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90A0" w14:textId="77777777" w:rsidR="001D0F85" w:rsidRDefault="001D0F85" w:rsidP="00B04E29">
      <w:pPr>
        <w:rPr>
          <w:b/>
          <w:sz w:val="52"/>
          <w:szCs w:val="52"/>
        </w:rPr>
      </w:pPr>
    </w:p>
    <w:p w14:paraId="2500083E" w14:textId="77777777" w:rsidR="001D0F85" w:rsidRDefault="001D0F85" w:rsidP="00B04E29">
      <w:pPr>
        <w:rPr>
          <w:b/>
          <w:sz w:val="52"/>
          <w:szCs w:val="52"/>
        </w:rPr>
      </w:pPr>
    </w:p>
    <w:p w14:paraId="0D48FC42" w14:textId="77777777" w:rsidR="00BC3C7F" w:rsidRPr="001D0F85" w:rsidRDefault="00A3393D" w:rsidP="0021568C">
      <w:pPr>
        <w:jc w:val="center"/>
        <w:rPr>
          <w:b/>
          <w:sz w:val="52"/>
          <w:szCs w:val="52"/>
        </w:rPr>
      </w:pPr>
      <w:r>
        <w:rPr>
          <w:b/>
          <w:sz w:val="52"/>
          <w:szCs w:val="52"/>
        </w:rPr>
        <w:t>OCMW</w:t>
      </w:r>
      <w:r w:rsidR="001D0F85" w:rsidRPr="001D0F85">
        <w:rPr>
          <w:b/>
          <w:sz w:val="52"/>
          <w:szCs w:val="52"/>
        </w:rPr>
        <w:t xml:space="preserve"> DE PINTE</w:t>
      </w:r>
    </w:p>
    <w:p w14:paraId="44021943" w14:textId="77777777" w:rsidR="00BC3C7F" w:rsidRDefault="00BC3C7F" w:rsidP="0021568C">
      <w:pPr>
        <w:jc w:val="center"/>
        <w:rPr>
          <w:sz w:val="72"/>
        </w:rPr>
      </w:pPr>
    </w:p>
    <w:p w14:paraId="1F8FFC67" w14:textId="77777777" w:rsidR="00677AA6" w:rsidRDefault="00677AA6" w:rsidP="0021568C">
      <w:pPr>
        <w:jc w:val="center"/>
        <w:rPr>
          <w:sz w:val="72"/>
        </w:rPr>
      </w:pPr>
    </w:p>
    <w:p w14:paraId="71D2C5D2" w14:textId="77777777" w:rsidR="00BC3C7F" w:rsidRDefault="00DF16A4" w:rsidP="0021568C">
      <w:pPr>
        <w:jc w:val="center"/>
        <w:rPr>
          <w:sz w:val="72"/>
        </w:rPr>
      </w:pPr>
      <w:r>
        <w:rPr>
          <w:noProof/>
          <w:sz w:val="72"/>
          <w:lang w:eastAsia="nl-BE"/>
        </w:rPr>
        <w:drawing>
          <wp:inline distT="0" distB="0" distL="0" distR="0" wp14:anchorId="2460366E" wp14:editId="1A14E03F">
            <wp:extent cx="1760220" cy="1239038"/>
            <wp:effectExtent l="0" t="0" r="0" b="0"/>
            <wp:docPr id="2" name="Afbeelding 2" descr="H:\Klanten\O\DE PINTE OCMW\Bedrijfsinfo\130_ocmw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Klanten\O\DE PINTE OCMW\Bedrijfsinfo\130_ocmw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0220" cy="1239038"/>
                    </a:xfrm>
                    <a:prstGeom prst="rect">
                      <a:avLst/>
                    </a:prstGeom>
                    <a:noFill/>
                    <a:ln>
                      <a:noFill/>
                    </a:ln>
                  </pic:spPr>
                </pic:pic>
              </a:graphicData>
            </a:graphic>
          </wp:inline>
        </w:drawing>
      </w:r>
    </w:p>
    <w:p w14:paraId="3DFBF14A" w14:textId="77777777" w:rsidR="00BC3C7F" w:rsidRDefault="00BC3C7F" w:rsidP="0021568C">
      <w:pPr>
        <w:jc w:val="center"/>
        <w:rPr>
          <w:sz w:val="72"/>
        </w:rPr>
      </w:pPr>
    </w:p>
    <w:p w14:paraId="05648239" w14:textId="77777777" w:rsidR="00677AA6" w:rsidRPr="00E70B0C" w:rsidRDefault="00677AA6" w:rsidP="0021568C">
      <w:pPr>
        <w:jc w:val="center"/>
        <w:rPr>
          <w:sz w:val="72"/>
        </w:rPr>
      </w:pPr>
    </w:p>
    <w:p w14:paraId="7BE46C1E" w14:textId="77777777" w:rsidR="004E316D" w:rsidRDefault="001D0F85" w:rsidP="0021568C">
      <w:pPr>
        <w:jc w:val="center"/>
        <w:rPr>
          <w:b/>
          <w:sz w:val="52"/>
          <w:szCs w:val="52"/>
        </w:rPr>
      </w:pPr>
      <w:bookmarkStart w:id="0" w:name="_Toc184720156"/>
      <w:bookmarkStart w:id="1" w:name="_Toc187464283"/>
      <w:bookmarkStart w:id="2" w:name="_Toc320874150"/>
      <w:bookmarkStart w:id="3" w:name="_Toc384980784"/>
      <w:bookmarkStart w:id="4" w:name="_Toc392155232"/>
      <w:bookmarkStart w:id="5" w:name="_Toc392155328"/>
      <w:bookmarkStart w:id="6" w:name="_Toc392155423"/>
      <w:bookmarkStart w:id="7" w:name="_Toc392165597"/>
      <w:bookmarkStart w:id="8" w:name="_Toc398887244"/>
      <w:r w:rsidRPr="001D0F85">
        <w:rPr>
          <w:b/>
          <w:sz w:val="52"/>
          <w:szCs w:val="52"/>
        </w:rPr>
        <w:t xml:space="preserve">ARBEIDSREGLEMENT </w:t>
      </w:r>
      <w:r w:rsidR="00BC3C7F" w:rsidRPr="001D0F85">
        <w:rPr>
          <w:b/>
          <w:sz w:val="52"/>
          <w:szCs w:val="52"/>
        </w:rPr>
        <w:t xml:space="preserve">VOOR HET </w:t>
      </w:r>
      <w:r w:rsidR="00A3393D">
        <w:rPr>
          <w:b/>
          <w:sz w:val="52"/>
          <w:szCs w:val="52"/>
        </w:rPr>
        <w:t>OCMW</w:t>
      </w:r>
      <w:r w:rsidR="00DF16A4">
        <w:rPr>
          <w:b/>
          <w:sz w:val="52"/>
          <w:szCs w:val="52"/>
        </w:rPr>
        <w:t>-</w:t>
      </w:r>
      <w:r w:rsidR="00BC3C7F" w:rsidRPr="001D0F85">
        <w:rPr>
          <w:b/>
          <w:sz w:val="52"/>
          <w:szCs w:val="52"/>
        </w:rPr>
        <w:t>PERSONEEL</w:t>
      </w:r>
      <w:bookmarkEnd w:id="0"/>
      <w:bookmarkEnd w:id="1"/>
      <w:bookmarkEnd w:id="2"/>
      <w:bookmarkEnd w:id="3"/>
      <w:bookmarkEnd w:id="4"/>
      <w:bookmarkEnd w:id="5"/>
      <w:bookmarkEnd w:id="6"/>
      <w:bookmarkEnd w:id="7"/>
      <w:bookmarkEnd w:id="8"/>
      <w:r w:rsidR="004E316D">
        <w:rPr>
          <w:b/>
          <w:sz w:val="52"/>
          <w:szCs w:val="52"/>
        </w:rPr>
        <w:t xml:space="preserve"> </w:t>
      </w:r>
    </w:p>
    <w:p w14:paraId="0514A992" w14:textId="74A9E56C" w:rsidR="00BC3C7F" w:rsidRPr="00D63ECA" w:rsidRDefault="00D63ECA" w:rsidP="0021568C">
      <w:pPr>
        <w:jc w:val="center"/>
        <w:rPr>
          <w:b/>
          <w:sz w:val="52"/>
          <w:szCs w:val="52"/>
        </w:rPr>
      </w:pPr>
      <w:r>
        <w:rPr>
          <w:b/>
          <w:sz w:val="52"/>
          <w:szCs w:val="52"/>
        </w:rPr>
        <w:t xml:space="preserve"> </w:t>
      </w:r>
      <w:r w:rsidR="007F2044" w:rsidRPr="008D6555">
        <w:rPr>
          <w:b/>
          <w:sz w:val="40"/>
          <w:szCs w:val="52"/>
        </w:rPr>
        <w:t>(art.</w:t>
      </w:r>
      <w:r w:rsidRPr="008D6555">
        <w:rPr>
          <w:b/>
          <w:sz w:val="40"/>
          <w:szCs w:val="52"/>
        </w:rPr>
        <w:t xml:space="preserve"> 186 §2 3° D</w:t>
      </w:r>
      <w:r w:rsidR="007F2044" w:rsidRPr="008D6555">
        <w:rPr>
          <w:b/>
          <w:sz w:val="40"/>
          <w:szCs w:val="52"/>
        </w:rPr>
        <w:t>LB)</w:t>
      </w:r>
    </w:p>
    <w:p w14:paraId="04BA0475" w14:textId="77777777" w:rsidR="001D3232" w:rsidRDefault="001D3232" w:rsidP="0021568C">
      <w:pPr>
        <w:jc w:val="center"/>
        <w:rPr>
          <w:i/>
          <w:szCs w:val="19"/>
        </w:rPr>
      </w:pPr>
    </w:p>
    <w:p w14:paraId="6F49BBBE" w14:textId="77777777" w:rsidR="00BC3C7F" w:rsidRPr="001D3232" w:rsidRDefault="001D3232" w:rsidP="0021568C">
      <w:pPr>
        <w:jc w:val="center"/>
        <w:rPr>
          <w:i/>
          <w:szCs w:val="19"/>
        </w:rPr>
      </w:pPr>
      <w:r>
        <w:rPr>
          <w:i/>
          <w:szCs w:val="19"/>
        </w:rPr>
        <w:t>Deze tekst is enkel en alleen om praktische redenen geschreven in de mannelijke vorm, maar is vanzelfsprekend van toepassing op alle personeelsleden.</w:t>
      </w:r>
    </w:p>
    <w:p w14:paraId="7AB44D8C" w14:textId="77777777" w:rsidR="00BC3C7F" w:rsidRDefault="00BC3C7F" w:rsidP="00B04E29">
      <w:pPr>
        <w:rPr>
          <w:sz w:val="40"/>
        </w:rPr>
      </w:pPr>
    </w:p>
    <w:p w14:paraId="720FF8DB" w14:textId="77777777" w:rsidR="001D3232" w:rsidRPr="005A4DFA" w:rsidRDefault="001D3232" w:rsidP="00B04E29">
      <w:pPr>
        <w:rPr>
          <w:sz w:val="40"/>
        </w:rPr>
        <w:sectPr w:rsidR="001D3232" w:rsidRPr="005A4DFA" w:rsidSect="00E01455">
          <w:pgSz w:w="11906" w:h="16838"/>
          <w:pgMar w:top="1417" w:right="1417" w:bottom="1258" w:left="1417" w:header="708" w:footer="708" w:gutter="0"/>
          <w:cols w:space="708"/>
          <w:docGrid w:linePitch="360"/>
        </w:sectPr>
      </w:pPr>
    </w:p>
    <w:p w14:paraId="69CAD348" w14:textId="77777777" w:rsidR="003D4542" w:rsidRPr="00D75415" w:rsidRDefault="003D4542" w:rsidP="00B04E29">
      <w:pPr>
        <w:pStyle w:val="Kop1"/>
        <w:jc w:val="left"/>
        <w:rPr>
          <w:szCs w:val="19"/>
        </w:rPr>
      </w:pPr>
      <w:bookmarkStart w:id="9" w:name="_Toc152856094"/>
      <w:r w:rsidRPr="00D75415">
        <w:rPr>
          <w:szCs w:val="19"/>
        </w:rPr>
        <w:lastRenderedPageBreak/>
        <w:t>INHOUDSTAFEL</w:t>
      </w:r>
      <w:bookmarkEnd w:id="9"/>
    </w:p>
    <w:p w14:paraId="6FEAC7B7" w14:textId="4FCEEBD7" w:rsidR="00D70C44" w:rsidRDefault="009F274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r w:rsidRPr="00D75415">
        <w:rPr>
          <w:szCs w:val="19"/>
          <w:lang w:val="nl-NL"/>
        </w:rPr>
        <w:fldChar w:fldCharType="begin"/>
      </w:r>
      <w:r w:rsidR="00743F2F" w:rsidRPr="00D75415">
        <w:rPr>
          <w:szCs w:val="19"/>
          <w:lang w:val="nl-NL"/>
        </w:rPr>
        <w:instrText xml:space="preserve"> TOC \o "1-2" \h \z \u </w:instrText>
      </w:r>
      <w:r w:rsidRPr="00D75415">
        <w:rPr>
          <w:szCs w:val="19"/>
          <w:lang w:val="nl-NL"/>
        </w:rPr>
        <w:fldChar w:fldCharType="separate"/>
      </w:r>
      <w:hyperlink w:anchor="_Toc152856094" w:history="1">
        <w:r w:rsidR="00D70C44" w:rsidRPr="00F619EA">
          <w:rPr>
            <w:rStyle w:val="Hyperlink"/>
            <w:noProof/>
          </w:rPr>
          <w:t>INHOUDSTAFEL</w:t>
        </w:r>
        <w:r w:rsidR="00D70C44">
          <w:rPr>
            <w:noProof/>
            <w:webHidden/>
          </w:rPr>
          <w:tab/>
        </w:r>
        <w:r w:rsidR="00D70C44">
          <w:rPr>
            <w:noProof/>
            <w:webHidden/>
          </w:rPr>
          <w:fldChar w:fldCharType="begin"/>
        </w:r>
        <w:r w:rsidR="00D70C44">
          <w:rPr>
            <w:noProof/>
            <w:webHidden/>
          </w:rPr>
          <w:instrText xml:space="preserve"> PAGEREF _Toc152856094 \h </w:instrText>
        </w:r>
        <w:r w:rsidR="00D70C44">
          <w:rPr>
            <w:noProof/>
            <w:webHidden/>
          </w:rPr>
        </w:r>
        <w:r w:rsidR="00D70C44">
          <w:rPr>
            <w:noProof/>
            <w:webHidden/>
          </w:rPr>
          <w:fldChar w:fldCharType="separate"/>
        </w:r>
        <w:r w:rsidR="00D70C44">
          <w:rPr>
            <w:noProof/>
            <w:webHidden/>
          </w:rPr>
          <w:t>2</w:t>
        </w:r>
        <w:r w:rsidR="00D70C44">
          <w:rPr>
            <w:noProof/>
            <w:webHidden/>
          </w:rPr>
          <w:fldChar w:fldCharType="end"/>
        </w:r>
      </w:hyperlink>
    </w:p>
    <w:p w14:paraId="1CFCB630" w14:textId="4E9F2994"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095" w:history="1">
        <w:r w:rsidR="00D70C44" w:rsidRPr="00F619EA">
          <w:rPr>
            <w:rStyle w:val="Hyperlink"/>
            <w:noProof/>
          </w:rPr>
          <w:t>ALGEMENE BEPALINGEN</w:t>
        </w:r>
        <w:r w:rsidR="00D70C44">
          <w:rPr>
            <w:noProof/>
            <w:webHidden/>
          </w:rPr>
          <w:tab/>
        </w:r>
        <w:r w:rsidR="00D70C44">
          <w:rPr>
            <w:noProof/>
            <w:webHidden/>
          </w:rPr>
          <w:fldChar w:fldCharType="begin"/>
        </w:r>
        <w:r w:rsidR="00D70C44">
          <w:rPr>
            <w:noProof/>
            <w:webHidden/>
          </w:rPr>
          <w:instrText xml:space="preserve"> PAGEREF _Toc152856095 \h </w:instrText>
        </w:r>
        <w:r w:rsidR="00D70C44">
          <w:rPr>
            <w:noProof/>
            <w:webHidden/>
          </w:rPr>
        </w:r>
        <w:r w:rsidR="00D70C44">
          <w:rPr>
            <w:noProof/>
            <w:webHidden/>
          </w:rPr>
          <w:fldChar w:fldCharType="separate"/>
        </w:r>
        <w:r w:rsidR="00D70C44">
          <w:rPr>
            <w:noProof/>
            <w:webHidden/>
          </w:rPr>
          <w:t>4</w:t>
        </w:r>
        <w:r w:rsidR="00D70C44">
          <w:rPr>
            <w:noProof/>
            <w:webHidden/>
          </w:rPr>
          <w:fldChar w:fldCharType="end"/>
        </w:r>
      </w:hyperlink>
    </w:p>
    <w:p w14:paraId="25E608E9" w14:textId="45225FD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096" w:history="1">
        <w:r w:rsidR="00D70C44" w:rsidRPr="00F619EA">
          <w:rPr>
            <w:rStyle w:val="Hyperlink"/>
            <w:bCs/>
            <w:noProof/>
          </w:rPr>
          <w:t>Artikel 1 – Toepassingsgebied</w:t>
        </w:r>
        <w:r w:rsidR="00D70C44">
          <w:rPr>
            <w:noProof/>
            <w:webHidden/>
          </w:rPr>
          <w:tab/>
        </w:r>
        <w:r w:rsidR="00D70C44">
          <w:rPr>
            <w:noProof/>
            <w:webHidden/>
          </w:rPr>
          <w:fldChar w:fldCharType="begin"/>
        </w:r>
        <w:r w:rsidR="00D70C44">
          <w:rPr>
            <w:noProof/>
            <w:webHidden/>
          </w:rPr>
          <w:instrText xml:space="preserve"> PAGEREF _Toc152856096 \h </w:instrText>
        </w:r>
        <w:r w:rsidR="00D70C44">
          <w:rPr>
            <w:noProof/>
            <w:webHidden/>
          </w:rPr>
        </w:r>
        <w:r w:rsidR="00D70C44">
          <w:rPr>
            <w:noProof/>
            <w:webHidden/>
          </w:rPr>
          <w:fldChar w:fldCharType="separate"/>
        </w:r>
        <w:r w:rsidR="00D70C44">
          <w:rPr>
            <w:noProof/>
            <w:webHidden/>
          </w:rPr>
          <w:t>4</w:t>
        </w:r>
        <w:r w:rsidR="00D70C44">
          <w:rPr>
            <w:noProof/>
            <w:webHidden/>
          </w:rPr>
          <w:fldChar w:fldCharType="end"/>
        </w:r>
      </w:hyperlink>
    </w:p>
    <w:p w14:paraId="04F09256" w14:textId="7D3F6CE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097" w:history="1">
        <w:r w:rsidR="00D70C44" w:rsidRPr="00F619EA">
          <w:rPr>
            <w:rStyle w:val="Hyperlink"/>
            <w:bCs/>
            <w:noProof/>
          </w:rPr>
          <w:t>Artikel 2 – Naleving van de bepalingen</w:t>
        </w:r>
        <w:r w:rsidR="00D70C44">
          <w:rPr>
            <w:noProof/>
            <w:webHidden/>
          </w:rPr>
          <w:tab/>
        </w:r>
        <w:r w:rsidR="00D70C44">
          <w:rPr>
            <w:noProof/>
            <w:webHidden/>
          </w:rPr>
          <w:fldChar w:fldCharType="begin"/>
        </w:r>
        <w:r w:rsidR="00D70C44">
          <w:rPr>
            <w:noProof/>
            <w:webHidden/>
          </w:rPr>
          <w:instrText xml:space="preserve"> PAGEREF _Toc152856097 \h </w:instrText>
        </w:r>
        <w:r w:rsidR="00D70C44">
          <w:rPr>
            <w:noProof/>
            <w:webHidden/>
          </w:rPr>
        </w:r>
        <w:r w:rsidR="00D70C44">
          <w:rPr>
            <w:noProof/>
            <w:webHidden/>
          </w:rPr>
          <w:fldChar w:fldCharType="separate"/>
        </w:r>
        <w:r w:rsidR="00D70C44">
          <w:rPr>
            <w:noProof/>
            <w:webHidden/>
          </w:rPr>
          <w:t>4</w:t>
        </w:r>
        <w:r w:rsidR="00D70C44">
          <w:rPr>
            <w:noProof/>
            <w:webHidden/>
          </w:rPr>
          <w:fldChar w:fldCharType="end"/>
        </w:r>
      </w:hyperlink>
    </w:p>
    <w:p w14:paraId="1C2AAFDB" w14:textId="2CA9B952"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098" w:history="1">
        <w:r w:rsidR="00D70C44" w:rsidRPr="00F619EA">
          <w:rPr>
            <w:rStyle w:val="Hyperlink"/>
            <w:bCs/>
            <w:noProof/>
          </w:rPr>
          <w:t>Artikel 3 – Mogelijke individuele afwijkingen</w:t>
        </w:r>
        <w:r w:rsidR="00D70C44">
          <w:rPr>
            <w:noProof/>
            <w:webHidden/>
          </w:rPr>
          <w:tab/>
        </w:r>
        <w:r w:rsidR="00D70C44">
          <w:rPr>
            <w:noProof/>
            <w:webHidden/>
          </w:rPr>
          <w:fldChar w:fldCharType="begin"/>
        </w:r>
        <w:r w:rsidR="00D70C44">
          <w:rPr>
            <w:noProof/>
            <w:webHidden/>
          </w:rPr>
          <w:instrText xml:space="preserve"> PAGEREF _Toc152856098 \h </w:instrText>
        </w:r>
        <w:r w:rsidR="00D70C44">
          <w:rPr>
            <w:noProof/>
            <w:webHidden/>
          </w:rPr>
        </w:r>
        <w:r w:rsidR="00D70C44">
          <w:rPr>
            <w:noProof/>
            <w:webHidden/>
          </w:rPr>
          <w:fldChar w:fldCharType="separate"/>
        </w:r>
        <w:r w:rsidR="00D70C44">
          <w:rPr>
            <w:noProof/>
            <w:webHidden/>
          </w:rPr>
          <w:t>4</w:t>
        </w:r>
        <w:r w:rsidR="00D70C44">
          <w:rPr>
            <w:noProof/>
            <w:webHidden/>
          </w:rPr>
          <w:fldChar w:fldCharType="end"/>
        </w:r>
      </w:hyperlink>
    </w:p>
    <w:p w14:paraId="2CA92A65" w14:textId="3212805E"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099" w:history="1">
        <w:r w:rsidR="00D70C44" w:rsidRPr="00F619EA">
          <w:rPr>
            <w:rStyle w:val="Hyperlink"/>
            <w:bCs/>
            <w:noProof/>
          </w:rPr>
          <w:t>Artikel 4 – Aanwervingen, proefperiode en verwittigingverplichting</w:t>
        </w:r>
        <w:r w:rsidR="00D70C44">
          <w:rPr>
            <w:noProof/>
            <w:webHidden/>
          </w:rPr>
          <w:tab/>
        </w:r>
        <w:r w:rsidR="00D70C44">
          <w:rPr>
            <w:noProof/>
            <w:webHidden/>
          </w:rPr>
          <w:fldChar w:fldCharType="begin"/>
        </w:r>
        <w:r w:rsidR="00D70C44">
          <w:rPr>
            <w:noProof/>
            <w:webHidden/>
          </w:rPr>
          <w:instrText xml:space="preserve"> PAGEREF _Toc152856099 \h </w:instrText>
        </w:r>
        <w:r w:rsidR="00D70C44">
          <w:rPr>
            <w:noProof/>
            <w:webHidden/>
          </w:rPr>
        </w:r>
        <w:r w:rsidR="00D70C44">
          <w:rPr>
            <w:noProof/>
            <w:webHidden/>
          </w:rPr>
          <w:fldChar w:fldCharType="separate"/>
        </w:r>
        <w:r w:rsidR="00D70C44">
          <w:rPr>
            <w:noProof/>
            <w:webHidden/>
          </w:rPr>
          <w:t>4</w:t>
        </w:r>
        <w:r w:rsidR="00D70C44">
          <w:rPr>
            <w:noProof/>
            <w:webHidden/>
          </w:rPr>
          <w:fldChar w:fldCharType="end"/>
        </w:r>
      </w:hyperlink>
    </w:p>
    <w:p w14:paraId="70CC2341" w14:textId="0E4AFEEF"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00" w:history="1">
        <w:r w:rsidR="00D70C44" w:rsidRPr="00F619EA">
          <w:rPr>
            <w:rStyle w:val="Hyperlink"/>
            <w:noProof/>
          </w:rPr>
          <w:t>AARD VAN HET OVEREENGEKOMEN WERK</w:t>
        </w:r>
        <w:r w:rsidR="00D70C44">
          <w:rPr>
            <w:noProof/>
            <w:webHidden/>
          </w:rPr>
          <w:tab/>
        </w:r>
        <w:r w:rsidR="00D70C44">
          <w:rPr>
            <w:noProof/>
            <w:webHidden/>
          </w:rPr>
          <w:fldChar w:fldCharType="begin"/>
        </w:r>
        <w:r w:rsidR="00D70C44">
          <w:rPr>
            <w:noProof/>
            <w:webHidden/>
          </w:rPr>
          <w:instrText xml:space="preserve"> PAGEREF _Toc152856100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62716827" w14:textId="70DA208B"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1" w:history="1">
        <w:r w:rsidR="00D70C44" w:rsidRPr="00F619EA">
          <w:rPr>
            <w:rStyle w:val="Hyperlink"/>
            <w:bCs/>
            <w:noProof/>
          </w:rPr>
          <w:t>Artikel 5 – Principe</w:t>
        </w:r>
        <w:r w:rsidR="00D70C44">
          <w:rPr>
            <w:noProof/>
            <w:webHidden/>
          </w:rPr>
          <w:tab/>
        </w:r>
        <w:r w:rsidR="00D70C44">
          <w:rPr>
            <w:noProof/>
            <w:webHidden/>
          </w:rPr>
          <w:fldChar w:fldCharType="begin"/>
        </w:r>
        <w:r w:rsidR="00D70C44">
          <w:rPr>
            <w:noProof/>
            <w:webHidden/>
          </w:rPr>
          <w:instrText xml:space="preserve"> PAGEREF _Toc152856101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33B57D9B" w14:textId="22779325"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02" w:history="1">
        <w:r w:rsidR="00D70C44" w:rsidRPr="00F619EA">
          <w:rPr>
            <w:rStyle w:val="Hyperlink"/>
            <w:noProof/>
          </w:rPr>
          <w:t>ARBEIDSDUUR</w:t>
        </w:r>
        <w:r w:rsidR="00D70C44">
          <w:rPr>
            <w:noProof/>
            <w:webHidden/>
          </w:rPr>
          <w:tab/>
        </w:r>
        <w:r w:rsidR="00D70C44">
          <w:rPr>
            <w:noProof/>
            <w:webHidden/>
          </w:rPr>
          <w:fldChar w:fldCharType="begin"/>
        </w:r>
        <w:r w:rsidR="00D70C44">
          <w:rPr>
            <w:noProof/>
            <w:webHidden/>
          </w:rPr>
          <w:instrText xml:space="preserve"> PAGEREF _Toc152856102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54A06A31" w14:textId="167030B7"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3" w:history="1">
        <w:r w:rsidR="00D70C44" w:rsidRPr="00F619EA">
          <w:rPr>
            <w:rStyle w:val="Hyperlink"/>
            <w:bCs/>
            <w:noProof/>
          </w:rPr>
          <w:t>Artikel 6 – Arbeidstijd</w:t>
        </w:r>
        <w:r w:rsidR="00D70C44">
          <w:rPr>
            <w:noProof/>
            <w:webHidden/>
          </w:rPr>
          <w:tab/>
        </w:r>
        <w:r w:rsidR="00D70C44">
          <w:rPr>
            <w:noProof/>
            <w:webHidden/>
          </w:rPr>
          <w:fldChar w:fldCharType="begin"/>
        </w:r>
        <w:r w:rsidR="00D70C44">
          <w:rPr>
            <w:noProof/>
            <w:webHidden/>
          </w:rPr>
          <w:instrText xml:space="preserve"> PAGEREF _Toc152856103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2916AD33" w14:textId="5AE55CC2"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4" w:history="1">
        <w:r w:rsidR="00D70C44" w:rsidRPr="00F619EA">
          <w:rPr>
            <w:rStyle w:val="Hyperlink"/>
            <w:bCs/>
            <w:noProof/>
          </w:rPr>
          <w:t>Artikel 7 – Aanvang en einde van de werkdag</w:t>
        </w:r>
        <w:r w:rsidR="00D70C44">
          <w:rPr>
            <w:noProof/>
            <w:webHidden/>
          </w:rPr>
          <w:tab/>
        </w:r>
        <w:r w:rsidR="00D70C44">
          <w:rPr>
            <w:noProof/>
            <w:webHidden/>
          </w:rPr>
          <w:fldChar w:fldCharType="begin"/>
        </w:r>
        <w:r w:rsidR="00D70C44">
          <w:rPr>
            <w:noProof/>
            <w:webHidden/>
          </w:rPr>
          <w:instrText xml:space="preserve"> PAGEREF _Toc152856104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65FF375F" w14:textId="79F65202"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5" w:history="1">
        <w:r w:rsidR="00D70C44" w:rsidRPr="00F619EA">
          <w:rPr>
            <w:rStyle w:val="Hyperlink"/>
            <w:bCs/>
            <w:noProof/>
          </w:rPr>
          <w:t>Artikel 8 – Tijdstip en duur rusttijden</w:t>
        </w:r>
        <w:r w:rsidR="00D70C44">
          <w:rPr>
            <w:noProof/>
            <w:webHidden/>
          </w:rPr>
          <w:tab/>
        </w:r>
        <w:r w:rsidR="00D70C44">
          <w:rPr>
            <w:noProof/>
            <w:webHidden/>
          </w:rPr>
          <w:fldChar w:fldCharType="begin"/>
        </w:r>
        <w:r w:rsidR="00D70C44">
          <w:rPr>
            <w:noProof/>
            <w:webHidden/>
          </w:rPr>
          <w:instrText xml:space="preserve"> PAGEREF _Toc152856105 \h </w:instrText>
        </w:r>
        <w:r w:rsidR="00D70C44">
          <w:rPr>
            <w:noProof/>
            <w:webHidden/>
          </w:rPr>
        </w:r>
        <w:r w:rsidR="00D70C44">
          <w:rPr>
            <w:noProof/>
            <w:webHidden/>
          </w:rPr>
          <w:fldChar w:fldCharType="separate"/>
        </w:r>
        <w:r w:rsidR="00D70C44">
          <w:rPr>
            <w:noProof/>
            <w:webHidden/>
          </w:rPr>
          <w:t>5</w:t>
        </w:r>
        <w:r w:rsidR="00D70C44">
          <w:rPr>
            <w:noProof/>
            <w:webHidden/>
          </w:rPr>
          <w:fldChar w:fldCharType="end"/>
        </w:r>
      </w:hyperlink>
    </w:p>
    <w:p w14:paraId="0AFC1A0C" w14:textId="5B0B7928"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6" w:history="1">
        <w:r w:rsidR="00D70C44" w:rsidRPr="00F619EA">
          <w:rPr>
            <w:rStyle w:val="Hyperlink"/>
            <w:bCs/>
            <w:noProof/>
          </w:rPr>
          <w:t>Artikel 8 bis – Aanbod van koffie en frisdrank voor de binnendiensten</w:t>
        </w:r>
        <w:r w:rsidR="00D70C44">
          <w:rPr>
            <w:noProof/>
            <w:webHidden/>
          </w:rPr>
          <w:tab/>
        </w:r>
        <w:r w:rsidR="00D70C44">
          <w:rPr>
            <w:noProof/>
            <w:webHidden/>
          </w:rPr>
          <w:fldChar w:fldCharType="begin"/>
        </w:r>
        <w:r w:rsidR="00D70C44">
          <w:rPr>
            <w:noProof/>
            <w:webHidden/>
          </w:rPr>
          <w:instrText xml:space="preserve"> PAGEREF _Toc152856106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047FEC5F" w14:textId="5FB96E51"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7" w:history="1">
        <w:r w:rsidR="00D70C44" w:rsidRPr="00F619EA">
          <w:rPr>
            <w:rStyle w:val="Hyperlink"/>
            <w:bCs/>
            <w:noProof/>
          </w:rPr>
          <w:t>Artikel 9 – Overuren</w:t>
        </w:r>
        <w:r w:rsidR="00D70C44">
          <w:rPr>
            <w:noProof/>
            <w:webHidden/>
          </w:rPr>
          <w:tab/>
        </w:r>
        <w:r w:rsidR="00D70C44">
          <w:rPr>
            <w:noProof/>
            <w:webHidden/>
          </w:rPr>
          <w:fldChar w:fldCharType="begin"/>
        </w:r>
        <w:r w:rsidR="00D70C44">
          <w:rPr>
            <w:noProof/>
            <w:webHidden/>
          </w:rPr>
          <w:instrText xml:space="preserve"> PAGEREF _Toc152856107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3A9B99DB" w14:textId="1F59AE89"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8" w:history="1">
        <w:r w:rsidR="00D70C44" w:rsidRPr="00F619EA">
          <w:rPr>
            <w:rStyle w:val="Hyperlink"/>
            <w:bCs/>
            <w:noProof/>
          </w:rPr>
          <w:t>Artikel 10 – Compenserende inhaalrust</w:t>
        </w:r>
        <w:r w:rsidR="00D70C44">
          <w:rPr>
            <w:noProof/>
            <w:webHidden/>
          </w:rPr>
          <w:tab/>
        </w:r>
        <w:r w:rsidR="00D70C44">
          <w:rPr>
            <w:noProof/>
            <w:webHidden/>
          </w:rPr>
          <w:fldChar w:fldCharType="begin"/>
        </w:r>
        <w:r w:rsidR="00D70C44">
          <w:rPr>
            <w:noProof/>
            <w:webHidden/>
          </w:rPr>
          <w:instrText xml:space="preserve"> PAGEREF _Toc152856108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7E6A39E0" w14:textId="17895F8D"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09" w:history="1">
        <w:r w:rsidR="00D70C44" w:rsidRPr="00F619EA">
          <w:rPr>
            <w:rStyle w:val="Hyperlink"/>
            <w:bCs/>
            <w:noProof/>
          </w:rPr>
          <w:t>Artikel 11 – Prestaties buiten het uurrooster/werkrooster</w:t>
        </w:r>
        <w:r w:rsidR="00D70C44">
          <w:rPr>
            <w:noProof/>
            <w:webHidden/>
          </w:rPr>
          <w:tab/>
        </w:r>
        <w:r w:rsidR="00D70C44">
          <w:rPr>
            <w:noProof/>
            <w:webHidden/>
          </w:rPr>
          <w:fldChar w:fldCharType="begin"/>
        </w:r>
        <w:r w:rsidR="00D70C44">
          <w:rPr>
            <w:noProof/>
            <w:webHidden/>
          </w:rPr>
          <w:instrText xml:space="preserve"> PAGEREF _Toc152856109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4C3B45FA" w14:textId="1052A46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0" w:history="1">
        <w:r w:rsidR="00D70C44" w:rsidRPr="00F619EA">
          <w:rPr>
            <w:rStyle w:val="Hyperlink"/>
            <w:bCs/>
            <w:noProof/>
          </w:rPr>
          <w:t>Artikel 12 – Andere opdrachten</w:t>
        </w:r>
        <w:r w:rsidR="00D70C44">
          <w:rPr>
            <w:noProof/>
            <w:webHidden/>
          </w:rPr>
          <w:tab/>
        </w:r>
        <w:r w:rsidR="00D70C44">
          <w:rPr>
            <w:noProof/>
            <w:webHidden/>
          </w:rPr>
          <w:fldChar w:fldCharType="begin"/>
        </w:r>
        <w:r w:rsidR="00D70C44">
          <w:rPr>
            <w:noProof/>
            <w:webHidden/>
          </w:rPr>
          <w:instrText xml:space="preserve"> PAGEREF _Toc152856110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18F86E8D" w14:textId="6C642B64"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11" w:history="1">
        <w:r w:rsidR="00D70C44" w:rsidRPr="00F619EA">
          <w:rPr>
            <w:rStyle w:val="Hyperlink"/>
            <w:noProof/>
          </w:rPr>
          <w:t>METING EN CONTROLE VAN DE ARBEID</w:t>
        </w:r>
        <w:r w:rsidR="00D70C44">
          <w:rPr>
            <w:noProof/>
            <w:webHidden/>
          </w:rPr>
          <w:tab/>
        </w:r>
        <w:r w:rsidR="00D70C44">
          <w:rPr>
            <w:noProof/>
            <w:webHidden/>
          </w:rPr>
          <w:fldChar w:fldCharType="begin"/>
        </w:r>
        <w:r w:rsidR="00D70C44">
          <w:rPr>
            <w:noProof/>
            <w:webHidden/>
          </w:rPr>
          <w:instrText xml:space="preserve"> PAGEREF _Toc152856111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0DB5CBD3" w14:textId="3EC0387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2" w:history="1">
        <w:r w:rsidR="00D70C44" w:rsidRPr="00F619EA">
          <w:rPr>
            <w:rStyle w:val="Hyperlink"/>
            <w:bCs/>
            <w:noProof/>
          </w:rPr>
          <w:t>Artikel 13 – Principe</w:t>
        </w:r>
        <w:r w:rsidR="00D70C44">
          <w:rPr>
            <w:noProof/>
            <w:webHidden/>
          </w:rPr>
          <w:tab/>
        </w:r>
        <w:r w:rsidR="00D70C44">
          <w:rPr>
            <w:noProof/>
            <w:webHidden/>
          </w:rPr>
          <w:fldChar w:fldCharType="begin"/>
        </w:r>
        <w:r w:rsidR="00D70C44">
          <w:rPr>
            <w:noProof/>
            <w:webHidden/>
          </w:rPr>
          <w:instrText xml:space="preserve"> PAGEREF _Toc152856112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125924C3" w14:textId="3EBBE49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3" w:history="1">
        <w:r w:rsidR="00D70C44" w:rsidRPr="00F619EA">
          <w:rPr>
            <w:rStyle w:val="Hyperlink"/>
            <w:bCs/>
            <w:noProof/>
          </w:rPr>
          <w:t>Artikel 14 – Controle van de arbeid</w:t>
        </w:r>
        <w:r w:rsidR="00D70C44">
          <w:rPr>
            <w:noProof/>
            <w:webHidden/>
          </w:rPr>
          <w:tab/>
        </w:r>
        <w:r w:rsidR="00D70C44">
          <w:rPr>
            <w:noProof/>
            <w:webHidden/>
          </w:rPr>
          <w:fldChar w:fldCharType="begin"/>
        </w:r>
        <w:r w:rsidR="00D70C44">
          <w:rPr>
            <w:noProof/>
            <w:webHidden/>
          </w:rPr>
          <w:instrText xml:space="preserve"> PAGEREF _Toc152856113 \h </w:instrText>
        </w:r>
        <w:r w:rsidR="00D70C44">
          <w:rPr>
            <w:noProof/>
            <w:webHidden/>
          </w:rPr>
        </w:r>
        <w:r w:rsidR="00D70C44">
          <w:rPr>
            <w:noProof/>
            <w:webHidden/>
          </w:rPr>
          <w:fldChar w:fldCharType="separate"/>
        </w:r>
        <w:r w:rsidR="00D70C44">
          <w:rPr>
            <w:noProof/>
            <w:webHidden/>
          </w:rPr>
          <w:t>6</w:t>
        </w:r>
        <w:r w:rsidR="00D70C44">
          <w:rPr>
            <w:noProof/>
            <w:webHidden/>
          </w:rPr>
          <w:fldChar w:fldCharType="end"/>
        </w:r>
      </w:hyperlink>
    </w:p>
    <w:p w14:paraId="00E40EC8" w14:textId="2D16FECB"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14" w:history="1">
        <w:r w:rsidR="00D70C44" w:rsidRPr="00F619EA">
          <w:rPr>
            <w:rStyle w:val="Hyperlink"/>
            <w:noProof/>
          </w:rPr>
          <w:t>JAARKALENDER</w:t>
        </w:r>
        <w:r w:rsidR="00D70C44">
          <w:rPr>
            <w:noProof/>
            <w:webHidden/>
          </w:rPr>
          <w:tab/>
        </w:r>
        <w:r w:rsidR="00D70C44">
          <w:rPr>
            <w:noProof/>
            <w:webHidden/>
          </w:rPr>
          <w:fldChar w:fldCharType="begin"/>
        </w:r>
        <w:r w:rsidR="00D70C44">
          <w:rPr>
            <w:noProof/>
            <w:webHidden/>
          </w:rPr>
          <w:instrText xml:space="preserve"> PAGEREF _Toc152856114 \h </w:instrText>
        </w:r>
        <w:r w:rsidR="00D70C44">
          <w:rPr>
            <w:noProof/>
            <w:webHidden/>
          </w:rPr>
        </w:r>
        <w:r w:rsidR="00D70C44">
          <w:rPr>
            <w:noProof/>
            <w:webHidden/>
          </w:rPr>
          <w:fldChar w:fldCharType="separate"/>
        </w:r>
        <w:r w:rsidR="00D70C44">
          <w:rPr>
            <w:noProof/>
            <w:webHidden/>
          </w:rPr>
          <w:t>7</w:t>
        </w:r>
        <w:r w:rsidR="00D70C44">
          <w:rPr>
            <w:noProof/>
            <w:webHidden/>
          </w:rPr>
          <w:fldChar w:fldCharType="end"/>
        </w:r>
      </w:hyperlink>
    </w:p>
    <w:p w14:paraId="4817BC23" w14:textId="4229D5C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5" w:history="1">
        <w:r w:rsidR="00D70C44" w:rsidRPr="00F619EA">
          <w:rPr>
            <w:rStyle w:val="Hyperlink"/>
            <w:bCs/>
            <w:noProof/>
          </w:rPr>
          <w:t>Artikel 15 – Feestdagen</w:t>
        </w:r>
        <w:r w:rsidR="00D70C44">
          <w:rPr>
            <w:noProof/>
            <w:webHidden/>
          </w:rPr>
          <w:tab/>
        </w:r>
        <w:r w:rsidR="00D70C44">
          <w:rPr>
            <w:noProof/>
            <w:webHidden/>
          </w:rPr>
          <w:fldChar w:fldCharType="begin"/>
        </w:r>
        <w:r w:rsidR="00D70C44">
          <w:rPr>
            <w:noProof/>
            <w:webHidden/>
          </w:rPr>
          <w:instrText xml:space="preserve"> PAGEREF _Toc152856115 \h </w:instrText>
        </w:r>
        <w:r w:rsidR="00D70C44">
          <w:rPr>
            <w:noProof/>
            <w:webHidden/>
          </w:rPr>
        </w:r>
        <w:r w:rsidR="00D70C44">
          <w:rPr>
            <w:noProof/>
            <w:webHidden/>
          </w:rPr>
          <w:fldChar w:fldCharType="separate"/>
        </w:r>
        <w:r w:rsidR="00D70C44">
          <w:rPr>
            <w:noProof/>
            <w:webHidden/>
          </w:rPr>
          <w:t>7</w:t>
        </w:r>
        <w:r w:rsidR="00D70C44">
          <w:rPr>
            <w:noProof/>
            <w:webHidden/>
          </w:rPr>
          <w:fldChar w:fldCharType="end"/>
        </w:r>
      </w:hyperlink>
    </w:p>
    <w:p w14:paraId="51996E5F" w14:textId="7C76CC0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6" w:history="1">
        <w:r w:rsidR="00D70C44" w:rsidRPr="00F619EA">
          <w:rPr>
            <w:rStyle w:val="Hyperlink"/>
            <w:bCs/>
            <w:noProof/>
          </w:rPr>
          <w:t>Artikel 16 – Jaarlijkse vakantiedagen</w:t>
        </w:r>
        <w:r w:rsidR="00D70C44">
          <w:rPr>
            <w:noProof/>
            <w:webHidden/>
          </w:rPr>
          <w:tab/>
        </w:r>
        <w:r w:rsidR="00D70C44">
          <w:rPr>
            <w:noProof/>
            <w:webHidden/>
          </w:rPr>
          <w:fldChar w:fldCharType="begin"/>
        </w:r>
        <w:r w:rsidR="00D70C44">
          <w:rPr>
            <w:noProof/>
            <w:webHidden/>
          </w:rPr>
          <w:instrText xml:space="preserve"> PAGEREF _Toc152856116 \h </w:instrText>
        </w:r>
        <w:r w:rsidR="00D70C44">
          <w:rPr>
            <w:noProof/>
            <w:webHidden/>
          </w:rPr>
        </w:r>
        <w:r w:rsidR="00D70C44">
          <w:rPr>
            <w:noProof/>
            <w:webHidden/>
          </w:rPr>
          <w:fldChar w:fldCharType="separate"/>
        </w:r>
        <w:r w:rsidR="00D70C44">
          <w:rPr>
            <w:noProof/>
            <w:webHidden/>
          </w:rPr>
          <w:t>8</w:t>
        </w:r>
        <w:r w:rsidR="00D70C44">
          <w:rPr>
            <w:noProof/>
            <w:webHidden/>
          </w:rPr>
          <w:fldChar w:fldCharType="end"/>
        </w:r>
      </w:hyperlink>
    </w:p>
    <w:p w14:paraId="062C07C9" w14:textId="227FC091"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17" w:history="1">
        <w:r w:rsidR="00D70C44" w:rsidRPr="00F619EA">
          <w:rPr>
            <w:rStyle w:val="Hyperlink"/>
            <w:noProof/>
          </w:rPr>
          <w:t>OPZEGGINGSTERMIJNEN, VERBODEN HANDELINGEN, SANCTIES EN REDENEN VOOR DRINGEND ONTSLAG</w:t>
        </w:r>
        <w:r w:rsidR="00D70C44">
          <w:rPr>
            <w:noProof/>
            <w:webHidden/>
          </w:rPr>
          <w:tab/>
        </w:r>
        <w:r w:rsidR="00D70C44">
          <w:rPr>
            <w:noProof/>
            <w:webHidden/>
          </w:rPr>
          <w:fldChar w:fldCharType="begin"/>
        </w:r>
        <w:r w:rsidR="00D70C44">
          <w:rPr>
            <w:noProof/>
            <w:webHidden/>
          </w:rPr>
          <w:instrText xml:space="preserve"> PAGEREF _Toc152856117 \h </w:instrText>
        </w:r>
        <w:r w:rsidR="00D70C44">
          <w:rPr>
            <w:noProof/>
            <w:webHidden/>
          </w:rPr>
        </w:r>
        <w:r w:rsidR="00D70C44">
          <w:rPr>
            <w:noProof/>
            <w:webHidden/>
          </w:rPr>
          <w:fldChar w:fldCharType="separate"/>
        </w:r>
        <w:r w:rsidR="00D70C44">
          <w:rPr>
            <w:noProof/>
            <w:webHidden/>
          </w:rPr>
          <w:t>10</w:t>
        </w:r>
        <w:r w:rsidR="00D70C44">
          <w:rPr>
            <w:noProof/>
            <w:webHidden/>
          </w:rPr>
          <w:fldChar w:fldCharType="end"/>
        </w:r>
      </w:hyperlink>
    </w:p>
    <w:p w14:paraId="62335241" w14:textId="316B546E"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8" w:history="1">
        <w:r w:rsidR="00D70C44" w:rsidRPr="00F619EA">
          <w:rPr>
            <w:rStyle w:val="Hyperlink"/>
            <w:noProof/>
          </w:rPr>
          <w:t>Artikel 17 – Opzeggingstermijnen</w:t>
        </w:r>
        <w:r w:rsidR="00D70C44">
          <w:rPr>
            <w:noProof/>
            <w:webHidden/>
          </w:rPr>
          <w:tab/>
        </w:r>
        <w:r w:rsidR="00D70C44">
          <w:rPr>
            <w:noProof/>
            <w:webHidden/>
          </w:rPr>
          <w:fldChar w:fldCharType="begin"/>
        </w:r>
        <w:r w:rsidR="00D70C44">
          <w:rPr>
            <w:noProof/>
            <w:webHidden/>
          </w:rPr>
          <w:instrText xml:space="preserve"> PAGEREF _Toc152856118 \h </w:instrText>
        </w:r>
        <w:r w:rsidR="00D70C44">
          <w:rPr>
            <w:noProof/>
            <w:webHidden/>
          </w:rPr>
        </w:r>
        <w:r w:rsidR="00D70C44">
          <w:rPr>
            <w:noProof/>
            <w:webHidden/>
          </w:rPr>
          <w:fldChar w:fldCharType="separate"/>
        </w:r>
        <w:r w:rsidR="00D70C44">
          <w:rPr>
            <w:noProof/>
            <w:webHidden/>
          </w:rPr>
          <w:t>10</w:t>
        </w:r>
        <w:r w:rsidR="00D70C44">
          <w:rPr>
            <w:noProof/>
            <w:webHidden/>
          </w:rPr>
          <w:fldChar w:fldCharType="end"/>
        </w:r>
      </w:hyperlink>
    </w:p>
    <w:p w14:paraId="65E77635" w14:textId="3AF63288"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19" w:history="1">
        <w:r w:rsidR="00D70C44" w:rsidRPr="00F619EA">
          <w:rPr>
            <w:rStyle w:val="Hyperlink"/>
            <w:noProof/>
          </w:rPr>
          <w:t>Artikel 18 – Rechten en plichten en verboden handelingen</w:t>
        </w:r>
        <w:r w:rsidR="00D70C44">
          <w:rPr>
            <w:noProof/>
            <w:webHidden/>
          </w:rPr>
          <w:tab/>
        </w:r>
        <w:r w:rsidR="00D70C44">
          <w:rPr>
            <w:noProof/>
            <w:webHidden/>
          </w:rPr>
          <w:fldChar w:fldCharType="begin"/>
        </w:r>
        <w:r w:rsidR="00D70C44">
          <w:rPr>
            <w:noProof/>
            <w:webHidden/>
          </w:rPr>
          <w:instrText xml:space="preserve"> PAGEREF _Toc152856119 \h </w:instrText>
        </w:r>
        <w:r w:rsidR="00D70C44">
          <w:rPr>
            <w:noProof/>
            <w:webHidden/>
          </w:rPr>
        </w:r>
        <w:r w:rsidR="00D70C44">
          <w:rPr>
            <w:noProof/>
            <w:webHidden/>
          </w:rPr>
          <w:fldChar w:fldCharType="separate"/>
        </w:r>
        <w:r w:rsidR="00D70C44">
          <w:rPr>
            <w:noProof/>
            <w:webHidden/>
          </w:rPr>
          <w:t>10</w:t>
        </w:r>
        <w:r w:rsidR="00D70C44">
          <w:rPr>
            <w:noProof/>
            <w:webHidden/>
          </w:rPr>
          <w:fldChar w:fldCharType="end"/>
        </w:r>
      </w:hyperlink>
    </w:p>
    <w:p w14:paraId="7BAEACFC" w14:textId="3868A60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0" w:history="1">
        <w:r w:rsidR="00D70C44" w:rsidRPr="00F619EA">
          <w:rPr>
            <w:rStyle w:val="Hyperlink"/>
            <w:noProof/>
          </w:rPr>
          <w:t>Artikel 19 – Sancties, orde- en tuchtmaatregelen contractuele personeelsleden</w:t>
        </w:r>
        <w:r w:rsidR="00D70C44">
          <w:rPr>
            <w:noProof/>
            <w:webHidden/>
          </w:rPr>
          <w:tab/>
        </w:r>
        <w:r w:rsidR="00D70C44">
          <w:rPr>
            <w:noProof/>
            <w:webHidden/>
          </w:rPr>
          <w:fldChar w:fldCharType="begin"/>
        </w:r>
        <w:r w:rsidR="00D70C44">
          <w:rPr>
            <w:noProof/>
            <w:webHidden/>
          </w:rPr>
          <w:instrText xml:space="preserve"> PAGEREF _Toc152856120 \h </w:instrText>
        </w:r>
        <w:r w:rsidR="00D70C44">
          <w:rPr>
            <w:noProof/>
            <w:webHidden/>
          </w:rPr>
        </w:r>
        <w:r w:rsidR="00D70C44">
          <w:rPr>
            <w:noProof/>
            <w:webHidden/>
          </w:rPr>
          <w:fldChar w:fldCharType="separate"/>
        </w:r>
        <w:r w:rsidR="00D70C44">
          <w:rPr>
            <w:noProof/>
            <w:webHidden/>
          </w:rPr>
          <w:t>11</w:t>
        </w:r>
        <w:r w:rsidR="00D70C44">
          <w:rPr>
            <w:noProof/>
            <w:webHidden/>
          </w:rPr>
          <w:fldChar w:fldCharType="end"/>
        </w:r>
      </w:hyperlink>
    </w:p>
    <w:p w14:paraId="772F48AA" w14:textId="30CFD4D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1" w:history="1">
        <w:r w:rsidR="00D70C44" w:rsidRPr="00F619EA">
          <w:rPr>
            <w:rStyle w:val="Hyperlink"/>
            <w:noProof/>
          </w:rPr>
          <w:t>Artikel 20 – Sancties, orde- en tuchtmaatregelen statutaire personeelsleden</w:t>
        </w:r>
        <w:r w:rsidR="00D70C44">
          <w:rPr>
            <w:noProof/>
            <w:webHidden/>
          </w:rPr>
          <w:tab/>
        </w:r>
        <w:r w:rsidR="00D70C44">
          <w:rPr>
            <w:noProof/>
            <w:webHidden/>
          </w:rPr>
          <w:fldChar w:fldCharType="begin"/>
        </w:r>
        <w:r w:rsidR="00D70C44">
          <w:rPr>
            <w:noProof/>
            <w:webHidden/>
          </w:rPr>
          <w:instrText xml:space="preserve"> PAGEREF _Toc152856121 \h </w:instrText>
        </w:r>
        <w:r w:rsidR="00D70C44">
          <w:rPr>
            <w:noProof/>
            <w:webHidden/>
          </w:rPr>
        </w:r>
        <w:r w:rsidR="00D70C44">
          <w:rPr>
            <w:noProof/>
            <w:webHidden/>
          </w:rPr>
          <w:fldChar w:fldCharType="separate"/>
        </w:r>
        <w:r w:rsidR="00D70C44">
          <w:rPr>
            <w:noProof/>
            <w:webHidden/>
          </w:rPr>
          <w:t>11</w:t>
        </w:r>
        <w:r w:rsidR="00D70C44">
          <w:rPr>
            <w:noProof/>
            <w:webHidden/>
          </w:rPr>
          <w:fldChar w:fldCharType="end"/>
        </w:r>
      </w:hyperlink>
    </w:p>
    <w:p w14:paraId="6C038B2E" w14:textId="26D04D11"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22" w:history="1">
        <w:r w:rsidR="00D70C44" w:rsidRPr="00F619EA">
          <w:rPr>
            <w:rStyle w:val="Hyperlink"/>
            <w:noProof/>
          </w:rPr>
          <w:t>ARBEIDSONGESCHIKTHEID</w:t>
        </w:r>
        <w:r w:rsidR="00D70C44">
          <w:rPr>
            <w:noProof/>
            <w:webHidden/>
          </w:rPr>
          <w:tab/>
        </w:r>
        <w:r w:rsidR="00D70C44">
          <w:rPr>
            <w:noProof/>
            <w:webHidden/>
          </w:rPr>
          <w:fldChar w:fldCharType="begin"/>
        </w:r>
        <w:r w:rsidR="00D70C44">
          <w:rPr>
            <w:noProof/>
            <w:webHidden/>
          </w:rPr>
          <w:instrText xml:space="preserve"> PAGEREF _Toc152856122 \h </w:instrText>
        </w:r>
        <w:r w:rsidR="00D70C44">
          <w:rPr>
            <w:noProof/>
            <w:webHidden/>
          </w:rPr>
        </w:r>
        <w:r w:rsidR="00D70C44">
          <w:rPr>
            <w:noProof/>
            <w:webHidden/>
          </w:rPr>
          <w:fldChar w:fldCharType="separate"/>
        </w:r>
        <w:r w:rsidR="00D70C44">
          <w:rPr>
            <w:noProof/>
            <w:webHidden/>
          </w:rPr>
          <w:t>12</w:t>
        </w:r>
        <w:r w:rsidR="00D70C44">
          <w:rPr>
            <w:noProof/>
            <w:webHidden/>
          </w:rPr>
          <w:fldChar w:fldCharType="end"/>
        </w:r>
      </w:hyperlink>
    </w:p>
    <w:p w14:paraId="5EFF536D" w14:textId="5C6B8E37"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3" w:history="1">
        <w:r w:rsidR="00D70C44" w:rsidRPr="00F619EA">
          <w:rPr>
            <w:rStyle w:val="Hyperlink"/>
            <w:bCs/>
            <w:noProof/>
          </w:rPr>
          <w:t>Artikel 21 – Principe</w:t>
        </w:r>
        <w:r w:rsidR="00D70C44">
          <w:rPr>
            <w:noProof/>
            <w:webHidden/>
          </w:rPr>
          <w:tab/>
        </w:r>
        <w:r w:rsidR="00D70C44">
          <w:rPr>
            <w:noProof/>
            <w:webHidden/>
          </w:rPr>
          <w:fldChar w:fldCharType="begin"/>
        </w:r>
        <w:r w:rsidR="00D70C44">
          <w:rPr>
            <w:noProof/>
            <w:webHidden/>
          </w:rPr>
          <w:instrText xml:space="preserve"> PAGEREF _Toc152856123 \h </w:instrText>
        </w:r>
        <w:r w:rsidR="00D70C44">
          <w:rPr>
            <w:noProof/>
            <w:webHidden/>
          </w:rPr>
        </w:r>
        <w:r w:rsidR="00D70C44">
          <w:rPr>
            <w:noProof/>
            <w:webHidden/>
          </w:rPr>
          <w:fldChar w:fldCharType="separate"/>
        </w:r>
        <w:r w:rsidR="00D70C44">
          <w:rPr>
            <w:noProof/>
            <w:webHidden/>
          </w:rPr>
          <w:t>12</w:t>
        </w:r>
        <w:r w:rsidR="00D70C44">
          <w:rPr>
            <w:noProof/>
            <w:webHidden/>
          </w:rPr>
          <w:fldChar w:fldCharType="end"/>
        </w:r>
      </w:hyperlink>
    </w:p>
    <w:p w14:paraId="04307636" w14:textId="5E4FCF8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4" w:history="1">
        <w:r w:rsidR="00D70C44" w:rsidRPr="00F619EA">
          <w:rPr>
            <w:rStyle w:val="Hyperlink"/>
            <w:bCs/>
            <w:noProof/>
          </w:rPr>
          <w:t>Artikel 22 – Modaliteiten bij ziekte</w:t>
        </w:r>
        <w:r w:rsidR="00D70C44">
          <w:rPr>
            <w:noProof/>
            <w:webHidden/>
          </w:rPr>
          <w:tab/>
        </w:r>
        <w:r w:rsidR="00D70C44">
          <w:rPr>
            <w:noProof/>
            <w:webHidden/>
          </w:rPr>
          <w:fldChar w:fldCharType="begin"/>
        </w:r>
        <w:r w:rsidR="00D70C44">
          <w:rPr>
            <w:noProof/>
            <w:webHidden/>
          </w:rPr>
          <w:instrText xml:space="preserve"> PAGEREF _Toc152856124 \h </w:instrText>
        </w:r>
        <w:r w:rsidR="00D70C44">
          <w:rPr>
            <w:noProof/>
            <w:webHidden/>
          </w:rPr>
        </w:r>
        <w:r w:rsidR="00D70C44">
          <w:rPr>
            <w:noProof/>
            <w:webHidden/>
          </w:rPr>
          <w:fldChar w:fldCharType="separate"/>
        </w:r>
        <w:r w:rsidR="00D70C44">
          <w:rPr>
            <w:noProof/>
            <w:webHidden/>
          </w:rPr>
          <w:t>12</w:t>
        </w:r>
        <w:r w:rsidR="00D70C44">
          <w:rPr>
            <w:noProof/>
            <w:webHidden/>
          </w:rPr>
          <w:fldChar w:fldCharType="end"/>
        </w:r>
      </w:hyperlink>
    </w:p>
    <w:p w14:paraId="5233A186" w14:textId="1B255831"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5" w:history="1">
        <w:r w:rsidR="00D70C44" w:rsidRPr="00F619EA">
          <w:rPr>
            <w:rStyle w:val="Hyperlink"/>
            <w:bCs/>
            <w:noProof/>
          </w:rPr>
          <w:t>Artikel 23 – Modaliteiten bij arbeidsongeval of arbeidswegongeval</w:t>
        </w:r>
        <w:r w:rsidR="00D70C44">
          <w:rPr>
            <w:noProof/>
            <w:webHidden/>
          </w:rPr>
          <w:tab/>
        </w:r>
        <w:r w:rsidR="00D70C44">
          <w:rPr>
            <w:noProof/>
            <w:webHidden/>
          </w:rPr>
          <w:fldChar w:fldCharType="begin"/>
        </w:r>
        <w:r w:rsidR="00D70C44">
          <w:rPr>
            <w:noProof/>
            <w:webHidden/>
          </w:rPr>
          <w:instrText xml:space="preserve"> PAGEREF _Toc152856125 \h </w:instrText>
        </w:r>
        <w:r w:rsidR="00D70C44">
          <w:rPr>
            <w:noProof/>
            <w:webHidden/>
          </w:rPr>
        </w:r>
        <w:r w:rsidR="00D70C44">
          <w:rPr>
            <w:noProof/>
            <w:webHidden/>
          </w:rPr>
          <w:fldChar w:fldCharType="separate"/>
        </w:r>
        <w:r w:rsidR="00D70C44">
          <w:rPr>
            <w:noProof/>
            <w:webHidden/>
          </w:rPr>
          <w:t>14</w:t>
        </w:r>
        <w:r w:rsidR="00D70C44">
          <w:rPr>
            <w:noProof/>
            <w:webHidden/>
          </w:rPr>
          <w:fldChar w:fldCharType="end"/>
        </w:r>
      </w:hyperlink>
    </w:p>
    <w:p w14:paraId="21C87C74" w14:textId="73AFDF7E"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26" w:history="1">
        <w:r w:rsidR="00D70C44" w:rsidRPr="00F619EA">
          <w:rPr>
            <w:rStyle w:val="Hyperlink"/>
            <w:noProof/>
          </w:rPr>
          <w:t>BETALING VAN HET LOON</w:t>
        </w:r>
        <w:r w:rsidR="00D70C44">
          <w:rPr>
            <w:noProof/>
            <w:webHidden/>
          </w:rPr>
          <w:tab/>
        </w:r>
        <w:r w:rsidR="00D70C44">
          <w:rPr>
            <w:noProof/>
            <w:webHidden/>
          </w:rPr>
          <w:fldChar w:fldCharType="begin"/>
        </w:r>
        <w:r w:rsidR="00D70C44">
          <w:rPr>
            <w:noProof/>
            <w:webHidden/>
          </w:rPr>
          <w:instrText xml:space="preserve"> PAGEREF _Toc152856126 \h </w:instrText>
        </w:r>
        <w:r w:rsidR="00D70C44">
          <w:rPr>
            <w:noProof/>
            <w:webHidden/>
          </w:rPr>
        </w:r>
        <w:r w:rsidR="00D70C44">
          <w:rPr>
            <w:noProof/>
            <w:webHidden/>
          </w:rPr>
          <w:fldChar w:fldCharType="separate"/>
        </w:r>
        <w:r w:rsidR="00D70C44">
          <w:rPr>
            <w:noProof/>
            <w:webHidden/>
          </w:rPr>
          <w:t>14</w:t>
        </w:r>
        <w:r w:rsidR="00D70C44">
          <w:rPr>
            <w:noProof/>
            <w:webHidden/>
          </w:rPr>
          <w:fldChar w:fldCharType="end"/>
        </w:r>
      </w:hyperlink>
    </w:p>
    <w:p w14:paraId="235B41C3" w14:textId="6C5D989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7" w:history="1">
        <w:r w:rsidR="00D70C44" w:rsidRPr="00F619EA">
          <w:rPr>
            <w:rStyle w:val="Hyperlink"/>
            <w:bCs/>
            <w:noProof/>
          </w:rPr>
          <w:t>Artikel 24 – Tijdstip</w:t>
        </w:r>
        <w:r w:rsidR="00D70C44">
          <w:rPr>
            <w:noProof/>
            <w:webHidden/>
          </w:rPr>
          <w:tab/>
        </w:r>
        <w:r w:rsidR="00D70C44">
          <w:rPr>
            <w:noProof/>
            <w:webHidden/>
          </w:rPr>
          <w:fldChar w:fldCharType="begin"/>
        </w:r>
        <w:r w:rsidR="00D70C44">
          <w:rPr>
            <w:noProof/>
            <w:webHidden/>
          </w:rPr>
          <w:instrText xml:space="preserve"> PAGEREF _Toc152856127 \h </w:instrText>
        </w:r>
        <w:r w:rsidR="00D70C44">
          <w:rPr>
            <w:noProof/>
            <w:webHidden/>
          </w:rPr>
        </w:r>
        <w:r w:rsidR="00D70C44">
          <w:rPr>
            <w:noProof/>
            <w:webHidden/>
          </w:rPr>
          <w:fldChar w:fldCharType="separate"/>
        </w:r>
        <w:r w:rsidR="00D70C44">
          <w:rPr>
            <w:noProof/>
            <w:webHidden/>
          </w:rPr>
          <w:t>14</w:t>
        </w:r>
        <w:r w:rsidR="00D70C44">
          <w:rPr>
            <w:noProof/>
            <w:webHidden/>
          </w:rPr>
          <w:fldChar w:fldCharType="end"/>
        </w:r>
      </w:hyperlink>
    </w:p>
    <w:p w14:paraId="7EF6A496" w14:textId="10F4EF3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8" w:history="1">
        <w:r w:rsidR="00D70C44" w:rsidRPr="00F619EA">
          <w:rPr>
            <w:rStyle w:val="Hyperlink"/>
            <w:bCs/>
            <w:noProof/>
          </w:rPr>
          <w:t>Artikel 25 – Loonfiche</w:t>
        </w:r>
        <w:r w:rsidR="00D70C44">
          <w:rPr>
            <w:noProof/>
            <w:webHidden/>
          </w:rPr>
          <w:tab/>
        </w:r>
        <w:r w:rsidR="00D70C44">
          <w:rPr>
            <w:noProof/>
            <w:webHidden/>
          </w:rPr>
          <w:fldChar w:fldCharType="begin"/>
        </w:r>
        <w:r w:rsidR="00D70C44">
          <w:rPr>
            <w:noProof/>
            <w:webHidden/>
          </w:rPr>
          <w:instrText xml:space="preserve"> PAGEREF _Toc152856128 \h </w:instrText>
        </w:r>
        <w:r w:rsidR="00D70C44">
          <w:rPr>
            <w:noProof/>
            <w:webHidden/>
          </w:rPr>
        </w:r>
        <w:r w:rsidR="00D70C44">
          <w:rPr>
            <w:noProof/>
            <w:webHidden/>
          </w:rPr>
          <w:fldChar w:fldCharType="separate"/>
        </w:r>
        <w:r w:rsidR="00D70C44">
          <w:rPr>
            <w:noProof/>
            <w:webHidden/>
          </w:rPr>
          <w:t>14</w:t>
        </w:r>
        <w:r w:rsidR="00D70C44">
          <w:rPr>
            <w:noProof/>
            <w:webHidden/>
          </w:rPr>
          <w:fldChar w:fldCharType="end"/>
        </w:r>
      </w:hyperlink>
    </w:p>
    <w:p w14:paraId="57150B06" w14:textId="1FC01EC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29" w:history="1">
        <w:r w:rsidR="00D70C44" w:rsidRPr="00F619EA">
          <w:rPr>
            <w:rStyle w:val="Hyperlink"/>
            <w:bCs/>
            <w:noProof/>
          </w:rPr>
          <w:t>Artikel 26 – Wijze van betalen</w:t>
        </w:r>
        <w:r w:rsidR="00D70C44">
          <w:rPr>
            <w:noProof/>
            <w:webHidden/>
          </w:rPr>
          <w:tab/>
        </w:r>
        <w:r w:rsidR="00D70C44">
          <w:rPr>
            <w:noProof/>
            <w:webHidden/>
          </w:rPr>
          <w:fldChar w:fldCharType="begin"/>
        </w:r>
        <w:r w:rsidR="00D70C44">
          <w:rPr>
            <w:noProof/>
            <w:webHidden/>
          </w:rPr>
          <w:instrText xml:space="preserve"> PAGEREF _Toc152856129 \h </w:instrText>
        </w:r>
        <w:r w:rsidR="00D70C44">
          <w:rPr>
            <w:noProof/>
            <w:webHidden/>
          </w:rPr>
        </w:r>
        <w:r w:rsidR="00D70C44">
          <w:rPr>
            <w:noProof/>
            <w:webHidden/>
          </w:rPr>
          <w:fldChar w:fldCharType="separate"/>
        </w:r>
        <w:r w:rsidR="00D70C44">
          <w:rPr>
            <w:noProof/>
            <w:webHidden/>
          </w:rPr>
          <w:t>14</w:t>
        </w:r>
        <w:r w:rsidR="00D70C44">
          <w:rPr>
            <w:noProof/>
            <w:webHidden/>
          </w:rPr>
          <w:fldChar w:fldCharType="end"/>
        </w:r>
      </w:hyperlink>
    </w:p>
    <w:p w14:paraId="5D54BAD2" w14:textId="19AF2ADA"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30" w:history="1">
        <w:r w:rsidR="00D70C44" w:rsidRPr="00F619EA">
          <w:rPr>
            <w:rStyle w:val="Hyperlink"/>
            <w:noProof/>
          </w:rPr>
          <w:t>TOELAGEN EN VERGOEDINGEN</w:t>
        </w:r>
        <w:r w:rsidR="00D70C44">
          <w:rPr>
            <w:noProof/>
            <w:webHidden/>
          </w:rPr>
          <w:tab/>
        </w:r>
        <w:r w:rsidR="00D70C44">
          <w:rPr>
            <w:noProof/>
            <w:webHidden/>
          </w:rPr>
          <w:fldChar w:fldCharType="begin"/>
        </w:r>
        <w:r w:rsidR="00D70C44">
          <w:rPr>
            <w:noProof/>
            <w:webHidden/>
          </w:rPr>
          <w:instrText xml:space="preserve"> PAGEREF _Toc152856130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168FFBBC" w14:textId="04949F89"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1" w:history="1">
        <w:r w:rsidR="00D70C44" w:rsidRPr="00F619EA">
          <w:rPr>
            <w:rStyle w:val="Hyperlink"/>
            <w:bCs/>
            <w:noProof/>
          </w:rPr>
          <w:t>Artikel 27 – Principe</w:t>
        </w:r>
        <w:r w:rsidR="00D70C44">
          <w:rPr>
            <w:noProof/>
            <w:webHidden/>
          </w:rPr>
          <w:tab/>
        </w:r>
        <w:r w:rsidR="00D70C44">
          <w:rPr>
            <w:noProof/>
            <w:webHidden/>
          </w:rPr>
          <w:fldChar w:fldCharType="begin"/>
        </w:r>
        <w:r w:rsidR="00D70C44">
          <w:rPr>
            <w:noProof/>
            <w:webHidden/>
          </w:rPr>
          <w:instrText xml:space="preserve"> PAGEREF _Toc152856131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2CB90EED" w14:textId="55342041"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32" w:history="1">
        <w:r w:rsidR="00D70C44" w:rsidRPr="00F619EA">
          <w:rPr>
            <w:rStyle w:val="Hyperlink"/>
            <w:noProof/>
          </w:rPr>
          <w:t>RECHTEN EN PLICHTEN VAN HET TOEZICHTHOUDEND PERSONEEL</w:t>
        </w:r>
        <w:r w:rsidR="00D70C44">
          <w:rPr>
            <w:noProof/>
            <w:webHidden/>
          </w:rPr>
          <w:tab/>
        </w:r>
        <w:r w:rsidR="00D70C44">
          <w:rPr>
            <w:noProof/>
            <w:webHidden/>
          </w:rPr>
          <w:fldChar w:fldCharType="begin"/>
        </w:r>
        <w:r w:rsidR="00D70C44">
          <w:rPr>
            <w:noProof/>
            <w:webHidden/>
          </w:rPr>
          <w:instrText xml:space="preserve"> PAGEREF _Toc152856132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527E5358" w14:textId="080C628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3" w:history="1">
        <w:r w:rsidR="00D70C44" w:rsidRPr="00F619EA">
          <w:rPr>
            <w:rStyle w:val="Hyperlink"/>
            <w:bCs/>
            <w:noProof/>
          </w:rPr>
          <w:t>Artikel 28 – Toezichthoudend personeel</w:t>
        </w:r>
        <w:r w:rsidR="00D70C44">
          <w:rPr>
            <w:noProof/>
            <w:webHidden/>
          </w:rPr>
          <w:tab/>
        </w:r>
        <w:r w:rsidR="00D70C44">
          <w:rPr>
            <w:noProof/>
            <w:webHidden/>
          </w:rPr>
          <w:fldChar w:fldCharType="begin"/>
        </w:r>
        <w:r w:rsidR="00D70C44">
          <w:rPr>
            <w:noProof/>
            <w:webHidden/>
          </w:rPr>
          <w:instrText xml:space="preserve"> PAGEREF _Toc152856133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5350281E" w14:textId="5B07870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4" w:history="1">
        <w:r w:rsidR="00D70C44" w:rsidRPr="00F619EA">
          <w:rPr>
            <w:rStyle w:val="Hyperlink"/>
            <w:bCs/>
            <w:noProof/>
          </w:rPr>
          <w:t>Artikel 29 – Taken</w:t>
        </w:r>
        <w:r w:rsidR="00D70C44">
          <w:rPr>
            <w:noProof/>
            <w:webHidden/>
          </w:rPr>
          <w:tab/>
        </w:r>
        <w:r w:rsidR="00D70C44">
          <w:rPr>
            <w:noProof/>
            <w:webHidden/>
          </w:rPr>
          <w:fldChar w:fldCharType="begin"/>
        </w:r>
        <w:r w:rsidR="00D70C44">
          <w:rPr>
            <w:noProof/>
            <w:webHidden/>
          </w:rPr>
          <w:instrText xml:space="preserve"> PAGEREF _Toc152856134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451FD5DF" w14:textId="09451B9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5" w:history="1">
        <w:r w:rsidR="00D70C44" w:rsidRPr="00F619EA">
          <w:rPr>
            <w:rStyle w:val="Hyperlink"/>
            <w:noProof/>
          </w:rPr>
          <w:t>Artikel 30 – Vervanger</w:t>
        </w:r>
        <w:r w:rsidR="00D70C44">
          <w:rPr>
            <w:noProof/>
            <w:webHidden/>
          </w:rPr>
          <w:tab/>
        </w:r>
        <w:r w:rsidR="00D70C44">
          <w:rPr>
            <w:noProof/>
            <w:webHidden/>
          </w:rPr>
          <w:fldChar w:fldCharType="begin"/>
        </w:r>
        <w:r w:rsidR="00D70C44">
          <w:rPr>
            <w:noProof/>
            <w:webHidden/>
          </w:rPr>
          <w:instrText xml:space="preserve"> PAGEREF _Toc152856135 \h </w:instrText>
        </w:r>
        <w:r w:rsidR="00D70C44">
          <w:rPr>
            <w:noProof/>
            <w:webHidden/>
          </w:rPr>
        </w:r>
        <w:r w:rsidR="00D70C44">
          <w:rPr>
            <w:noProof/>
            <w:webHidden/>
          </w:rPr>
          <w:fldChar w:fldCharType="separate"/>
        </w:r>
        <w:r w:rsidR="00D70C44">
          <w:rPr>
            <w:noProof/>
            <w:webHidden/>
          </w:rPr>
          <w:t>15</w:t>
        </w:r>
        <w:r w:rsidR="00D70C44">
          <w:rPr>
            <w:noProof/>
            <w:webHidden/>
          </w:rPr>
          <w:fldChar w:fldCharType="end"/>
        </w:r>
      </w:hyperlink>
    </w:p>
    <w:p w14:paraId="715CB715" w14:textId="7FE57862"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36" w:history="1">
        <w:r w:rsidR="00D70C44" w:rsidRPr="00F619EA">
          <w:rPr>
            <w:rStyle w:val="Hyperlink"/>
            <w:noProof/>
          </w:rPr>
          <w:t>WELZIJN OP HET WERK, ORDE, HYGIËNE EN VEILIGHEIDSMAATREGELEN</w:t>
        </w:r>
        <w:r w:rsidR="00D70C44">
          <w:rPr>
            <w:noProof/>
            <w:webHidden/>
          </w:rPr>
          <w:tab/>
        </w:r>
        <w:r w:rsidR="00D70C44">
          <w:rPr>
            <w:noProof/>
            <w:webHidden/>
          </w:rPr>
          <w:fldChar w:fldCharType="begin"/>
        </w:r>
        <w:r w:rsidR="00D70C44">
          <w:rPr>
            <w:noProof/>
            <w:webHidden/>
          </w:rPr>
          <w:instrText xml:space="preserve"> PAGEREF _Toc152856136 \h </w:instrText>
        </w:r>
        <w:r w:rsidR="00D70C44">
          <w:rPr>
            <w:noProof/>
            <w:webHidden/>
          </w:rPr>
        </w:r>
        <w:r w:rsidR="00D70C44">
          <w:rPr>
            <w:noProof/>
            <w:webHidden/>
          </w:rPr>
          <w:fldChar w:fldCharType="separate"/>
        </w:r>
        <w:r w:rsidR="00D70C44">
          <w:rPr>
            <w:noProof/>
            <w:webHidden/>
          </w:rPr>
          <w:t>16</w:t>
        </w:r>
        <w:r w:rsidR="00D70C44">
          <w:rPr>
            <w:noProof/>
            <w:webHidden/>
          </w:rPr>
          <w:fldChar w:fldCharType="end"/>
        </w:r>
      </w:hyperlink>
    </w:p>
    <w:p w14:paraId="0CE89020" w14:textId="1CE416BC"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7" w:history="1">
        <w:r w:rsidR="00D70C44" w:rsidRPr="00F619EA">
          <w:rPr>
            <w:rStyle w:val="Hyperlink"/>
            <w:noProof/>
          </w:rPr>
          <w:t>Artikel 31 – Algemene bepalingen</w:t>
        </w:r>
        <w:r w:rsidR="00D70C44">
          <w:rPr>
            <w:noProof/>
            <w:webHidden/>
          </w:rPr>
          <w:tab/>
        </w:r>
        <w:r w:rsidR="00D70C44">
          <w:rPr>
            <w:noProof/>
            <w:webHidden/>
          </w:rPr>
          <w:fldChar w:fldCharType="begin"/>
        </w:r>
        <w:r w:rsidR="00D70C44">
          <w:rPr>
            <w:noProof/>
            <w:webHidden/>
          </w:rPr>
          <w:instrText xml:space="preserve"> PAGEREF _Toc152856137 \h </w:instrText>
        </w:r>
        <w:r w:rsidR="00D70C44">
          <w:rPr>
            <w:noProof/>
            <w:webHidden/>
          </w:rPr>
        </w:r>
        <w:r w:rsidR="00D70C44">
          <w:rPr>
            <w:noProof/>
            <w:webHidden/>
          </w:rPr>
          <w:fldChar w:fldCharType="separate"/>
        </w:r>
        <w:r w:rsidR="00D70C44">
          <w:rPr>
            <w:noProof/>
            <w:webHidden/>
          </w:rPr>
          <w:t>16</w:t>
        </w:r>
        <w:r w:rsidR="00D70C44">
          <w:rPr>
            <w:noProof/>
            <w:webHidden/>
          </w:rPr>
          <w:fldChar w:fldCharType="end"/>
        </w:r>
      </w:hyperlink>
    </w:p>
    <w:p w14:paraId="50EDD9E4" w14:textId="7AE5627B"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8" w:history="1">
        <w:r w:rsidR="00D70C44" w:rsidRPr="00F619EA">
          <w:rPr>
            <w:rStyle w:val="Hyperlink"/>
            <w:noProof/>
          </w:rPr>
          <w:t>Artikel 32 – Preventie en bescherming</w:t>
        </w:r>
        <w:r w:rsidR="00D70C44">
          <w:rPr>
            <w:noProof/>
            <w:webHidden/>
          </w:rPr>
          <w:tab/>
        </w:r>
        <w:r w:rsidR="00D70C44">
          <w:rPr>
            <w:noProof/>
            <w:webHidden/>
          </w:rPr>
          <w:fldChar w:fldCharType="begin"/>
        </w:r>
        <w:r w:rsidR="00D70C44">
          <w:rPr>
            <w:noProof/>
            <w:webHidden/>
          </w:rPr>
          <w:instrText xml:space="preserve"> PAGEREF _Toc152856138 \h </w:instrText>
        </w:r>
        <w:r w:rsidR="00D70C44">
          <w:rPr>
            <w:noProof/>
            <w:webHidden/>
          </w:rPr>
        </w:r>
        <w:r w:rsidR="00D70C44">
          <w:rPr>
            <w:noProof/>
            <w:webHidden/>
          </w:rPr>
          <w:fldChar w:fldCharType="separate"/>
        </w:r>
        <w:r w:rsidR="00D70C44">
          <w:rPr>
            <w:noProof/>
            <w:webHidden/>
          </w:rPr>
          <w:t>16</w:t>
        </w:r>
        <w:r w:rsidR="00D70C44">
          <w:rPr>
            <w:noProof/>
            <w:webHidden/>
          </w:rPr>
          <w:fldChar w:fldCharType="end"/>
        </w:r>
      </w:hyperlink>
    </w:p>
    <w:p w14:paraId="4FCCD77E" w14:textId="64505371"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39" w:history="1">
        <w:r w:rsidR="00D70C44" w:rsidRPr="00F619EA">
          <w:rPr>
            <w:rStyle w:val="Hyperlink"/>
            <w:noProof/>
          </w:rPr>
          <w:t>Artikel 33 – Werken met gevaarlijke machines</w:t>
        </w:r>
        <w:r w:rsidR="00D70C44">
          <w:rPr>
            <w:noProof/>
            <w:webHidden/>
          </w:rPr>
          <w:tab/>
        </w:r>
        <w:r w:rsidR="00D70C44">
          <w:rPr>
            <w:noProof/>
            <w:webHidden/>
          </w:rPr>
          <w:fldChar w:fldCharType="begin"/>
        </w:r>
        <w:r w:rsidR="00D70C44">
          <w:rPr>
            <w:noProof/>
            <w:webHidden/>
          </w:rPr>
          <w:instrText xml:space="preserve"> PAGEREF _Toc152856139 \h </w:instrText>
        </w:r>
        <w:r w:rsidR="00D70C44">
          <w:rPr>
            <w:noProof/>
            <w:webHidden/>
          </w:rPr>
        </w:r>
        <w:r w:rsidR="00D70C44">
          <w:rPr>
            <w:noProof/>
            <w:webHidden/>
          </w:rPr>
          <w:fldChar w:fldCharType="separate"/>
        </w:r>
        <w:r w:rsidR="00D70C44">
          <w:rPr>
            <w:noProof/>
            <w:webHidden/>
          </w:rPr>
          <w:t>16</w:t>
        </w:r>
        <w:r w:rsidR="00D70C44">
          <w:rPr>
            <w:noProof/>
            <w:webHidden/>
          </w:rPr>
          <w:fldChar w:fldCharType="end"/>
        </w:r>
      </w:hyperlink>
    </w:p>
    <w:p w14:paraId="0073EA8C" w14:textId="2C0509E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0" w:history="1">
        <w:r w:rsidR="00D70C44" w:rsidRPr="00F619EA">
          <w:rPr>
            <w:rStyle w:val="Hyperlink"/>
            <w:noProof/>
          </w:rPr>
          <w:t>Artikel 34 – Werkkledij en persoonlijke beschermingsmiddelen (PBM’s)</w:t>
        </w:r>
        <w:r w:rsidR="00D70C44">
          <w:rPr>
            <w:noProof/>
            <w:webHidden/>
          </w:rPr>
          <w:tab/>
        </w:r>
        <w:r w:rsidR="00D70C44">
          <w:rPr>
            <w:noProof/>
            <w:webHidden/>
          </w:rPr>
          <w:fldChar w:fldCharType="begin"/>
        </w:r>
        <w:r w:rsidR="00D70C44">
          <w:rPr>
            <w:noProof/>
            <w:webHidden/>
          </w:rPr>
          <w:instrText xml:space="preserve"> PAGEREF _Toc152856140 \h </w:instrText>
        </w:r>
        <w:r w:rsidR="00D70C44">
          <w:rPr>
            <w:noProof/>
            <w:webHidden/>
          </w:rPr>
        </w:r>
        <w:r w:rsidR="00D70C44">
          <w:rPr>
            <w:noProof/>
            <w:webHidden/>
          </w:rPr>
          <w:fldChar w:fldCharType="separate"/>
        </w:r>
        <w:r w:rsidR="00D70C44">
          <w:rPr>
            <w:noProof/>
            <w:webHidden/>
          </w:rPr>
          <w:t>17</w:t>
        </w:r>
        <w:r w:rsidR="00D70C44">
          <w:rPr>
            <w:noProof/>
            <w:webHidden/>
          </w:rPr>
          <w:fldChar w:fldCharType="end"/>
        </w:r>
      </w:hyperlink>
    </w:p>
    <w:p w14:paraId="79F9B44E" w14:textId="0BBAD177"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1" w:history="1">
        <w:r w:rsidR="00D70C44" w:rsidRPr="00F619EA">
          <w:rPr>
            <w:rStyle w:val="Hyperlink"/>
            <w:noProof/>
          </w:rPr>
          <w:t>Artikel 35 – Orde en hygiëne</w:t>
        </w:r>
        <w:r w:rsidR="00D70C44">
          <w:rPr>
            <w:noProof/>
            <w:webHidden/>
          </w:rPr>
          <w:tab/>
        </w:r>
        <w:r w:rsidR="00D70C44">
          <w:rPr>
            <w:noProof/>
            <w:webHidden/>
          </w:rPr>
          <w:fldChar w:fldCharType="begin"/>
        </w:r>
        <w:r w:rsidR="00D70C44">
          <w:rPr>
            <w:noProof/>
            <w:webHidden/>
          </w:rPr>
          <w:instrText xml:space="preserve"> PAGEREF _Toc152856141 \h </w:instrText>
        </w:r>
        <w:r w:rsidR="00D70C44">
          <w:rPr>
            <w:noProof/>
            <w:webHidden/>
          </w:rPr>
        </w:r>
        <w:r w:rsidR="00D70C44">
          <w:rPr>
            <w:noProof/>
            <w:webHidden/>
          </w:rPr>
          <w:fldChar w:fldCharType="separate"/>
        </w:r>
        <w:r w:rsidR="00D70C44">
          <w:rPr>
            <w:noProof/>
            <w:webHidden/>
          </w:rPr>
          <w:t>17</w:t>
        </w:r>
        <w:r w:rsidR="00D70C44">
          <w:rPr>
            <w:noProof/>
            <w:webHidden/>
          </w:rPr>
          <w:fldChar w:fldCharType="end"/>
        </w:r>
      </w:hyperlink>
    </w:p>
    <w:p w14:paraId="7B86FE0F" w14:textId="38B26A7B"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2" w:history="1">
        <w:r w:rsidR="00D70C44" w:rsidRPr="00F619EA">
          <w:rPr>
            <w:rStyle w:val="Hyperlink"/>
            <w:noProof/>
          </w:rPr>
          <w:t>Artikel 36 – Brandveiligheid</w:t>
        </w:r>
        <w:r w:rsidR="00D70C44">
          <w:rPr>
            <w:noProof/>
            <w:webHidden/>
          </w:rPr>
          <w:tab/>
        </w:r>
        <w:r w:rsidR="00D70C44">
          <w:rPr>
            <w:noProof/>
            <w:webHidden/>
          </w:rPr>
          <w:fldChar w:fldCharType="begin"/>
        </w:r>
        <w:r w:rsidR="00D70C44">
          <w:rPr>
            <w:noProof/>
            <w:webHidden/>
          </w:rPr>
          <w:instrText xml:space="preserve"> PAGEREF _Toc152856142 \h </w:instrText>
        </w:r>
        <w:r w:rsidR="00D70C44">
          <w:rPr>
            <w:noProof/>
            <w:webHidden/>
          </w:rPr>
        </w:r>
        <w:r w:rsidR="00D70C44">
          <w:rPr>
            <w:noProof/>
            <w:webHidden/>
          </w:rPr>
          <w:fldChar w:fldCharType="separate"/>
        </w:r>
        <w:r w:rsidR="00D70C44">
          <w:rPr>
            <w:noProof/>
            <w:webHidden/>
          </w:rPr>
          <w:t>18</w:t>
        </w:r>
        <w:r w:rsidR="00D70C44">
          <w:rPr>
            <w:noProof/>
            <w:webHidden/>
          </w:rPr>
          <w:fldChar w:fldCharType="end"/>
        </w:r>
      </w:hyperlink>
    </w:p>
    <w:p w14:paraId="04CD7638" w14:textId="0930088B"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3" w:history="1">
        <w:r w:rsidR="00D70C44" w:rsidRPr="00F619EA">
          <w:rPr>
            <w:rStyle w:val="Hyperlink"/>
            <w:noProof/>
          </w:rPr>
          <w:t>Artikel 37 – Ongevallen en incidenten, eerste hulp en verbandkist</w:t>
        </w:r>
        <w:r w:rsidR="00D70C44">
          <w:rPr>
            <w:noProof/>
            <w:webHidden/>
          </w:rPr>
          <w:tab/>
        </w:r>
        <w:r w:rsidR="00D70C44">
          <w:rPr>
            <w:noProof/>
            <w:webHidden/>
          </w:rPr>
          <w:fldChar w:fldCharType="begin"/>
        </w:r>
        <w:r w:rsidR="00D70C44">
          <w:rPr>
            <w:noProof/>
            <w:webHidden/>
          </w:rPr>
          <w:instrText xml:space="preserve"> PAGEREF _Toc152856143 \h </w:instrText>
        </w:r>
        <w:r w:rsidR="00D70C44">
          <w:rPr>
            <w:noProof/>
            <w:webHidden/>
          </w:rPr>
        </w:r>
        <w:r w:rsidR="00D70C44">
          <w:rPr>
            <w:noProof/>
            <w:webHidden/>
          </w:rPr>
          <w:fldChar w:fldCharType="separate"/>
        </w:r>
        <w:r w:rsidR="00D70C44">
          <w:rPr>
            <w:noProof/>
            <w:webHidden/>
          </w:rPr>
          <w:t>18</w:t>
        </w:r>
        <w:r w:rsidR="00D70C44">
          <w:rPr>
            <w:noProof/>
            <w:webHidden/>
          </w:rPr>
          <w:fldChar w:fldCharType="end"/>
        </w:r>
      </w:hyperlink>
    </w:p>
    <w:p w14:paraId="593D040E" w14:textId="3551B76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4" w:history="1">
        <w:r w:rsidR="00D70C44" w:rsidRPr="00F619EA">
          <w:rPr>
            <w:rStyle w:val="Hyperlink"/>
            <w:noProof/>
          </w:rPr>
          <w:t>Artikel 37bis – Tegemoetkoming in de aankoopkosten van een bril voor beeldschermwerk</w:t>
        </w:r>
        <w:r w:rsidR="00D70C44">
          <w:rPr>
            <w:noProof/>
            <w:webHidden/>
          </w:rPr>
          <w:tab/>
        </w:r>
        <w:r w:rsidR="00D70C44">
          <w:rPr>
            <w:noProof/>
            <w:webHidden/>
          </w:rPr>
          <w:fldChar w:fldCharType="begin"/>
        </w:r>
        <w:r w:rsidR="00D70C44">
          <w:rPr>
            <w:noProof/>
            <w:webHidden/>
          </w:rPr>
          <w:instrText xml:space="preserve"> PAGEREF _Toc152856144 \h </w:instrText>
        </w:r>
        <w:r w:rsidR="00D70C44">
          <w:rPr>
            <w:noProof/>
            <w:webHidden/>
          </w:rPr>
        </w:r>
        <w:r w:rsidR="00D70C44">
          <w:rPr>
            <w:noProof/>
            <w:webHidden/>
          </w:rPr>
          <w:fldChar w:fldCharType="separate"/>
        </w:r>
        <w:r w:rsidR="00D70C44">
          <w:rPr>
            <w:noProof/>
            <w:webHidden/>
          </w:rPr>
          <w:t>18</w:t>
        </w:r>
        <w:r w:rsidR="00D70C44">
          <w:rPr>
            <w:noProof/>
            <w:webHidden/>
          </w:rPr>
          <w:fldChar w:fldCharType="end"/>
        </w:r>
      </w:hyperlink>
    </w:p>
    <w:p w14:paraId="14D17264" w14:textId="2062A890"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5" w:history="1">
        <w:r w:rsidR="00D70C44" w:rsidRPr="00F619EA">
          <w:rPr>
            <w:rStyle w:val="Hyperlink"/>
            <w:noProof/>
          </w:rPr>
          <w:t>Artikel 37ter – Tussenkomst in gehoorbescherming</w:t>
        </w:r>
        <w:r w:rsidR="00D70C44">
          <w:rPr>
            <w:noProof/>
            <w:webHidden/>
          </w:rPr>
          <w:tab/>
        </w:r>
        <w:r w:rsidR="00D70C44">
          <w:rPr>
            <w:noProof/>
            <w:webHidden/>
          </w:rPr>
          <w:fldChar w:fldCharType="begin"/>
        </w:r>
        <w:r w:rsidR="00D70C44">
          <w:rPr>
            <w:noProof/>
            <w:webHidden/>
          </w:rPr>
          <w:instrText xml:space="preserve"> PAGEREF _Toc152856145 \h </w:instrText>
        </w:r>
        <w:r w:rsidR="00D70C44">
          <w:rPr>
            <w:noProof/>
            <w:webHidden/>
          </w:rPr>
        </w:r>
        <w:r w:rsidR="00D70C44">
          <w:rPr>
            <w:noProof/>
            <w:webHidden/>
          </w:rPr>
          <w:fldChar w:fldCharType="separate"/>
        </w:r>
        <w:r w:rsidR="00D70C44">
          <w:rPr>
            <w:noProof/>
            <w:webHidden/>
          </w:rPr>
          <w:t>19</w:t>
        </w:r>
        <w:r w:rsidR="00D70C44">
          <w:rPr>
            <w:noProof/>
            <w:webHidden/>
          </w:rPr>
          <w:fldChar w:fldCharType="end"/>
        </w:r>
      </w:hyperlink>
    </w:p>
    <w:p w14:paraId="421E2FFC" w14:textId="544CA134"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46" w:history="1">
        <w:r w:rsidR="00D70C44" w:rsidRPr="00F619EA">
          <w:rPr>
            <w:rStyle w:val="Hyperlink"/>
            <w:noProof/>
          </w:rPr>
          <w:t>PSYCHOSOCIALE RISICO’S OP HET WERK</w:t>
        </w:r>
        <w:r w:rsidR="00D70C44">
          <w:rPr>
            <w:noProof/>
            <w:webHidden/>
          </w:rPr>
          <w:tab/>
        </w:r>
        <w:r w:rsidR="00D70C44">
          <w:rPr>
            <w:noProof/>
            <w:webHidden/>
          </w:rPr>
          <w:fldChar w:fldCharType="begin"/>
        </w:r>
        <w:r w:rsidR="00D70C44">
          <w:rPr>
            <w:noProof/>
            <w:webHidden/>
          </w:rPr>
          <w:instrText xml:space="preserve"> PAGEREF _Toc152856146 \h </w:instrText>
        </w:r>
        <w:r w:rsidR="00D70C44">
          <w:rPr>
            <w:noProof/>
            <w:webHidden/>
          </w:rPr>
        </w:r>
        <w:r w:rsidR="00D70C44">
          <w:rPr>
            <w:noProof/>
            <w:webHidden/>
          </w:rPr>
          <w:fldChar w:fldCharType="separate"/>
        </w:r>
        <w:r w:rsidR="00D70C44">
          <w:rPr>
            <w:noProof/>
            <w:webHidden/>
          </w:rPr>
          <w:t>20</w:t>
        </w:r>
        <w:r w:rsidR="00D70C44">
          <w:rPr>
            <w:noProof/>
            <w:webHidden/>
          </w:rPr>
          <w:fldChar w:fldCharType="end"/>
        </w:r>
      </w:hyperlink>
    </w:p>
    <w:p w14:paraId="1B239F3B" w14:textId="3A7DEA41"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7" w:history="1">
        <w:r w:rsidR="00D70C44" w:rsidRPr="00F619EA">
          <w:rPr>
            <w:rStyle w:val="Hyperlink"/>
            <w:noProof/>
          </w:rPr>
          <w:t>Artikel 38 - Principe</w:t>
        </w:r>
        <w:r w:rsidR="00D70C44">
          <w:rPr>
            <w:noProof/>
            <w:webHidden/>
          </w:rPr>
          <w:tab/>
        </w:r>
        <w:r w:rsidR="00D70C44">
          <w:rPr>
            <w:noProof/>
            <w:webHidden/>
          </w:rPr>
          <w:fldChar w:fldCharType="begin"/>
        </w:r>
        <w:r w:rsidR="00D70C44">
          <w:rPr>
            <w:noProof/>
            <w:webHidden/>
          </w:rPr>
          <w:instrText xml:space="preserve"> PAGEREF _Toc152856147 \h </w:instrText>
        </w:r>
        <w:r w:rsidR="00D70C44">
          <w:rPr>
            <w:noProof/>
            <w:webHidden/>
          </w:rPr>
        </w:r>
        <w:r w:rsidR="00D70C44">
          <w:rPr>
            <w:noProof/>
            <w:webHidden/>
          </w:rPr>
          <w:fldChar w:fldCharType="separate"/>
        </w:r>
        <w:r w:rsidR="00D70C44">
          <w:rPr>
            <w:noProof/>
            <w:webHidden/>
          </w:rPr>
          <w:t>20</w:t>
        </w:r>
        <w:r w:rsidR="00D70C44">
          <w:rPr>
            <w:noProof/>
            <w:webHidden/>
          </w:rPr>
          <w:fldChar w:fldCharType="end"/>
        </w:r>
      </w:hyperlink>
    </w:p>
    <w:p w14:paraId="40A05541" w14:textId="2A1B1CA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8" w:history="1">
        <w:r w:rsidR="00D70C44" w:rsidRPr="00F619EA">
          <w:rPr>
            <w:rStyle w:val="Hyperlink"/>
            <w:noProof/>
          </w:rPr>
          <w:t>Artikel 39 - Definities</w:t>
        </w:r>
        <w:r w:rsidR="00D70C44">
          <w:rPr>
            <w:noProof/>
            <w:webHidden/>
          </w:rPr>
          <w:tab/>
        </w:r>
        <w:r w:rsidR="00D70C44">
          <w:rPr>
            <w:noProof/>
            <w:webHidden/>
          </w:rPr>
          <w:fldChar w:fldCharType="begin"/>
        </w:r>
        <w:r w:rsidR="00D70C44">
          <w:rPr>
            <w:noProof/>
            <w:webHidden/>
          </w:rPr>
          <w:instrText xml:space="preserve"> PAGEREF _Toc152856148 \h </w:instrText>
        </w:r>
        <w:r w:rsidR="00D70C44">
          <w:rPr>
            <w:noProof/>
            <w:webHidden/>
          </w:rPr>
        </w:r>
        <w:r w:rsidR="00D70C44">
          <w:rPr>
            <w:noProof/>
            <w:webHidden/>
          </w:rPr>
          <w:fldChar w:fldCharType="separate"/>
        </w:r>
        <w:r w:rsidR="00D70C44">
          <w:rPr>
            <w:noProof/>
            <w:webHidden/>
          </w:rPr>
          <w:t>20</w:t>
        </w:r>
        <w:r w:rsidR="00D70C44">
          <w:rPr>
            <w:noProof/>
            <w:webHidden/>
          </w:rPr>
          <w:fldChar w:fldCharType="end"/>
        </w:r>
      </w:hyperlink>
    </w:p>
    <w:p w14:paraId="61F368A4" w14:textId="021F125D"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49" w:history="1">
        <w:r w:rsidR="00D70C44" w:rsidRPr="00F619EA">
          <w:rPr>
            <w:rStyle w:val="Hyperlink"/>
            <w:noProof/>
          </w:rPr>
          <w:t>Artikel 40 - Preventiemaatregelen en informatie aan de personeelsleden</w:t>
        </w:r>
        <w:r w:rsidR="00D70C44">
          <w:rPr>
            <w:noProof/>
            <w:webHidden/>
          </w:rPr>
          <w:tab/>
        </w:r>
        <w:r w:rsidR="00D70C44">
          <w:rPr>
            <w:noProof/>
            <w:webHidden/>
          </w:rPr>
          <w:fldChar w:fldCharType="begin"/>
        </w:r>
        <w:r w:rsidR="00D70C44">
          <w:rPr>
            <w:noProof/>
            <w:webHidden/>
          </w:rPr>
          <w:instrText xml:space="preserve"> PAGEREF _Toc152856149 \h </w:instrText>
        </w:r>
        <w:r w:rsidR="00D70C44">
          <w:rPr>
            <w:noProof/>
            <w:webHidden/>
          </w:rPr>
        </w:r>
        <w:r w:rsidR="00D70C44">
          <w:rPr>
            <w:noProof/>
            <w:webHidden/>
          </w:rPr>
          <w:fldChar w:fldCharType="separate"/>
        </w:r>
        <w:r w:rsidR="00D70C44">
          <w:rPr>
            <w:noProof/>
            <w:webHidden/>
          </w:rPr>
          <w:t>20</w:t>
        </w:r>
        <w:r w:rsidR="00D70C44">
          <w:rPr>
            <w:noProof/>
            <w:webHidden/>
          </w:rPr>
          <w:fldChar w:fldCharType="end"/>
        </w:r>
      </w:hyperlink>
    </w:p>
    <w:p w14:paraId="52024719" w14:textId="47F0302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0" w:history="1">
        <w:r w:rsidR="00D70C44" w:rsidRPr="00F619EA">
          <w:rPr>
            <w:rStyle w:val="Hyperlink"/>
            <w:noProof/>
          </w:rPr>
          <w:t>Artikel 41 - Externe preventieadviseur psychosociale aspecten</w:t>
        </w:r>
        <w:r w:rsidR="00D70C44">
          <w:rPr>
            <w:noProof/>
            <w:webHidden/>
          </w:rPr>
          <w:tab/>
        </w:r>
        <w:r w:rsidR="00D70C44">
          <w:rPr>
            <w:noProof/>
            <w:webHidden/>
          </w:rPr>
          <w:fldChar w:fldCharType="begin"/>
        </w:r>
        <w:r w:rsidR="00D70C44">
          <w:rPr>
            <w:noProof/>
            <w:webHidden/>
          </w:rPr>
          <w:instrText xml:space="preserve"> PAGEREF _Toc152856150 \h </w:instrText>
        </w:r>
        <w:r w:rsidR="00D70C44">
          <w:rPr>
            <w:noProof/>
            <w:webHidden/>
          </w:rPr>
        </w:r>
        <w:r w:rsidR="00D70C44">
          <w:rPr>
            <w:noProof/>
            <w:webHidden/>
          </w:rPr>
          <w:fldChar w:fldCharType="separate"/>
        </w:r>
        <w:r w:rsidR="00D70C44">
          <w:rPr>
            <w:noProof/>
            <w:webHidden/>
          </w:rPr>
          <w:t>21</w:t>
        </w:r>
        <w:r w:rsidR="00D70C44">
          <w:rPr>
            <w:noProof/>
            <w:webHidden/>
          </w:rPr>
          <w:fldChar w:fldCharType="end"/>
        </w:r>
      </w:hyperlink>
    </w:p>
    <w:p w14:paraId="3C6E7D06" w14:textId="032E6CA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1" w:history="1">
        <w:r w:rsidR="00D70C44" w:rsidRPr="00F619EA">
          <w:rPr>
            <w:rStyle w:val="Hyperlink"/>
            <w:noProof/>
          </w:rPr>
          <w:t>Artikel 42 - Interne procedure voor verzoeken tot psychosociale interventie</w:t>
        </w:r>
        <w:r w:rsidR="00D70C44">
          <w:rPr>
            <w:noProof/>
            <w:webHidden/>
          </w:rPr>
          <w:tab/>
        </w:r>
        <w:r w:rsidR="00D70C44">
          <w:rPr>
            <w:noProof/>
            <w:webHidden/>
          </w:rPr>
          <w:fldChar w:fldCharType="begin"/>
        </w:r>
        <w:r w:rsidR="00D70C44">
          <w:rPr>
            <w:noProof/>
            <w:webHidden/>
          </w:rPr>
          <w:instrText xml:space="preserve"> PAGEREF _Toc152856151 \h </w:instrText>
        </w:r>
        <w:r w:rsidR="00D70C44">
          <w:rPr>
            <w:noProof/>
            <w:webHidden/>
          </w:rPr>
        </w:r>
        <w:r w:rsidR="00D70C44">
          <w:rPr>
            <w:noProof/>
            <w:webHidden/>
          </w:rPr>
          <w:fldChar w:fldCharType="separate"/>
        </w:r>
        <w:r w:rsidR="00D70C44">
          <w:rPr>
            <w:noProof/>
            <w:webHidden/>
          </w:rPr>
          <w:t>21</w:t>
        </w:r>
        <w:r w:rsidR="00D70C44">
          <w:rPr>
            <w:noProof/>
            <w:webHidden/>
          </w:rPr>
          <w:fldChar w:fldCharType="end"/>
        </w:r>
      </w:hyperlink>
    </w:p>
    <w:p w14:paraId="75BF1B14" w14:textId="409434F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2" w:history="1">
        <w:r w:rsidR="00D70C44" w:rsidRPr="00F619EA">
          <w:rPr>
            <w:rStyle w:val="Hyperlink"/>
            <w:noProof/>
          </w:rPr>
          <w:t>Artikel 43 - Psychosociaal risico in een andere onderneming</w:t>
        </w:r>
        <w:r w:rsidR="00D70C44">
          <w:rPr>
            <w:noProof/>
            <w:webHidden/>
          </w:rPr>
          <w:tab/>
        </w:r>
        <w:r w:rsidR="00D70C44">
          <w:rPr>
            <w:noProof/>
            <w:webHidden/>
          </w:rPr>
          <w:fldChar w:fldCharType="begin"/>
        </w:r>
        <w:r w:rsidR="00D70C44">
          <w:rPr>
            <w:noProof/>
            <w:webHidden/>
          </w:rPr>
          <w:instrText xml:space="preserve"> PAGEREF _Toc152856152 \h </w:instrText>
        </w:r>
        <w:r w:rsidR="00D70C44">
          <w:rPr>
            <w:noProof/>
            <w:webHidden/>
          </w:rPr>
        </w:r>
        <w:r w:rsidR="00D70C44">
          <w:rPr>
            <w:noProof/>
            <w:webHidden/>
          </w:rPr>
          <w:fldChar w:fldCharType="separate"/>
        </w:r>
        <w:r w:rsidR="00D70C44">
          <w:rPr>
            <w:noProof/>
            <w:webHidden/>
          </w:rPr>
          <w:t>26</w:t>
        </w:r>
        <w:r w:rsidR="00D70C44">
          <w:rPr>
            <w:noProof/>
            <w:webHidden/>
          </w:rPr>
          <w:fldChar w:fldCharType="end"/>
        </w:r>
      </w:hyperlink>
    </w:p>
    <w:p w14:paraId="3F7ECE8B" w14:textId="21E0F233"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3" w:history="1">
        <w:r w:rsidR="00D70C44" w:rsidRPr="00F619EA">
          <w:rPr>
            <w:rStyle w:val="Hyperlink"/>
            <w:noProof/>
          </w:rPr>
          <w:t>Artikel 44 - Feiten door derden</w:t>
        </w:r>
        <w:r w:rsidR="00D70C44">
          <w:rPr>
            <w:noProof/>
            <w:webHidden/>
          </w:rPr>
          <w:tab/>
        </w:r>
        <w:r w:rsidR="00D70C44">
          <w:rPr>
            <w:noProof/>
            <w:webHidden/>
          </w:rPr>
          <w:fldChar w:fldCharType="begin"/>
        </w:r>
        <w:r w:rsidR="00D70C44">
          <w:rPr>
            <w:noProof/>
            <w:webHidden/>
          </w:rPr>
          <w:instrText xml:space="preserve"> PAGEREF _Toc152856153 \h </w:instrText>
        </w:r>
        <w:r w:rsidR="00D70C44">
          <w:rPr>
            <w:noProof/>
            <w:webHidden/>
          </w:rPr>
        </w:r>
        <w:r w:rsidR="00D70C44">
          <w:rPr>
            <w:noProof/>
            <w:webHidden/>
          </w:rPr>
          <w:fldChar w:fldCharType="separate"/>
        </w:r>
        <w:r w:rsidR="00D70C44">
          <w:rPr>
            <w:noProof/>
            <w:webHidden/>
          </w:rPr>
          <w:t>27</w:t>
        </w:r>
        <w:r w:rsidR="00D70C44">
          <w:rPr>
            <w:noProof/>
            <w:webHidden/>
          </w:rPr>
          <w:fldChar w:fldCharType="end"/>
        </w:r>
      </w:hyperlink>
    </w:p>
    <w:p w14:paraId="7EC68322" w14:textId="4C997E4D"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4" w:history="1">
        <w:r w:rsidR="00D70C44" w:rsidRPr="00F619EA">
          <w:rPr>
            <w:rStyle w:val="Hyperlink"/>
            <w:noProof/>
          </w:rPr>
          <w:t>Artikel 45 - Sancties</w:t>
        </w:r>
        <w:r w:rsidR="00D70C44">
          <w:rPr>
            <w:noProof/>
            <w:webHidden/>
          </w:rPr>
          <w:tab/>
        </w:r>
        <w:r w:rsidR="00D70C44">
          <w:rPr>
            <w:noProof/>
            <w:webHidden/>
          </w:rPr>
          <w:fldChar w:fldCharType="begin"/>
        </w:r>
        <w:r w:rsidR="00D70C44">
          <w:rPr>
            <w:noProof/>
            <w:webHidden/>
          </w:rPr>
          <w:instrText xml:space="preserve"> PAGEREF _Toc152856154 \h </w:instrText>
        </w:r>
        <w:r w:rsidR="00D70C44">
          <w:rPr>
            <w:noProof/>
            <w:webHidden/>
          </w:rPr>
        </w:r>
        <w:r w:rsidR="00D70C44">
          <w:rPr>
            <w:noProof/>
            <w:webHidden/>
          </w:rPr>
          <w:fldChar w:fldCharType="separate"/>
        </w:r>
        <w:r w:rsidR="00D70C44">
          <w:rPr>
            <w:noProof/>
            <w:webHidden/>
          </w:rPr>
          <w:t>27</w:t>
        </w:r>
        <w:r w:rsidR="00D70C44">
          <w:rPr>
            <w:noProof/>
            <w:webHidden/>
          </w:rPr>
          <w:fldChar w:fldCharType="end"/>
        </w:r>
      </w:hyperlink>
    </w:p>
    <w:p w14:paraId="20A1AAFC" w14:textId="28769C43"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55" w:history="1">
        <w:r w:rsidR="00D70C44" w:rsidRPr="00F619EA">
          <w:rPr>
            <w:rStyle w:val="Hyperlink"/>
            <w:noProof/>
          </w:rPr>
          <w:t>SLOTBEPALINGEN</w:t>
        </w:r>
        <w:r w:rsidR="00D70C44">
          <w:rPr>
            <w:noProof/>
            <w:webHidden/>
          </w:rPr>
          <w:tab/>
        </w:r>
        <w:r w:rsidR="00D70C44">
          <w:rPr>
            <w:noProof/>
            <w:webHidden/>
          </w:rPr>
          <w:fldChar w:fldCharType="begin"/>
        </w:r>
        <w:r w:rsidR="00D70C44">
          <w:rPr>
            <w:noProof/>
            <w:webHidden/>
          </w:rPr>
          <w:instrText xml:space="preserve"> PAGEREF _Toc152856155 \h </w:instrText>
        </w:r>
        <w:r w:rsidR="00D70C44">
          <w:rPr>
            <w:noProof/>
            <w:webHidden/>
          </w:rPr>
        </w:r>
        <w:r w:rsidR="00D70C44">
          <w:rPr>
            <w:noProof/>
            <w:webHidden/>
          </w:rPr>
          <w:fldChar w:fldCharType="separate"/>
        </w:r>
        <w:r w:rsidR="00D70C44">
          <w:rPr>
            <w:noProof/>
            <w:webHidden/>
          </w:rPr>
          <w:t>28</w:t>
        </w:r>
        <w:r w:rsidR="00D70C44">
          <w:rPr>
            <w:noProof/>
            <w:webHidden/>
          </w:rPr>
          <w:fldChar w:fldCharType="end"/>
        </w:r>
      </w:hyperlink>
    </w:p>
    <w:p w14:paraId="7529544B" w14:textId="31D2B95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6" w:history="1">
        <w:r w:rsidR="00D70C44" w:rsidRPr="00F619EA">
          <w:rPr>
            <w:rStyle w:val="Hyperlink"/>
            <w:bCs/>
            <w:noProof/>
          </w:rPr>
          <w:t>Artikel 46</w:t>
        </w:r>
        <w:r w:rsidR="00D70C44">
          <w:rPr>
            <w:noProof/>
            <w:webHidden/>
          </w:rPr>
          <w:tab/>
        </w:r>
        <w:r w:rsidR="00D70C44">
          <w:rPr>
            <w:noProof/>
            <w:webHidden/>
          </w:rPr>
          <w:fldChar w:fldCharType="begin"/>
        </w:r>
        <w:r w:rsidR="00D70C44">
          <w:rPr>
            <w:noProof/>
            <w:webHidden/>
          </w:rPr>
          <w:instrText xml:space="preserve"> PAGEREF _Toc152856156 \h </w:instrText>
        </w:r>
        <w:r w:rsidR="00D70C44">
          <w:rPr>
            <w:noProof/>
            <w:webHidden/>
          </w:rPr>
        </w:r>
        <w:r w:rsidR="00D70C44">
          <w:rPr>
            <w:noProof/>
            <w:webHidden/>
          </w:rPr>
          <w:fldChar w:fldCharType="separate"/>
        </w:r>
        <w:r w:rsidR="00D70C44">
          <w:rPr>
            <w:noProof/>
            <w:webHidden/>
          </w:rPr>
          <w:t>28</w:t>
        </w:r>
        <w:r w:rsidR="00D70C44">
          <w:rPr>
            <w:noProof/>
            <w:webHidden/>
          </w:rPr>
          <w:fldChar w:fldCharType="end"/>
        </w:r>
      </w:hyperlink>
    </w:p>
    <w:p w14:paraId="4D93BDC7" w14:textId="7D8D0F17"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7" w:history="1">
        <w:r w:rsidR="00D70C44" w:rsidRPr="00F619EA">
          <w:rPr>
            <w:rStyle w:val="Hyperlink"/>
            <w:bCs/>
            <w:noProof/>
          </w:rPr>
          <w:t>Artikel 47</w:t>
        </w:r>
        <w:r w:rsidR="00D70C44">
          <w:rPr>
            <w:noProof/>
            <w:webHidden/>
          </w:rPr>
          <w:tab/>
        </w:r>
        <w:r w:rsidR="00D70C44">
          <w:rPr>
            <w:noProof/>
            <w:webHidden/>
          </w:rPr>
          <w:fldChar w:fldCharType="begin"/>
        </w:r>
        <w:r w:rsidR="00D70C44">
          <w:rPr>
            <w:noProof/>
            <w:webHidden/>
          </w:rPr>
          <w:instrText xml:space="preserve"> PAGEREF _Toc152856157 \h </w:instrText>
        </w:r>
        <w:r w:rsidR="00D70C44">
          <w:rPr>
            <w:noProof/>
            <w:webHidden/>
          </w:rPr>
        </w:r>
        <w:r w:rsidR="00D70C44">
          <w:rPr>
            <w:noProof/>
            <w:webHidden/>
          </w:rPr>
          <w:fldChar w:fldCharType="separate"/>
        </w:r>
        <w:r w:rsidR="00D70C44">
          <w:rPr>
            <w:noProof/>
            <w:webHidden/>
          </w:rPr>
          <w:t>28</w:t>
        </w:r>
        <w:r w:rsidR="00D70C44">
          <w:rPr>
            <w:noProof/>
            <w:webHidden/>
          </w:rPr>
          <w:fldChar w:fldCharType="end"/>
        </w:r>
      </w:hyperlink>
    </w:p>
    <w:p w14:paraId="37E450F0" w14:textId="7D08CB0A" w:rsidR="00D70C44" w:rsidRDefault="00A53C2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52856158" w:history="1">
        <w:r w:rsidR="00D70C44" w:rsidRPr="00F619EA">
          <w:rPr>
            <w:rStyle w:val="Hyperlink"/>
            <w:noProof/>
          </w:rPr>
          <w:t>BIJLAGEN</w:t>
        </w:r>
        <w:r w:rsidR="00D70C44">
          <w:rPr>
            <w:noProof/>
            <w:webHidden/>
          </w:rPr>
          <w:tab/>
        </w:r>
        <w:r w:rsidR="00D70C44">
          <w:rPr>
            <w:noProof/>
            <w:webHidden/>
          </w:rPr>
          <w:fldChar w:fldCharType="begin"/>
        </w:r>
        <w:r w:rsidR="00D70C44">
          <w:rPr>
            <w:noProof/>
            <w:webHidden/>
          </w:rPr>
          <w:instrText xml:space="preserve"> PAGEREF _Toc152856158 \h </w:instrText>
        </w:r>
        <w:r w:rsidR="00D70C44">
          <w:rPr>
            <w:noProof/>
            <w:webHidden/>
          </w:rPr>
        </w:r>
        <w:r w:rsidR="00D70C44">
          <w:rPr>
            <w:noProof/>
            <w:webHidden/>
          </w:rPr>
          <w:fldChar w:fldCharType="separate"/>
        </w:r>
        <w:r w:rsidR="00D70C44">
          <w:rPr>
            <w:noProof/>
            <w:webHidden/>
          </w:rPr>
          <w:t>29</w:t>
        </w:r>
        <w:r w:rsidR="00D70C44">
          <w:rPr>
            <w:noProof/>
            <w:webHidden/>
          </w:rPr>
          <w:fldChar w:fldCharType="end"/>
        </w:r>
      </w:hyperlink>
    </w:p>
    <w:p w14:paraId="4D01D244" w14:textId="0D7101E7"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59" w:history="1">
        <w:r w:rsidR="00D70C44" w:rsidRPr="00F619EA">
          <w:rPr>
            <w:rStyle w:val="Hyperlink"/>
            <w:noProof/>
          </w:rPr>
          <w:t>BIJLAGE 1: UURROOSTERS</w:t>
        </w:r>
        <w:r w:rsidR="00D70C44">
          <w:rPr>
            <w:noProof/>
            <w:webHidden/>
          </w:rPr>
          <w:tab/>
        </w:r>
        <w:r w:rsidR="00D70C44">
          <w:rPr>
            <w:noProof/>
            <w:webHidden/>
          </w:rPr>
          <w:fldChar w:fldCharType="begin"/>
        </w:r>
        <w:r w:rsidR="00D70C44">
          <w:rPr>
            <w:noProof/>
            <w:webHidden/>
          </w:rPr>
          <w:instrText xml:space="preserve"> PAGEREF _Toc152856159 \h </w:instrText>
        </w:r>
        <w:r w:rsidR="00D70C44">
          <w:rPr>
            <w:noProof/>
            <w:webHidden/>
          </w:rPr>
        </w:r>
        <w:r w:rsidR="00D70C44">
          <w:rPr>
            <w:noProof/>
            <w:webHidden/>
          </w:rPr>
          <w:fldChar w:fldCharType="separate"/>
        </w:r>
        <w:r w:rsidR="00D70C44">
          <w:rPr>
            <w:noProof/>
            <w:webHidden/>
          </w:rPr>
          <w:t>29</w:t>
        </w:r>
        <w:r w:rsidR="00D70C44">
          <w:rPr>
            <w:noProof/>
            <w:webHidden/>
          </w:rPr>
          <w:fldChar w:fldCharType="end"/>
        </w:r>
      </w:hyperlink>
    </w:p>
    <w:p w14:paraId="59EC54B1" w14:textId="17DDABC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0" w:history="1">
        <w:r w:rsidR="00D70C44" w:rsidRPr="00F619EA">
          <w:rPr>
            <w:rStyle w:val="Hyperlink"/>
            <w:noProof/>
          </w:rPr>
          <w:t>BIJLAGE 2: REGLEMENT TIJDSREGISTRATIE: GLIJDENDE EN VARIABELE UURROOSTERS</w:t>
        </w:r>
        <w:r w:rsidR="00D70C44">
          <w:rPr>
            <w:noProof/>
            <w:webHidden/>
          </w:rPr>
          <w:tab/>
        </w:r>
        <w:r w:rsidR="00D70C44">
          <w:rPr>
            <w:noProof/>
            <w:webHidden/>
          </w:rPr>
          <w:fldChar w:fldCharType="begin"/>
        </w:r>
        <w:r w:rsidR="00D70C44">
          <w:rPr>
            <w:noProof/>
            <w:webHidden/>
          </w:rPr>
          <w:instrText xml:space="preserve"> PAGEREF _Toc152856160 \h </w:instrText>
        </w:r>
        <w:r w:rsidR="00D70C44">
          <w:rPr>
            <w:noProof/>
            <w:webHidden/>
          </w:rPr>
        </w:r>
        <w:r w:rsidR="00D70C44">
          <w:rPr>
            <w:noProof/>
            <w:webHidden/>
          </w:rPr>
          <w:fldChar w:fldCharType="separate"/>
        </w:r>
        <w:r w:rsidR="00D70C44">
          <w:rPr>
            <w:noProof/>
            <w:webHidden/>
          </w:rPr>
          <w:t>33</w:t>
        </w:r>
        <w:r w:rsidR="00D70C44">
          <w:rPr>
            <w:noProof/>
            <w:webHidden/>
          </w:rPr>
          <w:fldChar w:fldCharType="end"/>
        </w:r>
      </w:hyperlink>
    </w:p>
    <w:p w14:paraId="5A79E9E8" w14:textId="04A89A71"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1" w:history="1">
        <w:r w:rsidR="00D70C44" w:rsidRPr="00F619EA">
          <w:rPr>
            <w:rStyle w:val="Hyperlink"/>
            <w:noProof/>
          </w:rPr>
          <w:t>BIJLAGE 2 bis: REGLEMENT TIJDSREGISTRATIE: VASTE UURROOSTERS</w:t>
        </w:r>
        <w:r w:rsidR="00D70C44">
          <w:rPr>
            <w:noProof/>
            <w:webHidden/>
          </w:rPr>
          <w:tab/>
        </w:r>
        <w:r w:rsidR="00D70C44">
          <w:rPr>
            <w:noProof/>
            <w:webHidden/>
          </w:rPr>
          <w:fldChar w:fldCharType="begin"/>
        </w:r>
        <w:r w:rsidR="00D70C44">
          <w:rPr>
            <w:noProof/>
            <w:webHidden/>
          </w:rPr>
          <w:instrText xml:space="preserve"> PAGEREF _Toc152856161 \h </w:instrText>
        </w:r>
        <w:r w:rsidR="00D70C44">
          <w:rPr>
            <w:noProof/>
            <w:webHidden/>
          </w:rPr>
        </w:r>
        <w:r w:rsidR="00D70C44">
          <w:rPr>
            <w:noProof/>
            <w:webHidden/>
          </w:rPr>
          <w:fldChar w:fldCharType="separate"/>
        </w:r>
        <w:r w:rsidR="00D70C44">
          <w:rPr>
            <w:noProof/>
            <w:webHidden/>
          </w:rPr>
          <w:t>37</w:t>
        </w:r>
        <w:r w:rsidR="00D70C44">
          <w:rPr>
            <w:noProof/>
            <w:webHidden/>
          </w:rPr>
          <w:fldChar w:fldCharType="end"/>
        </w:r>
      </w:hyperlink>
    </w:p>
    <w:p w14:paraId="120F60CC" w14:textId="6F1EF66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2" w:history="1">
        <w:r w:rsidR="00D70C44" w:rsidRPr="00F619EA">
          <w:rPr>
            <w:rStyle w:val="Hyperlink"/>
            <w:noProof/>
          </w:rPr>
          <w:t>BIJLAGE 3: SAMENSTELLING BASISOVERLEGCOMITÉ</w:t>
        </w:r>
        <w:r w:rsidR="00D70C44">
          <w:rPr>
            <w:noProof/>
            <w:webHidden/>
          </w:rPr>
          <w:tab/>
        </w:r>
        <w:r w:rsidR="00D70C44">
          <w:rPr>
            <w:noProof/>
            <w:webHidden/>
          </w:rPr>
          <w:fldChar w:fldCharType="begin"/>
        </w:r>
        <w:r w:rsidR="00D70C44">
          <w:rPr>
            <w:noProof/>
            <w:webHidden/>
          </w:rPr>
          <w:instrText xml:space="preserve"> PAGEREF _Toc152856162 \h </w:instrText>
        </w:r>
        <w:r w:rsidR="00D70C44">
          <w:rPr>
            <w:noProof/>
            <w:webHidden/>
          </w:rPr>
        </w:r>
        <w:r w:rsidR="00D70C44">
          <w:rPr>
            <w:noProof/>
            <w:webHidden/>
          </w:rPr>
          <w:fldChar w:fldCharType="separate"/>
        </w:r>
        <w:r w:rsidR="00D70C44">
          <w:rPr>
            <w:noProof/>
            <w:webHidden/>
          </w:rPr>
          <w:t>40</w:t>
        </w:r>
        <w:r w:rsidR="00D70C44">
          <w:rPr>
            <w:noProof/>
            <w:webHidden/>
          </w:rPr>
          <w:fldChar w:fldCharType="end"/>
        </w:r>
      </w:hyperlink>
    </w:p>
    <w:p w14:paraId="73011AB8" w14:textId="28A95FA0"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3" w:history="1">
        <w:r w:rsidR="00D70C44" w:rsidRPr="00F619EA">
          <w:rPr>
            <w:rStyle w:val="Hyperlink"/>
            <w:noProof/>
          </w:rPr>
          <w:t>BIJLAGE 4: INSPECTIEDIENSTEN EN ANDERE CONTACTADRESSEN</w:t>
        </w:r>
        <w:r w:rsidR="00D70C44">
          <w:rPr>
            <w:noProof/>
            <w:webHidden/>
          </w:rPr>
          <w:tab/>
        </w:r>
        <w:r w:rsidR="00D70C44">
          <w:rPr>
            <w:noProof/>
            <w:webHidden/>
          </w:rPr>
          <w:fldChar w:fldCharType="begin"/>
        </w:r>
        <w:r w:rsidR="00D70C44">
          <w:rPr>
            <w:noProof/>
            <w:webHidden/>
          </w:rPr>
          <w:instrText xml:space="preserve"> PAGEREF _Toc152856163 \h </w:instrText>
        </w:r>
        <w:r w:rsidR="00D70C44">
          <w:rPr>
            <w:noProof/>
            <w:webHidden/>
          </w:rPr>
        </w:r>
        <w:r w:rsidR="00D70C44">
          <w:rPr>
            <w:noProof/>
            <w:webHidden/>
          </w:rPr>
          <w:fldChar w:fldCharType="separate"/>
        </w:r>
        <w:r w:rsidR="00D70C44">
          <w:rPr>
            <w:noProof/>
            <w:webHidden/>
          </w:rPr>
          <w:t>41</w:t>
        </w:r>
        <w:r w:rsidR="00D70C44">
          <w:rPr>
            <w:noProof/>
            <w:webHidden/>
          </w:rPr>
          <w:fldChar w:fldCharType="end"/>
        </w:r>
      </w:hyperlink>
    </w:p>
    <w:p w14:paraId="0C6AEFEB" w14:textId="2BBBF35D"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4" w:history="1">
        <w:r w:rsidR="00D70C44" w:rsidRPr="00F619EA">
          <w:rPr>
            <w:rStyle w:val="Hyperlink"/>
            <w:noProof/>
          </w:rPr>
          <w:t>BIJLAGE 5: PERSONEELSLEDEN BEVOEGD VOOR EHBO-TOEDIENING EN LOCATIES VERBANDKISTEN</w:t>
        </w:r>
        <w:r w:rsidR="00D70C44">
          <w:rPr>
            <w:noProof/>
            <w:webHidden/>
          </w:rPr>
          <w:tab/>
        </w:r>
        <w:r w:rsidR="00D70C44">
          <w:rPr>
            <w:noProof/>
            <w:webHidden/>
          </w:rPr>
          <w:fldChar w:fldCharType="begin"/>
        </w:r>
        <w:r w:rsidR="00D70C44">
          <w:rPr>
            <w:noProof/>
            <w:webHidden/>
          </w:rPr>
          <w:instrText xml:space="preserve"> PAGEREF _Toc152856164 \h </w:instrText>
        </w:r>
        <w:r w:rsidR="00D70C44">
          <w:rPr>
            <w:noProof/>
            <w:webHidden/>
          </w:rPr>
        </w:r>
        <w:r w:rsidR="00D70C44">
          <w:rPr>
            <w:noProof/>
            <w:webHidden/>
          </w:rPr>
          <w:fldChar w:fldCharType="separate"/>
        </w:r>
        <w:r w:rsidR="00D70C44">
          <w:rPr>
            <w:noProof/>
            <w:webHidden/>
          </w:rPr>
          <w:t>44</w:t>
        </w:r>
        <w:r w:rsidR="00D70C44">
          <w:rPr>
            <w:noProof/>
            <w:webHidden/>
          </w:rPr>
          <w:fldChar w:fldCharType="end"/>
        </w:r>
      </w:hyperlink>
    </w:p>
    <w:p w14:paraId="7D82D393" w14:textId="7F0FFF3F"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5" w:history="1">
        <w:r w:rsidR="00D70C44" w:rsidRPr="00F619EA">
          <w:rPr>
            <w:rStyle w:val="Hyperlink"/>
            <w:noProof/>
          </w:rPr>
          <w:t>BIJLAGE 6: REGLEMENT VOOR HET GEBRUIK VAN E-COMMUNICATIE</w:t>
        </w:r>
        <w:r w:rsidR="00D70C44">
          <w:rPr>
            <w:noProof/>
            <w:webHidden/>
          </w:rPr>
          <w:tab/>
        </w:r>
        <w:r w:rsidR="00D70C44">
          <w:rPr>
            <w:noProof/>
            <w:webHidden/>
          </w:rPr>
          <w:fldChar w:fldCharType="begin"/>
        </w:r>
        <w:r w:rsidR="00D70C44">
          <w:rPr>
            <w:noProof/>
            <w:webHidden/>
          </w:rPr>
          <w:instrText xml:space="preserve"> PAGEREF _Toc152856165 \h </w:instrText>
        </w:r>
        <w:r w:rsidR="00D70C44">
          <w:rPr>
            <w:noProof/>
            <w:webHidden/>
          </w:rPr>
        </w:r>
        <w:r w:rsidR="00D70C44">
          <w:rPr>
            <w:noProof/>
            <w:webHidden/>
          </w:rPr>
          <w:fldChar w:fldCharType="separate"/>
        </w:r>
        <w:r w:rsidR="00D70C44">
          <w:rPr>
            <w:noProof/>
            <w:webHidden/>
          </w:rPr>
          <w:t>46</w:t>
        </w:r>
        <w:r w:rsidR="00D70C44">
          <w:rPr>
            <w:noProof/>
            <w:webHidden/>
          </w:rPr>
          <w:fldChar w:fldCharType="end"/>
        </w:r>
      </w:hyperlink>
    </w:p>
    <w:p w14:paraId="1EFB9A00" w14:textId="7197889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6" w:history="1">
        <w:r w:rsidR="00D70C44" w:rsidRPr="00F619EA">
          <w:rPr>
            <w:rStyle w:val="Hyperlink"/>
            <w:noProof/>
          </w:rPr>
          <w:t>BIJLAGE 7: BELEIDSVERKLARING PREVENTIEF ALCOHOL- EN DRUGBELEID</w:t>
        </w:r>
        <w:r w:rsidR="00D70C44">
          <w:rPr>
            <w:noProof/>
            <w:webHidden/>
          </w:rPr>
          <w:tab/>
        </w:r>
        <w:r w:rsidR="00D70C44">
          <w:rPr>
            <w:noProof/>
            <w:webHidden/>
          </w:rPr>
          <w:fldChar w:fldCharType="begin"/>
        </w:r>
        <w:r w:rsidR="00D70C44">
          <w:rPr>
            <w:noProof/>
            <w:webHidden/>
          </w:rPr>
          <w:instrText xml:space="preserve"> PAGEREF _Toc152856166 \h </w:instrText>
        </w:r>
        <w:r w:rsidR="00D70C44">
          <w:rPr>
            <w:noProof/>
            <w:webHidden/>
          </w:rPr>
        </w:r>
        <w:r w:rsidR="00D70C44">
          <w:rPr>
            <w:noProof/>
            <w:webHidden/>
          </w:rPr>
          <w:fldChar w:fldCharType="separate"/>
        </w:r>
        <w:r w:rsidR="00D70C44">
          <w:rPr>
            <w:noProof/>
            <w:webHidden/>
          </w:rPr>
          <w:t>55</w:t>
        </w:r>
        <w:r w:rsidR="00D70C44">
          <w:rPr>
            <w:noProof/>
            <w:webHidden/>
          </w:rPr>
          <w:fldChar w:fldCharType="end"/>
        </w:r>
      </w:hyperlink>
    </w:p>
    <w:p w14:paraId="354FC58C" w14:textId="0170F558"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7" w:history="1">
        <w:r w:rsidR="00D70C44" w:rsidRPr="00F619EA">
          <w:rPr>
            <w:rStyle w:val="Hyperlink"/>
            <w:noProof/>
          </w:rPr>
          <w:t xml:space="preserve">BIJLAGE 8: </w:t>
        </w:r>
        <w:r w:rsidR="00D70C44" w:rsidRPr="00F619EA">
          <w:rPr>
            <w:rStyle w:val="Hyperlink"/>
            <w:caps/>
            <w:noProof/>
          </w:rPr>
          <w:t>Reglement voor het telefoonGEBRUIK</w:t>
        </w:r>
        <w:r w:rsidR="00D70C44">
          <w:rPr>
            <w:noProof/>
            <w:webHidden/>
          </w:rPr>
          <w:tab/>
        </w:r>
        <w:r w:rsidR="00D70C44">
          <w:rPr>
            <w:noProof/>
            <w:webHidden/>
          </w:rPr>
          <w:fldChar w:fldCharType="begin"/>
        </w:r>
        <w:r w:rsidR="00D70C44">
          <w:rPr>
            <w:noProof/>
            <w:webHidden/>
          </w:rPr>
          <w:instrText xml:space="preserve"> PAGEREF _Toc152856167 \h </w:instrText>
        </w:r>
        <w:r w:rsidR="00D70C44">
          <w:rPr>
            <w:noProof/>
            <w:webHidden/>
          </w:rPr>
        </w:r>
        <w:r w:rsidR="00D70C44">
          <w:rPr>
            <w:noProof/>
            <w:webHidden/>
          </w:rPr>
          <w:fldChar w:fldCharType="separate"/>
        </w:r>
        <w:r w:rsidR="00D70C44">
          <w:rPr>
            <w:noProof/>
            <w:webHidden/>
          </w:rPr>
          <w:t>64</w:t>
        </w:r>
        <w:r w:rsidR="00D70C44">
          <w:rPr>
            <w:noProof/>
            <w:webHidden/>
          </w:rPr>
          <w:fldChar w:fldCharType="end"/>
        </w:r>
      </w:hyperlink>
    </w:p>
    <w:p w14:paraId="505A53A4" w14:textId="2AFAB72E"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8" w:history="1">
        <w:r w:rsidR="00D70C44" w:rsidRPr="00F619EA">
          <w:rPr>
            <w:rStyle w:val="Hyperlink"/>
            <w:noProof/>
          </w:rPr>
          <w:t>BIJLAGE 9: REGLEMENT BETREFFENDE HET GEBRUIK VAN DIENSTVOERTUIGEN</w:t>
        </w:r>
        <w:r w:rsidR="00D70C44">
          <w:rPr>
            <w:noProof/>
            <w:webHidden/>
          </w:rPr>
          <w:tab/>
        </w:r>
        <w:r w:rsidR="00D70C44">
          <w:rPr>
            <w:noProof/>
            <w:webHidden/>
          </w:rPr>
          <w:fldChar w:fldCharType="begin"/>
        </w:r>
        <w:r w:rsidR="00D70C44">
          <w:rPr>
            <w:noProof/>
            <w:webHidden/>
          </w:rPr>
          <w:instrText xml:space="preserve"> PAGEREF _Toc152856168 \h </w:instrText>
        </w:r>
        <w:r w:rsidR="00D70C44">
          <w:rPr>
            <w:noProof/>
            <w:webHidden/>
          </w:rPr>
        </w:r>
        <w:r w:rsidR="00D70C44">
          <w:rPr>
            <w:noProof/>
            <w:webHidden/>
          </w:rPr>
          <w:fldChar w:fldCharType="separate"/>
        </w:r>
        <w:r w:rsidR="00D70C44">
          <w:rPr>
            <w:noProof/>
            <w:webHidden/>
          </w:rPr>
          <w:t>65</w:t>
        </w:r>
        <w:r w:rsidR="00D70C44">
          <w:rPr>
            <w:noProof/>
            <w:webHidden/>
          </w:rPr>
          <w:fldChar w:fldCharType="end"/>
        </w:r>
      </w:hyperlink>
    </w:p>
    <w:p w14:paraId="344794DE" w14:textId="79ADC31A"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69" w:history="1">
        <w:r w:rsidR="00D70C44" w:rsidRPr="00F619EA">
          <w:rPr>
            <w:rStyle w:val="Hyperlink"/>
            <w:noProof/>
          </w:rPr>
          <w:t>BIJLAGE 10: GEDRAGSCODE</w:t>
        </w:r>
        <w:r w:rsidR="00D70C44">
          <w:rPr>
            <w:noProof/>
            <w:webHidden/>
          </w:rPr>
          <w:tab/>
        </w:r>
        <w:r w:rsidR="00D70C44">
          <w:rPr>
            <w:noProof/>
            <w:webHidden/>
          </w:rPr>
          <w:fldChar w:fldCharType="begin"/>
        </w:r>
        <w:r w:rsidR="00D70C44">
          <w:rPr>
            <w:noProof/>
            <w:webHidden/>
          </w:rPr>
          <w:instrText xml:space="preserve"> PAGEREF _Toc152856169 \h </w:instrText>
        </w:r>
        <w:r w:rsidR="00D70C44">
          <w:rPr>
            <w:noProof/>
            <w:webHidden/>
          </w:rPr>
        </w:r>
        <w:r w:rsidR="00D70C44">
          <w:rPr>
            <w:noProof/>
            <w:webHidden/>
          </w:rPr>
          <w:fldChar w:fldCharType="separate"/>
        </w:r>
        <w:r w:rsidR="00D70C44">
          <w:rPr>
            <w:noProof/>
            <w:webHidden/>
          </w:rPr>
          <w:t>68</w:t>
        </w:r>
        <w:r w:rsidR="00D70C44">
          <w:rPr>
            <w:noProof/>
            <w:webHidden/>
          </w:rPr>
          <w:fldChar w:fldCharType="end"/>
        </w:r>
      </w:hyperlink>
    </w:p>
    <w:p w14:paraId="3926DDC5" w14:textId="09C96E72"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0" w:history="1">
        <w:r w:rsidR="00D70C44" w:rsidRPr="00F619EA">
          <w:rPr>
            <w:rStyle w:val="Hyperlink"/>
            <w:noProof/>
          </w:rPr>
          <w:t>BIJLAGE 11: REGLEMENT TRACK &amp; TRACE</w:t>
        </w:r>
        <w:r w:rsidR="00D70C44">
          <w:rPr>
            <w:noProof/>
            <w:webHidden/>
          </w:rPr>
          <w:tab/>
        </w:r>
        <w:r w:rsidR="00D70C44">
          <w:rPr>
            <w:noProof/>
            <w:webHidden/>
          </w:rPr>
          <w:fldChar w:fldCharType="begin"/>
        </w:r>
        <w:r w:rsidR="00D70C44">
          <w:rPr>
            <w:noProof/>
            <w:webHidden/>
          </w:rPr>
          <w:instrText xml:space="preserve"> PAGEREF _Toc152856170 \h </w:instrText>
        </w:r>
        <w:r w:rsidR="00D70C44">
          <w:rPr>
            <w:noProof/>
            <w:webHidden/>
          </w:rPr>
        </w:r>
        <w:r w:rsidR="00D70C44">
          <w:rPr>
            <w:noProof/>
            <w:webHidden/>
          </w:rPr>
          <w:fldChar w:fldCharType="separate"/>
        </w:r>
        <w:r w:rsidR="00D70C44">
          <w:rPr>
            <w:noProof/>
            <w:webHidden/>
          </w:rPr>
          <w:t>77</w:t>
        </w:r>
        <w:r w:rsidR="00D70C44">
          <w:rPr>
            <w:noProof/>
            <w:webHidden/>
          </w:rPr>
          <w:fldChar w:fldCharType="end"/>
        </w:r>
      </w:hyperlink>
    </w:p>
    <w:p w14:paraId="23168F3B" w14:textId="3275A84C"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1" w:history="1">
        <w:r w:rsidR="00D70C44" w:rsidRPr="00F619EA">
          <w:rPr>
            <w:rStyle w:val="Hyperlink"/>
            <w:noProof/>
          </w:rPr>
          <w:t>BIJLAGE 12: RE-INTEGRATIE VAN ARBEIDSONGESCHIKTE WERKNEMERS</w:t>
        </w:r>
        <w:r w:rsidR="00D70C44">
          <w:rPr>
            <w:noProof/>
            <w:webHidden/>
          </w:rPr>
          <w:tab/>
        </w:r>
        <w:r w:rsidR="00D70C44">
          <w:rPr>
            <w:noProof/>
            <w:webHidden/>
          </w:rPr>
          <w:fldChar w:fldCharType="begin"/>
        </w:r>
        <w:r w:rsidR="00D70C44">
          <w:rPr>
            <w:noProof/>
            <w:webHidden/>
          </w:rPr>
          <w:instrText xml:space="preserve"> PAGEREF _Toc152856171 \h </w:instrText>
        </w:r>
        <w:r w:rsidR="00D70C44">
          <w:rPr>
            <w:noProof/>
            <w:webHidden/>
          </w:rPr>
        </w:r>
        <w:r w:rsidR="00D70C44">
          <w:rPr>
            <w:noProof/>
            <w:webHidden/>
          </w:rPr>
          <w:fldChar w:fldCharType="separate"/>
        </w:r>
        <w:r w:rsidR="00D70C44">
          <w:rPr>
            <w:noProof/>
            <w:webHidden/>
          </w:rPr>
          <w:t>81</w:t>
        </w:r>
        <w:r w:rsidR="00D70C44">
          <w:rPr>
            <w:noProof/>
            <w:webHidden/>
          </w:rPr>
          <w:fldChar w:fldCharType="end"/>
        </w:r>
      </w:hyperlink>
    </w:p>
    <w:p w14:paraId="33819AE8" w14:textId="51B05E24"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2" w:history="1">
        <w:r w:rsidR="00D70C44" w:rsidRPr="00F619EA">
          <w:rPr>
            <w:rStyle w:val="Hyperlink"/>
            <w:noProof/>
          </w:rPr>
          <w:t>BIJLAGE 13: REGLEMENT AD HOC TELEWERK</w:t>
        </w:r>
        <w:r w:rsidR="00D70C44">
          <w:rPr>
            <w:noProof/>
            <w:webHidden/>
          </w:rPr>
          <w:tab/>
        </w:r>
        <w:r w:rsidR="00D70C44">
          <w:rPr>
            <w:noProof/>
            <w:webHidden/>
          </w:rPr>
          <w:fldChar w:fldCharType="begin"/>
        </w:r>
        <w:r w:rsidR="00D70C44">
          <w:rPr>
            <w:noProof/>
            <w:webHidden/>
          </w:rPr>
          <w:instrText xml:space="preserve"> PAGEREF _Toc152856172 \h </w:instrText>
        </w:r>
        <w:r w:rsidR="00D70C44">
          <w:rPr>
            <w:noProof/>
            <w:webHidden/>
          </w:rPr>
        </w:r>
        <w:r w:rsidR="00D70C44">
          <w:rPr>
            <w:noProof/>
            <w:webHidden/>
          </w:rPr>
          <w:fldChar w:fldCharType="separate"/>
        </w:r>
        <w:r w:rsidR="00D70C44">
          <w:rPr>
            <w:noProof/>
            <w:webHidden/>
          </w:rPr>
          <w:t>88</w:t>
        </w:r>
        <w:r w:rsidR="00D70C44">
          <w:rPr>
            <w:noProof/>
            <w:webHidden/>
          </w:rPr>
          <w:fldChar w:fldCharType="end"/>
        </w:r>
      </w:hyperlink>
    </w:p>
    <w:p w14:paraId="0E209345" w14:textId="1339726A"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3" w:history="1">
        <w:r w:rsidR="00D70C44" w:rsidRPr="00F619EA">
          <w:rPr>
            <w:rStyle w:val="Hyperlink"/>
            <w:noProof/>
          </w:rPr>
          <w:t>BIJLAGE 14: REGLEMENT BETREFFENDE HET WEBMAIL</w:t>
        </w:r>
        <w:r w:rsidR="00D70C44">
          <w:rPr>
            <w:noProof/>
            <w:webHidden/>
          </w:rPr>
          <w:tab/>
        </w:r>
        <w:r w:rsidR="00D70C44">
          <w:rPr>
            <w:noProof/>
            <w:webHidden/>
          </w:rPr>
          <w:fldChar w:fldCharType="begin"/>
        </w:r>
        <w:r w:rsidR="00D70C44">
          <w:rPr>
            <w:noProof/>
            <w:webHidden/>
          </w:rPr>
          <w:instrText xml:space="preserve"> PAGEREF _Toc152856173 \h </w:instrText>
        </w:r>
        <w:r w:rsidR="00D70C44">
          <w:rPr>
            <w:noProof/>
            <w:webHidden/>
          </w:rPr>
        </w:r>
        <w:r w:rsidR="00D70C44">
          <w:rPr>
            <w:noProof/>
            <w:webHidden/>
          </w:rPr>
          <w:fldChar w:fldCharType="separate"/>
        </w:r>
        <w:r w:rsidR="00D70C44">
          <w:rPr>
            <w:noProof/>
            <w:webHidden/>
          </w:rPr>
          <w:t>91</w:t>
        </w:r>
        <w:r w:rsidR="00D70C44">
          <w:rPr>
            <w:noProof/>
            <w:webHidden/>
          </w:rPr>
          <w:fldChar w:fldCharType="end"/>
        </w:r>
      </w:hyperlink>
    </w:p>
    <w:p w14:paraId="12BE8181" w14:textId="3BBF39BB"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4" w:history="1">
        <w:r w:rsidR="00D70C44" w:rsidRPr="00F619EA">
          <w:rPr>
            <w:rStyle w:val="Hyperlink"/>
            <w:noProof/>
          </w:rPr>
          <w:t>BIJLAGE 15: MAKEN EN PUBLICEREN VAN BEELDEN VAN PERSONEEL</w:t>
        </w:r>
        <w:r w:rsidR="00D70C44">
          <w:rPr>
            <w:noProof/>
            <w:webHidden/>
          </w:rPr>
          <w:tab/>
        </w:r>
        <w:r w:rsidR="00D70C44">
          <w:rPr>
            <w:noProof/>
            <w:webHidden/>
          </w:rPr>
          <w:fldChar w:fldCharType="begin"/>
        </w:r>
        <w:r w:rsidR="00D70C44">
          <w:rPr>
            <w:noProof/>
            <w:webHidden/>
          </w:rPr>
          <w:instrText xml:space="preserve"> PAGEREF _Toc152856174 \h </w:instrText>
        </w:r>
        <w:r w:rsidR="00D70C44">
          <w:rPr>
            <w:noProof/>
            <w:webHidden/>
          </w:rPr>
        </w:r>
        <w:r w:rsidR="00D70C44">
          <w:rPr>
            <w:noProof/>
            <w:webHidden/>
          </w:rPr>
          <w:fldChar w:fldCharType="separate"/>
        </w:r>
        <w:r w:rsidR="00D70C44">
          <w:rPr>
            <w:noProof/>
            <w:webHidden/>
          </w:rPr>
          <w:t>92</w:t>
        </w:r>
        <w:r w:rsidR="00D70C44">
          <w:rPr>
            <w:noProof/>
            <w:webHidden/>
          </w:rPr>
          <w:fldChar w:fldCharType="end"/>
        </w:r>
      </w:hyperlink>
    </w:p>
    <w:p w14:paraId="317AF79F" w14:textId="1DB74935" w:rsidR="00D70C44" w:rsidRDefault="00A53C25">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52856175" w:history="1">
        <w:r w:rsidR="00D70C44" w:rsidRPr="00F619EA">
          <w:rPr>
            <w:rStyle w:val="Hyperlink"/>
            <w:noProof/>
          </w:rPr>
          <w:t>BIJLAGE 16: FIETSPOLICY</w:t>
        </w:r>
        <w:r w:rsidR="00D70C44">
          <w:rPr>
            <w:noProof/>
            <w:webHidden/>
          </w:rPr>
          <w:tab/>
        </w:r>
        <w:r w:rsidR="00D70C44">
          <w:rPr>
            <w:noProof/>
            <w:webHidden/>
          </w:rPr>
          <w:fldChar w:fldCharType="begin"/>
        </w:r>
        <w:r w:rsidR="00D70C44">
          <w:rPr>
            <w:noProof/>
            <w:webHidden/>
          </w:rPr>
          <w:instrText xml:space="preserve"> PAGEREF _Toc152856175 \h </w:instrText>
        </w:r>
        <w:r w:rsidR="00D70C44">
          <w:rPr>
            <w:noProof/>
            <w:webHidden/>
          </w:rPr>
        </w:r>
        <w:r w:rsidR="00D70C44">
          <w:rPr>
            <w:noProof/>
            <w:webHidden/>
          </w:rPr>
          <w:fldChar w:fldCharType="separate"/>
        </w:r>
        <w:r w:rsidR="00D70C44">
          <w:rPr>
            <w:noProof/>
            <w:webHidden/>
          </w:rPr>
          <w:t>93</w:t>
        </w:r>
        <w:r w:rsidR="00D70C44">
          <w:rPr>
            <w:noProof/>
            <w:webHidden/>
          </w:rPr>
          <w:fldChar w:fldCharType="end"/>
        </w:r>
      </w:hyperlink>
    </w:p>
    <w:p w14:paraId="67430EC7" w14:textId="557A6CB9" w:rsidR="00BC3C7F" w:rsidRPr="00D75415" w:rsidRDefault="009F2745" w:rsidP="00B04E29">
      <w:pPr>
        <w:rPr>
          <w:szCs w:val="19"/>
          <w:lang w:val="nl-NL"/>
        </w:rPr>
        <w:sectPr w:rsidR="00BC3C7F" w:rsidRPr="00D75415" w:rsidSect="00E01455">
          <w:footerReference w:type="default" r:id="rId9"/>
          <w:pgSz w:w="11906" w:h="16838"/>
          <w:pgMar w:top="1417" w:right="1417" w:bottom="1258" w:left="1417" w:header="708" w:footer="708" w:gutter="0"/>
          <w:cols w:space="708"/>
          <w:docGrid w:linePitch="360"/>
        </w:sectPr>
      </w:pPr>
      <w:r w:rsidRPr="00D75415">
        <w:rPr>
          <w:szCs w:val="19"/>
          <w:lang w:val="nl-NL"/>
        </w:rPr>
        <w:fldChar w:fldCharType="end"/>
      </w:r>
    </w:p>
    <w:p w14:paraId="129AE068" w14:textId="77777777" w:rsidR="003C219D" w:rsidRPr="002D2A13" w:rsidRDefault="003C219D" w:rsidP="00B04E29">
      <w:pPr>
        <w:pStyle w:val="Kop1"/>
        <w:jc w:val="left"/>
        <w:rPr>
          <w:szCs w:val="19"/>
        </w:rPr>
      </w:pPr>
      <w:bookmarkStart w:id="10" w:name="_Toc152856095"/>
      <w:r w:rsidRPr="002D2A13">
        <w:rPr>
          <w:szCs w:val="19"/>
        </w:rPr>
        <w:lastRenderedPageBreak/>
        <w:t>ALGEMENE BEPALINGEN</w:t>
      </w:r>
      <w:bookmarkEnd w:id="10"/>
    </w:p>
    <w:p w14:paraId="5A9FAFC6" w14:textId="77777777" w:rsidR="003C219D" w:rsidRPr="002D2A13" w:rsidRDefault="003C219D" w:rsidP="00B04E29">
      <w:pPr>
        <w:rPr>
          <w:b/>
          <w:bCs/>
          <w:color w:val="000000"/>
          <w:szCs w:val="19"/>
          <w:lang w:val="nl-NL"/>
        </w:rPr>
      </w:pPr>
    </w:p>
    <w:p w14:paraId="3B272F66" w14:textId="77777777" w:rsidR="003C219D" w:rsidRPr="002D2A13" w:rsidRDefault="003C219D" w:rsidP="00B04E29">
      <w:pPr>
        <w:pStyle w:val="Kop2"/>
        <w:rPr>
          <w:bCs/>
          <w:szCs w:val="19"/>
        </w:rPr>
      </w:pPr>
      <w:bookmarkStart w:id="11" w:name="_Toc152856096"/>
      <w:r w:rsidRPr="002D2A13">
        <w:rPr>
          <w:bCs/>
          <w:szCs w:val="19"/>
        </w:rPr>
        <w:t>Artikel 1</w:t>
      </w:r>
      <w:r w:rsidR="00C26F87" w:rsidRPr="002D2A13">
        <w:rPr>
          <w:bCs/>
          <w:szCs w:val="19"/>
        </w:rPr>
        <w:t xml:space="preserve"> – Toepassingsgebied</w:t>
      </w:r>
      <w:bookmarkEnd w:id="11"/>
      <w:r w:rsidR="00C26F87" w:rsidRPr="002D2A13">
        <w:rPr>
          <w:bCs/>
          <w:szCs w:val="19"/>
        </w:rPr>
        <w:t xml:space="preserve"> </w:t>
      </w:r>
    </w:p>
    <w:p w14:paraId="6952282E" w14:textId="462D9B85" w:rsidR="004E316D" w:rsidRPr="004E316D" w:rsidRDefault="008E652A" w:rsidP="004E316D">
      <w:pPr>
        <w:spacing w:before="120" w:after="120"/>
        <w:rPr>
          <w:color w:val="000000"/>
          <w:szCs w:val="19"/>
          <w:lang w:val="nl-NL"/>
        </w:rPr>
      </w:pPr>
      <w:r w:rsidRPr="00911ADC">
        <w:rPr>
          <w:color w:val="000000"/>
          <w:szCs w:val="19"/>
          <w:lang w:val="nl-NL"/>
        </w:rPr>
        <w:t xml:space="preserve">Dit arbeidsreglement is van toepassing op </w:t>
      </w:r>
      <w:r w:rsidR="004E316D" w:rsidRPr="00911ADC">
        <w:rPr>
          <w:color w:val="000000"/>
          <w:szCs w:val="19"/>
          <w:lang w:val="nl-NL"/>
        </w:rPr>
        <w:t xml:space="preserve">het voltallige OCMW personeel, zowel in statutair als in contractueel verband,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 vermeld in artikel </w:t>
      </w:r>
      <w:r w:rsidR="00D63ECA" w:rsidRPr="008D6555">
        <w:rPr>
          <w:color w:val="000000"/>
          <w:szCs w:val="19"/>
          <w:lang w:val="nl-NL"/>
        </w:rPr>
        <w:t>186 §2 3° van het decreet lokaal bestuur</w:t>
      </w:r>
      <w:r w:rsidR="004E316D" w:rsidRPr="008D6555">
        <w:rPr>
          <w:color w:val="000000"/>
          <w:szCs w:val="19"/>
          <w:lang w:val="nl-NL"/>
        </w:rPr>
        <w:t>,</w:t>
      </w:r>
      <w:r w:rsidR="004E316D" w:rsidRPr="00911ADC">
        <w:rPr>
          <w:color w:val="000000"/>
          <w:szCs w:val="19"/>
          <w:lang w:val="nl-NL"/>
        </w:rPr>
        <w:t xml:space="preserve"> </w:t>
      </w:r>
      <w:r w:rsidR="004E316D" w:rsidRPr="00BB43E1">
        <w:rPr>
          <w:color w:val="000000"/>
          <w:szCs w:val="19"/>
          <w:lang w:val="nl-NL"/>
        </w:rPr>
        <w:t>met name</w:t>
      </w:r>
      <w:r w:rsidR="004E316D" w:rsidRPr="00911ADC">
        <w:rPr>
          <w:color w:val="000000"/>
          <w:szCs w:val="19"/>
          <w:lang w:val="nl-NL"/>
        </w:rPr>
        <w:t xml:space="preserve"> alle personeelsleden van het woonzorgcentrum, de poetsdienst en de dienst organisator gezins- en groepsopvang.</w:t>
      </w:r>
    </w:p>
    <w:p w14:paraId="0FDC5B88" w14:textId="77777777" w:rsidR="008E652A" w:rsidRPr="002D2A13" w:rsidRDefault="008E652A" w:rsidP="00B04E29">
      <w:pPr>
        <w:spacing w:before="120" w:after="120"/>
        <w:rPr>
          <w:color w:val="000000"/>
          <w:szCs w:val="19"/>
          <w:lang w:val="nl-NL"/>
        </w:rPr>
      </w:pPr>
      <w:r w:rsidRPr="002D2A13">
        <w:rPr>
          <w:color w:val="000000"/>
          <w:szCs w:val="19"/>
          <w:lang w:val="nl-NL"/>
        </w:rPr>
        <w:t>Het regelt de arbeidsvoorwaarden van de personeelsleden en dit ongeacht leeftijd, geslacht, nationaliteit, statutaire of contractuele tewerkstelling en ongeacht de duur of de aard van de arbeidsovereenkomst.</w:t>
      </w:r>
    </w:p>
    <w:p w14:paraId="13B03CB0" w14:textId="77777777" w:rsidR="008E652A" w:rsidRPr="002D2A13" w:rsidRDefault="008E652A" w:rsidP="00B04E29">
      <w:pPr>
        <w:spacing w:before="120" w:after="120"/>
        <w:rPr>
          <w:color w:val="000000"/>
          <w:szCs w:val="19"/>
          <w:lang w:val="nl-NL"/>
        </w:rPr>
      </w:pPr>
      <w:r w:rsidRPr="002D2A13">
        <w:rPr>
          <w:color w:val="000000"/>
          <w:szCs w:val="19"/>
          <w:lang w:val="nl-NL"/>
        </w:rPr>
        <w:t xml:space="preserve">Wat de bepalingen betreft die niet geregeld worden in dit arbeidsreglement, gelden de bepalingen van </w:t>
      </w:r>
      <w:r w:rsidR="003D273B" w:rsidRPr="002D2A13">
        <w:rPr>
          <w:color w:val="000000"/>
          <w:szCs w:val="19"/>
          <w:lang w:val="nl-NL"/>
        </w:rPr>
        <w:t xml:space="preserve">de </w:t>
      </w:r>
      <w:r w:rsidR="003D273B" w:rsidRPr="008B01D4">
        <w:rPr>
          <w:color w:val="000000"/>
          <w:szCs w:val="19"/>
          <w:lang w:val="nl-NL"/>
        </w:rPr>
        <w:t>rechtspositieregeling</w:t>
      </w:r>
      <w:r w:rsidR="003D273B" w:rsidRPr="002D2A13">
        <w:rPr>
          <w:color w:val="000000"/>
          <w:szCs w:val="19"/>
          <w:lang w:val="nl-NL"/>
        </w:rPr>
        <w:t xml:space="preserve"> </w:t>
      </w:r>
      <w:r w:rsidRPr="002D2A13">
        <w:rPr>
          <w:color w:val="000000"/>
          <w:szCs w:val="19"/>
          <w:lang w:val="nl-NL"/>
        </w:rPr>
        <w:t>onverkort.</w:t>
      </w:r>
    </w:p>
    <w:p w14:paraId="6B14DBF7" w14:textId="77777777" w:rsidR="00AB1628" w:rsidRPr="002D2A13" w:rsidRDefault="008E652A" w:rsidP="00B04E29">
      <w:pPr>
        <w:spacing w:before="120" w:after="120"/>
        <w:rPr>
          <w:color w:val="000000"/>
          <w:szCs w:val="19"/>
          <w:lang w:val="nl-NL"/>
        </w:rPr>
      </w:pPr>
      <w:r w:rsidRPr="002D2A13">
        <w:rPr>
          <w:color w:val="000000"/>
          <w:szCs w:val="19"/>
          <w:lang w:val="nl-NL"/>
        </w:rPr>
        <w:t>De bijlagen bij dit arbeidsreglement maken er integraal deel van uit.</w:t>
      </w:r>
    </w:p>
    <w:p w14:paraId="1A477D22" w14:textId="77777777" w:rsidR="00FC5525" w:rsidRPr="002D2A13" w:rsidRDefault="00FC5525" w:rsidP="00B04E29">
      <w:pPr>
        <w:widowControl w:val="0"/>
        <w:overflowPunct w:val="0"/>
        <w:autoSpaceDE w:val="0"/>
        <w:autoSpaceDN w:val="0"/>
        <w:adjustRightInd w:val="0"/>
        <w:spacing w:before="120" w:after="120"/>
        <w:ind w:right="-1"/>
        <w:textAlignment w:val="baseline"/>
        <w:rPr>
          <w:color w:val="000000"/>
          <w:szCs w:val="19"/>
        </w:rPr>
      </w:pPr>
    </w:p>
    <w:p w14:paraId="43983221" w14:textId="77777777" w:rsidR="003C219D" w:rsidRDefault="003C219D" w:rsidP="00B04E29">
      <w:pPr>
        <w:pStyle w:val="Kop2"/>
        <w:rPr>
          <w:bCs/>
          <w:color w:val="000000"/>
          <w:szCs w:val="19"/>
        </w:rPr>
      </w:pPr>
      <w:bookmarkStart w:id="12" w:name="_Toc152856097"/>
      <w:r w:rsidRPr="002D2A13">
        <w:rPr>
          <w:bCs/>
          <w:color w:val="000000"/>
          <w:szCs w:val="19"/>
        </w:rPr>
        <w:t>Artikel 2</w:t>
      </w:r>
      <w:r w:rsidR="00C26F87" w:rsidRPr="002D2A13">
        <w:rPr>
          <w:bCs/>
          <w:color w:val="000000"/>
          <w:szCs w:val="19"/>
        </w:rPr>
        <w:t xml:space="preserve"> – Naleving van de bepalingen</w:t>
      </w:r>
      <w:bookmarkEnd w:id="12"/>
    </w:p>
    <w:p w14:paraId="40C7FF58" w14:textId="77777777" w:rsidR="00AB3550" w:rsidRPr="00BC5E69" w:rsidRDefault="00AB3550" w:rsidP="00B04E29">
      <w:pPr>
        <w:pStyle w:val="Plattetekst2"/>
        <w:spacing w:before="120" w:after="120"/>
        <w:rPr>
          <w:szCs w:val="19"/>
        </w:rPr>
      </w:pPr>
      <w:r w:rsidRPr="002D2A13">
        <w:rPr>
          <w:szCs w:val="19"/>
        </w:rPr>
        <w:t xml:space="preserve">Aan elk personeelslid zal een exemplaar van </w:t>
      </w:r>
      <w:r w:rsidR="00974F64">
        <w:rPr>
          <w:szCs w:val="19"/>
        </w:rPr>
        <w:t>dit arbeids</w:t>
      </w:r>
      <w:r w:rsidRPr="002D2A13">
        <w:rPr>
          <w:szCs w:val="19"/>
        </w:rPr>
        <w:t xml:space="preserve">reglement </w:t>
      </w:r>
      <w:r w:rsidR="00F958A3" w:rsidRPr="008B01D4">
        <w:rPr>
          <w:szCs w:val="19"/>
        </w:rPr>
        <w:t>en eventuele latere wijzigingen</w:t>
      </w:r>
      <w:r w:rsidR="00F958A3" w:rsidRPr="002D2A13">
        <w:rPr>
          <w:szCs w:val="19"/>
        </w:rPr>
        <w:t xml:space="preserve"> </w:t>
      </w:r>
      <w:r w:rsidRPr="002D2A13">
        <w:rPr>
          <w:szCs w:val="19"/>
        </w:rPr>
        <w:t xml:space="preserve">worden overhandigd. Het </w:t>
      </w:r>
      <w:r w:rsidR="00974F64">
        <w:rPr>
          <w:szCs w:val="19"/>
        </w:rPr>
        <w:t xml:space="preserve">geldende </w:t>
      </w:r>
      <w:r w:rsidRPr="002D2A13">
        <w:rPr>
          <w:szCs w:val="19"/>
        </w:rPr>
        <w:t>arbeidsreglem</w:t>
      </w:r>
      <w:r w:rsidR="00493BB8">
        <w:rPr>
          <w:szCs w:val="19"/>
        </w:rPr>
        <w:t xml:space="preserve">ent kan door de personeelsleden </w:t>
      </w:r>
      <w:r w:rsidRPr="002D2A13">
        <w:rPr>
          <w:szCs w:val="19"/>
        </w:rPr>
        <w:t xml:space="preserve">worden ingezien op de </w:t>
      </w:r>
      <w:r w:rsidRPr="00BC5E69">
        <w:rPr>
          <w:szCs w:val="19"/>
        </w:rPr>
        <w:t>personeelsdienst</w:t>
      </w:r>
      <w:r w:rsidR="00493BB8" w:rsidRPr="00BC5E69">
        <w:rPr>
          <w:szCs w:val="19"/>
        </w:rPr>
        <w:t xml:space="preserve"> en het is elektronisch beschikbaar op de </w:t>
      </w:r>
      <w:r w:rsidR="004E3D7D" w:rsidRPr="00BC5E69">
        <w:rPr>
          <w:szCs w:val="19"/>
        </w:rPr>
        <w:t>O</w:t>
      </w:r>
      <w:r w:rsidR="00493BB8" w:rsidRPr="00BC5E69">
        <w:rPr>
          <w:szCs w:val="19"/>
        </w:rPr>
        <w:t xml:space="preserve">-schijf. </w:t>
      </w:r>
    </w:p>
    <w:p w14:paraId="539BA743" w14:textId="77777777" w:rsidR="003C219D" w:rsidRPr="002D2A13" w:rsidRDefault="003C219D" w:rsidP="00B04E29">
      <w:pPr>
        <w:pStyle w:val="Plattetekst2"/>
        <w:spacing w:before="120" w:after="120"/>
        <w:rPr>
          <w:szCs w:val="19"/>
        </w:rPr>
      </w:pPr>
      <w:r w:rsidRPr="002D2A13">
        <w:rPr>
          <w:szCs w:val="19"/>
        </w:rPr>
        <w:t xml:space="preserve">Zowel </w:t>
      </w:r>
      <w:r w:rsidR="003D273B" w:rsidRPr="008B01D4">
        <w:rPr>
          <w:szCs w:val="19"/>
        </w:rPr>
        <w:t>het bestuur</w:t>
      </w:r>
      <w:r w:rsidR="00F1226B" w:rsidRPr="002D2A13">
        <w:rPr>
          <w:szCs w:val="19"/>
        </w:rPr>
        <w:t xml:space="preserve"> als de personeelsleden, voor zover </w:t>
      </w:r>
      <w:r w:rsidR="00AB3550" w:rsidRPr="002D2A13">
        <w:rPr>
          <w:szCs w:val="19"/>
        </w:rPr>
        <w:t>zij</w:t>
      </w:r>
      <w:r w:rsidR="00F1226B" w:rsidRPr="002D2A13">
        <w:rPr>
          <w:szCs w:val="19"/>
        </w:rPr>
        <w:t xml:space="preserve"> een exemplaar hebben </w:t>
      </w:r>
      <w:r w:rsidR="00982966" w:rsidRPr="002D2A13">
        <w:rPr>
          <w:szCs w:val="19"/>
        </w:rPr>
        <w:t>o</w:t>
      </w:r>
      <w:r w:rsidR="00F1226B" w:rsidRPr="002D2A13">
        <w:rPr>
          <w:szCs w:val="19"/>
        </w:rPr>
        <w:t>ntvangen,</w:t>
      </w:r>
      <w:r w:rsidRPr="002D2A13">
        <w:rPr>
          <w:szCs w:val="19"/>
        </w:rPr>
        <w:t xml:space="preserve"> worden geacht </w:t>
      </w:r>
      <w:r w:rsidR="00974F64">
        <w:rPr>
          <w:szCs w:val="19"/>
        </w:rPr>
        <w:t xml:space="preserve">dit </w:t>
      </w:r>
      <w:r w:rsidRPr="002D2A13">
        <w:rPr>
          <w:szCs w:val="19"/>
        </w:rPr>
        <w:t>reglement te kennen en te aanvaarden en verbinden zich ertoe al de voorschriften ervan na te leven.</w:t>
      </w:r>
    </w:p>
    <w:p w14:paraId="156C9C72" w14:textId="77777777" w:rsidR="00FC5525" w:rsidRPr="002D2A13" w:rsidRDefault="00FC5525" w:rsidP="00B04E29">
      <w:pPr>
        <w:pStyle w:val="Plattetekst2"/>
        <w:spacing w:before="120" w:after="120"/>
        <w:rPr>
          <w:szCs w:val="19"/>
        </w:rPr>
      </w:pPr>
    </w:p>
    <w:p w14:paraId="02BA727F" w14:textId="77777777" w:rsidR="003C219D" w:rsidRPr="002D2A13" w:rsidRDefault="003C219D" w:rsidP="00B04E29">
      <w:pPr>
        <w:pStyle w:val="Kop2"/>
        <w:rPr>
          <w:bCs/>
          <w:color w:val="000000"/>
          <w:szCs w:val="19"/>
        </w:rPr>
      </w:pPr>
      <w:bookmarkStart w:id="13" w:name="_Toc152856098"/>
      <w:r w:rsidRPr="002D2A13">
        <w:rPr>
          <w:bCs/>
          <w:color w:val="000000"/>
          <w:szCs w:val="19"/>
        </w:rPr>
        <w:t>Artikel 3</w:t>
      </w:r>
      <w:r w:rsidR="00C26F87" w:rsidRPr="002D2A13">
        <w:rPr>
          <w:bCs/>
          <w:color w:val="000000"/>
          <w:szCs w:val="19"/>
        </w:rPr>
        <w:t xml:space="preserve"> – Mogelijke individuele afwijkingen</w:t>
      </w:r>
      <w:bookmarkEnd w:id="13"/>
    </w:p>
    <w:p w14:paraId="45C724A3" w14:textId="77777777" w:rsidR="00F958A3" w:rsidRPr="002D2A13" w:rsidRDefault="00C336E9" w:rsidP="00B04E29">
      <w:pPr>
        <w:spacing w:before="120" w:after="120"/>
        <w:rPr>
          <w:color w:val="000000"/>
          <w:szCs w:val="19"/>
          <w:lang w:val="nl-NL"/>
        </w:rPr>
      </w:pPr>
      <w:r w:rsidRPr="002D2A13">
        <w:rPr>
          <w:color w:val="000000"/>
          <w:szCs w:val="19"/>
          <w:lang w:val="nl-NL"/>
        </w:rPr>
        <w:t xml:space="preserve">Het arbeidsreglement regelt de arbeidsvoorwaarden van alle personeelsleden van </w:t>
      </w:r>
      <w:r w:rsidR="001A271E">
        <w:rPr>
          <w:color w:val="000000"/>
          <w:szCs w:val="19"/>
          <w:lang w:val="nl-NL"/>
        </w:rPr>
        <w:t xml:space="preserve">het </w:t>
      </w:r>
      <w:r w:rsidR="00A3393D">
        <w:rPr>
          <w:color w:val="000000"/>
          <w:szCs w:val="19"/>
          <w:lang w:val="nl-NL"/>
        </w:rPr>
        <w:t>OCMW</w:t>
      </w:r>
      <w:r w:rsidR="00A92ECC">
        <w:rPr>
          <w:color w:val="000000"/>
          <w:szCs w:val="19"/>
          <w:lang w:val="nl-NL"/>
        </w:rPr>
        <w:t xml:space="preserve"> </w:t>
      </w:r>
      <w:r w:rsidR="00A92ECC" w:rsidRPr="008D6555">
        <w:rPr>
          <w:color w:val="000000"/>
          <w:szCs w:val="19"/>
          <w:lang w:val="nl-NL"/>
        </w:rPr>
        <w:t>zoals bepaald in artikel 1</w:t>
      </w:r>
      <w:r w:rsidR="001A271E" w:rsidRPr="008D6555">
        <w:rPr>
          <w:color w:val="000000"/>
          <w:szCs w:val="19"/>
          <w:lang w:val="nl-NL"/>
        </w:rPr>
        <w:t>.</w:t>
      </w:r>
    </w:p>
    <w:p w14:paraId="03D56B65" w14:textId="5EB40E3D" w:rsidR="008E652A" w:rsidRDefault="008E652A" w:rsidP="00B04E29">
      <w:pPr>
        <w:spacing w:before="120" w:after="120"/>
        <w:rPr>
          <w:color w:val="000000"/>
          <w:szCs w:val="19"/>
          <w:lang w:val="nl-NL"/>
        </w:rPr>
      </w:pPr>
      <w:r w:rsidRPr="003F4C40">
        <w:rPr>
          <w:color w:val="000000"/>
          <w:szCs w:val="19"/>
          <w:lang w:val="nl-NL"/>
        </w:rPr>
        <w:t>Onverminderd de wettelijke en reglementaire bepalingen mag in individuele gevallen afgeweken worden van dit arbeidsreglement</w:t>
      </w:r>
      <w:r w:rsidR="00275AEC" w:rsidRPr="003F4C40">
        <w:rPr>
          <w:color w:val="000000"/>
          <w:szCs w:val="19"/>
          <w:lang w:val="nl-NL"/>
        </w:rPr>
        <w:t xml:space="preserve"> via een beslissing</w:t>
      </w:r>
      <w:r w:rsidR="00A92ECC">
        <w:rPr>
          <w:color w:val="000000"/>
          <w:szCs w:val="19"/>
          <w:lang w:val="nl-NL"/>
        </w:rPr>
        <w:t xml:space="preserve"> </w:t>
      </w:r>
      <w:r w:rsidR="00A92ECC" w:rsidRPr="008D6555">
        <w:rPr>
          <w:color w:val="000000"/>
          <w:szCs w:val="19"/>
          <w:lang w:val="nl-NL"/>
        </w:rPr>
        <w:t>van de algemeen directeur</w:t>
      </w:r>
      <w:r w:rsidRPr="008D6555">
        <w:rPr>
          <w:color w:val="000000"/>
          <w:szCs w:val="19"/>
          <w:lang w:val="nl-NL"/>
        </w:rPr>
        <w:t>.</w:t>
      </w:r>
      <w:r w:rsidRPr="003F4C40">
        <w:rPr>
          <w:color w:val="000000"/>
          <w:szCs w:val="19"/>
          <w:lang w:val="nl-NL"/>
        </w:rPr>
        <w:t xml:space="preserve"> Deze afwijking</w:t>
      </w:r>
      <w:r w:rsidRPr="002D2A13">
        <w:rPr>
          <w:color w:val="000000"/>
          <w:szCs w:val="19"/>
          <w:lang w:val="nl-NL"/>
        </w:rPr>
        <w:t xml:space="preserve"> moet </w:t>
      </w:r>
      <w:r w:rsidR="00F604F2">
        <w:rPr>
          <w:color w:val="000000"/>
          <w:szCs w:val="19"/>
          <w:lang w:val="nl-NL"/>
        </w:rPr>
        <w:t>schriftelijk worden vastgesteld.</w:t>
      </w:r>
    </w:p>
    <w:p w14:paraId="2D85B492" w14:textId="77777777" w:rsidR="00E75BF3" w:rsidRPr="002D2A13" w:rsidRDefault="00E75BF3" w:rsidP="00B04E29">
      <w:pPr>
        <w:spacing w:before="120" w:after="120"/>
        <w:rPr>
          <w:color w:val="000000"/>
          <w:szCs w:val="19"/>
          <w:lang w:val="nl-NL"/>
        </w:rPr>
      </w:pPr>
    </w:p>
    <w:p w14:paraId="7D6D0553" w14:textId="77777777" w:rsidR="004D3B57" w:rsidRDefault="004D3B57" w:rsidP="00B04E29">
      <w:pPr>
        <w:pStyle w:val="Kop2"/>
        <w:rPr>
          <w:bCs/>
          <w:color w:val="000000"/>
          <w:szCs w:val="19"/>
        </w:rPr>
      </w:pPr>
      <w:bookmarkStart w:id="14" w:name="_Toc152856099"/>
      <w:r w:rsidRPr="002D2A13">
        <w:rPr>
          <w:bCs/>
          <w:color w:val="000000"/>
          <w:szCs w:val="19"/>
        </w:rPr>
        <w:t>Artikel 4</w:t>
      </w:r>
      <w:r w:rsidR="00C26F87" w:rsidRPr="002D2A13">
        <w:rPr>
          <w:bCs/>
          <w:color w:val="000000"/>
          <w:szCs w:val="19"/>
        </w:rPr>
        <w:t xml:space="preserve"> – Aanwervingen</w:t>
      </w:r>
      <w:r w:rsidR="00B77839" w:rsidRPr="002D2A13">
        <w:rPr>
          <w:bCs/>
          <w:color w:val="000000"/>
          <w:szCs w:val="19"/>
        </w:rPr>
        <w:t>, proefperiode</w:t>
      </w:r>
      <w:r w:rsidR="008D145C" w:rsidRPr="002D2A13">
        <w:rPr>
          <w:bCs/>
          <w:color w:val="000000"/>
          <w:szCs w:val="19"/>
        </w:rPr>
        <w:t xml:space="preserve"> en </w:t>
      </w:r>
      <w:r w:rsidR="00E811D2" w:rsidRPr="002D2A13">
        <w:rPr>
          <w:bCs/>
          <w:color w:val="000000"/>
          <w:szCs w:val="19"/>
        </w:rPr>
        <w:t>verwittigingverplichting</w:t>
      </w:r>
      <w:bookmarkEnd w:id="14"/>
      <w:r w:rsidR="001D3B3B">
        <w:rPr>
          <w:bCs/>
          <w:color w:val="000000"/>
          <w:szCs w:val="19"/>
        </w:rPr>
        <w:t xml:space="preserve"> </w:t>
      </w:r>
    </w:p>
    <w:p w14:paraId="5A723B82" w14:textId="77777777" w:rsidR="004D3B57" w:rsidRPr="002D2A13" w:rsidRDefault="004D3B57" w:rsidP="00B04E29">
      <w:pPr>
        <w:spacing w:before="120" w:after="120"/>
        <w:rPr>
          <w:color w:val="000000"/>
          <w:szCs w:val="19"/>
          <w:lang w:val="nl-NL"/>
        </w:rPr>
      </w:pPr>
      <w:r w:rsidRPr="002D2A13">
        <w:rPr>
          <w:color w:val="000000"/>
          <w:szCs w:val="19"/>
          <w:lang w:val="nl-NL"/>
        </w:rPr>
        <w:t xml:space="preserve">Alle aanwervingen gebeuren overeenkomstig de bepalingen van </w:t>
      </w:r>
      <w:r w:rsidR="00B76578" w:rsidRPr="002D2A13">
        <w:rPr>
          <w:color w:val="000000"/>
          <w:szCs w:val="19"/>
          <w:lang w:val="nl-NL"/>
        </w:rPr>
        <w:t>de</w:t>
      </w:r>
      <w:r w:rsidR="00974F64">
        <w:rPr>
          <w:color w:val="000000"/>
          <w:szCs w:val="19"/>
          <w:lang w:val="nl-NL"/>
        </w:rPr>
        <w:t xml:space="preserve"> gelden</w:t>
      </w:r>
      <w:r w:rsidRPr="002D2A13">
        <w:rPr>
          <w:color w:val="000000"/>
          <w:szCs w:val="19"/>
          <w:lang w:val="nl-NL"/>
        </w:rPr>
        <w:t>d</w:t>
      </w:r>
      <w:r w:rsidR="003D273B" w:rsidRPr="002D2A13">
        <w:rPr>
          <w:color w:val="000000"/>
          <w:szCs w:val="19"/>
          <w:lang w:val="nl-NL"/>
        </w:rPr>
        <w:t>e</w:t>
      </w:r>
      <w:r w:rsidRPr="002D2A13">
        <w:rPr>
          <w:color w:val="000000"/>
          <w:szCs w:val="19"/>
          <w:lang w:val="nl-NL"/>
        </w:rPr>
        <w:t xml:space="preserve"> </w:t>
      </w:r>
      <w:r w:rsidR="003D273B" w:rsidRPr="008B01D4">
        <w:rPr>
          <w:color w:val="000000"/>
          <w:szCs w:val="19"/>
          <w:lang w:val="nl-NL"/>
        </w:rPr>
        <w:t>rechtspositieregeling</w:t>
      </w:r>
      <w:r w:rsidRPr="002D2A13">
        <w:rPr>
          <w:color w:val="000000"/>
          <w:szCs w:val="19"/>
          <w:lang w:val="nl-NL"/>
        </w:rPr>
        <w:t>.</w:t>
      </w:r>
    </w:p>
    <w:p w14:paraId="6B61DBE4" w14:textId="72700A4A" w:rsidR="00A92ECC" w:rsidRPr="008D6555" w:rsidRDefault="001D3B3B" w:rsidP="00A92ECC">
      <w:pPr>
        <w:spacing w:before="120" w:after="120"/>
        <w:rPr>
          <w:color w:val="000000"/>
          <w:szCs w:val="19"/>
          <w:lang w:val="nl-NL"/>
        </w:rPr>
      </w:pPr>
      <w:r w:rsidRPr="00592084">
        <w:rPr>
          <w:color w:val="000000"/>
          <w:szCs w:val="19"/>
          <w:lang w:val="nl-NL"/>
        </w:rPr>
        <w:t>Het statutaire</w:t>
      </w:r>
      <w:r w:rsidR="00B77839" w:rsidRPr="002D2A13">
        <w:rPr>
          <w:color w:val="000000"/>
          <w:szCs w:val="19"/>
          <w:lang w:val="nl-NL"/>
        </w:rPr>
        <w:t xml:space="preserve"> personeelslid wordt aangeworven op proef.</w:t>
      </w:r>
      <w:r w:rsidR="00080613" w:rsidRPr="002D2A13">
        <w:rPr>
          <w:color w:val="000000"/>
          <w:szCs w:val="19"/>
          <w:lang w:val="nl-NL"/>
        </w:rPr>
        <w:t xml:space="preserve"> </w:t>
      </w:r>
      <w:r>
        <w:rPr>
          <w:color w:val="000000"/>
          <w:szCs w:val="19"/>
          <w:lang w:val="nl-NL"/>
        </w:rPr>
        <w:t xml:space="preserve">De </w:t>
      </w:r>
      <w:r w:rsidR="00B77839" w:rsidRPr="002D2A13">
        <w:rPr>
          <w:color w:val="000000"/>
          <w:szCs w:val="19"/>
          <w:lang w:val="nl-NL"/>
        </w:rPr>
        <w:t xml:space="preserve">benoeming op proef van </w:t>
      </w:r>
      <w:r w:rsidR="00B77839" w:rsidRPr="008D6555">
        <w:rPr>
          <w:color w:val="000000"/>
          <w:szCs w:val="19"/>
          <w:lang w:val="nl-NL"/>
        </w:rPr>
        <w:t xml:space="preserve">statutair personeel gebeurt volgens de voorwaarden opgenomen in </w:t>
      </w:r>
      <w:r w:rsidR="00B76578" w:rsidRPr="008D6555">
        <w:rPr>
          <w:color w:val="000000"/>
          <w:szCs w:val="19"/>
          <w:lang w:val="nl-NL"/>
        </w:rPr>
        <w:t>d</w:t>
      </w:r>
      <w:r w:rsidR="00B77839" w:rsidRPr="008D6555">
        <w:rPr>
          <w:color w:val="000000"/>
          <w:szCs w:val="19"/>
          <w:lang w:val="nl-NL"/>
        </w:rPr>
        <w:t>e</w:t>
      </w:r>
      <w:r w:rsidR="00B76578" w:rsidRPr="008D6555">
        <w:rPr>
          <w:color w:val="000000"/>
          <w:szCs w:val="19"/>
          <w:lang w:val="nl-NL"/>
        </w:rPr>
        <w:t xml:space="preserve"> rechtspositieregeling</w:t>
      </w:r>
      <w:r w:rsidR="00B77839" w:rsidRPr="008D6555">
        <w:rPr>
          <w:color w:val="000000"/>
          <w:szCs w:val="19"/>
          <w:lang w:val="nl-NL"/>
        </w:rPr>
        <w:t>.</w:t>
      </w:r>
      <w:r w:rsidRPr="008D6555">
        <w:rPr>
          <w:color w:val="000000"/>
          <w:szCs w:val="19"/>
          <w:lang w:val="nl-NL"/>
        </w:rPr>
        <w:t xml:space="preserve"> </w:t>
      </w:r>
      <w:r w:rsidR="00A92ECC" w:rsidRPr="008D6555">
        <w:rPr>
          <w:color w:val="000000"/>
          <w:szCs w:val="19"/>
          <w:lang w:val="nl-NL"/>
        </w:rPr>
        <w:t xml:space="preserve">Voor de contractuele personeelsleden is een inloopperiode, conform de proeftijd voor statutaire personeelsleden, van toepassing. </w:t>
      </w:r>
    </w:p>
    <w:p w14:paraId="243DA8B9" w14:textId="4F47A740" w:rsidR="00911ADC" w:rsidRDefault="00E811D2" w:rsidP="00B04E29">
      <w:pPr>
        <w:spacing w:before="120" w:after="120"/>
        <w:rPr>
          <w:strike/>
          <w:szCs w:val="19"/>
        </w:rPr>
      </w:pPr>
      <w:r w:rsidRPr="008D6555">
        <w:rPr>
          <w:szCs w:val="19"/>
        </w:rPr>
        <w:t>Met het oog op een juiste toepassing van de sociale en fiscale wetgeving zal het personeelslid bij de indiensttreding zijn naam, zijn adres, zijn verblijfplaats, zijn rijksregisternummer, zijn burgerlijke staat, zijn gezinstoestand</w:t>
      </w:r>
      <w:r w:rsidR="003A7B52" w:rsidRPr="008D6555">
        <w:rPr>
          <w:szCs w:val="19"/>
        </w:rPr>
        <w:t>,</w:t>
      </w:r>
      <w:r w:rsidRPr="008D6555">
        <w:rPr>
          <w:szCs w:val="19"/>
        </w:rPr>
        <w:t xml:space="preserve"> zijn nationaliteit </w:t>
      </w:r>
      <w:r w:rsidR="003A7B52" w:rsidRPr="008D6555">
        <w:rPr>
          <w:szCs w:val="19"/>
        </w:rPr>
        <w:t xml:space="preserve">en het </w:t>
      </w:r>
      <w:proofErr w:type="spellStart"/>
      <w:r w:rsidR="003A7B52" w:rsidRPr="008D6555">
        <w:rPr>
          <w:szCs w:val="19"/>
        </w:rPr>
        <w:t>riziv</w:t>
      </w:r>
      <w:proofErr w:type="spellEnd"/>
      <w:r w:rsidR="003A7B52" w:rsidRPr="008D6555">
        <w:rPr>
          <w:szCs w:val="19"/>
        </w:rPr>
        <w:t xml:space="preserve">-erkenningsnummer (voor het verplegend en verzorgend personeel) </w:t>
      </w:r>
      <w:r w:rsidRPr="008D6555">
        <w:rPr>
          <w:szCs w:val="19"/>
        </w:rPr>
        <w:t xml:space="preserve">meedelen. Het personeelslid zal bij wijziging van deze persoonlijke gegevens onmiddellijk </w:t>
      </w:r>
      <w:r w:rsidR="001A271E" w:rsidRPr="008D6555">
        <w:rPr>
          <w:szCs w:val="19"/>
        </w:rPr>
        <w:t xml:space="preserve">de </w:t>
      </w:r>
      <w:r w:rsidR="00A92ECC" w:rsidRPr="008D6555">
        <w:rPr>
          <w:szCs w:val="19"/>
        </w:rPr>
        <w:t>algemeen directeur</w:t>
      </w:r>
      <w:r w:rsidR="001A271E" w:rsidRPr="008D6555">
        <w:rPr>
          <w:szCs w:val="19"/>
        </w:rPr>
        <w:t xml:space="preserve"> </w:t>
      </w:r>
      <w:r w:rsidRPr="008D6555">
        <w:rPr>
          <w:szCs w:val="19"/>
        </w:rPr>
        <w:t>hiervan op de hoogte brengen.</w:t>
      </w:r>
      <w:r w:rsidR="00974F64" w:rsidRPr="008D6555">
        <w:rPr>
          <w:szCs w:val="19"/>
        </w:rPr>
        <w:t xml:space="preserve"> </w:t>
      </w:r>
      <w:r w:rsidR="00BB43E1" w:rsidRPr="008D6555">
        <w:rPr>
          <w:szCs w:val="19"/>
        </w:rPr>
        <w:t>Een standaardformulier ligt ter beschikking op de personeelsdienst.</w:t>
      </w:r>
    </w:p>
    <w:p w14:paraId="6C7E9473" w14:textId="77777777" w:rsidR="00974F64" w:rsidRPr="002D2A13" w:rsidRDefault="00974F64" w:rsidP="00B04E29">
      <w:pPr>
        <w:spacing w:before="120" w:after="120"/>
        <w:rPr>
          <w:szCs w:val="19"/>
        </w:rPr>
      </w:pPr>
      <w:r>
        <w:rPr>
          <w:szCs w:val="19"/>
        </w:rPr>
        <w:t>Bij fouten of onregelmatigheden ten gevolge van niet of niet correct verschafte informatie kan het bestuur in geen geval aansprakelijk gesteld worden.</w:t>
      </w:r>
    </w:p>
    <w:p w14:paraId="4F11F869" w14:textId="77777777" w:rsidR="003C219D" w:rsidRPr="002D2A13" w:rsidRDefault="00FC5525" w:rsidP="00B04E29">
      <w:pPr>
        <w:rPr>
          <w:color w:val="000000"/>
          <w:szCs w:val="19"/>
          <w:lang w:val="nl-NL"/>
        </w:rPr>
      </w:pPr>
      <w:r w:rsidRPr="002D2A13">
        <w:rPr>
          <w:color w:val="000000"/>
          <w:szCs w:val="19"/>
          <w:lang w:val="nl-NL"/>
        </w:rPr>
        <w:br w:type="page"/>
      </w:r>
    </w:p>
    <w:p w14:paraId="7F73BF10" w14:textId="77777777" w:rsidR="003C219D" w:rsidRPr="002D2A13" w:rsidRDefault="003C219D" w:rsidP="00B04E29">
      <w:pPr>
        <w:pStyle w:val="Kop1"/>
        <w:jc w:val="left"/>
        <w:rPr>
          <w:szCs w:val="19"/>
        </w:rPr>
      </w:pPr>
      <w:bookmarkStart w:id="15" w:name="_Toc152856100"/>
      <w:r w:rsidRPr="002D2A13">
        <w:rPr>
          <w:szCs w:val="19"/>
        </w:rPr>
        <w:lastRenderedPageBreak/>
        <w:t>AARD VAN HET OVEREENGEKOMEN WERK</w:t>
      </w:r>
      <w:bookmarkEnd w:id="15"/>
    </w:p>
    <w:p w14:paraId="1675D0BC" w14:textId="77777777" w:rsidR="003C219D" w:rsidRPr="002D2A13" w:rsidRDefault="003C219D" w:rsidP="00B04E29">
      <w:pPr>
        <w:rPr>
          <w:color w:val="000000"/>
          <w:szCs w:val="19"/>
          <w:lang w:val="nl-NL"/>
        </w:rPr>
      </w:pPr>
    </w:p>
    <w:p w14:paraId="40D582F4" w14:textId="77777777" w:rsidR="003C219D" w:rsidRPr="002D2A13" w:rsidRDefault="00034C11" w:rsidP="00B04E29">
      <w:pPr>
        <w:pStyle w:val="Kop2"/>
        <w:rPr>
          <w:bCs/>
          <w:color w:val="000000"/>
          <w:szCs w:val="19"/>
        </w:rPr>
      </w:pPr>
      <w:bookmarkStart w:id="16" w:name="_Toc152856101"/>
      <w:r w:rsidRPr="002D2A13">
        <w:rPr>
          <w:bCs/>
          <w:color w:val="000000"/>
          <w:szCs w:val="19"/>
        </w:rPr>
        <w:t>Artikel 5</w:t>
      </w:r>
      <w:r w:rsidR="00C26F87" w:rsidRPr="002D2A13">
        <w:rPr>
          <w:bCs/>
          <w:color w:val="000000"/>
          <w:szCs w:val="19"/>
        </w:rPr>
        <w:t xml:space="preserve"> – Principe</w:t>
      </w:r>
      <w:bookmarkEnd w:id="16"/>
    </w:p>
    <w:p w14:paraId="5A0DAF7E" w14:textId="77777777" w:rsidR="003C219D" w:rsidRPr="002D2A13" w:rsidRDefault="003C219D" w:rsidP="00B04E29">
      <w:pPr>
        <w:spacing w:before="120" w:after="120"/>
        <w:rPr>
          <w:color w:val="000000"/>
          <w:szCs w:val="19"/>
          <w:lang w:val="nl-NL"/>
        </w:rPr>
      </w:pPr>
      <w:r w:rsidRPr="002D2A13">
        <w:rPr>
          <w:color w:val="000000"/>
          <w:szCs w:val="19"/>
          <w:lang w:val="nl-NL"/>
        </w:rPr>
        <w:t>Ieder personeelslid moet de arbeid verrichten waarvoor het werd aangeworven. Dit is duidelijk en omstandig in de functiebeschrijving vermeld. Ieder personeelslid zal uiterlijk bij het van kracht worden van onderhavig reglement in het bezit zijn van zijn toepasselijke functiebeschrijving. Personeelsleden die later in dienst komen ontvangen bij hun indiensttreding de toepasselijke functiebeschrijving.</w:t>
      </w:r>
      <w:r w:rsidR="001446DF" w:rsidRPr="002D2A13">
        <w:rPr>
          <w:color w:val="000000"/>
          <w:szCs w:val="19"/>
          <w:lang w:val="nl-NL"/>
        </w:rPr>
        <w:t xml:space="preserve"> Een wijziging van de functiebeschrijving zal onmiddellijk meegedeeld worden.</w:t>
      </w:r>
    </w:p>
    <w:p w14:paraId="5A126158" w14:textId="77777777" w:rsidR="006C7B20" w:rsidRDefault="006C7B20" w:rsidP="00B04E29">
      <w:pPr>
        <w:pStyle w:val="Kop1"/>
        <w:jc w:val="left"/>
        <w:rPr>
          <w:szCs w:val="19"/>
        </w:rPr>
      </w:pPr>
    </w:p>
    <w:p w14:paraId="0E2D4E61" w14:textId="77777777" w:rsidR="006C7B20" w:rsidRDefault="006C7B20" w:rsidP="00B04E29">
      <w:pPr>
        <w:pStyle w:val="Kop1"/>
        <w:jc w:val="left"/>
        <w:rPr>
          <w:szCs w:val="19"/>
        </w:rPr>
      </w:pPr>
    </w:p>
    <w:p w14:paraId="7B2497CE" w14:textId="77777777" w:rsidR="003C219D" w:rsidRPr="002D2A13" w:rsidRDefault="003C219D" w:rsidP="00B04E29">
      <w:pPr>
        <w:pStyle w:val="Kop1"/>
        <w:jc w:val="left"/>
        <w:rPr>
          <w:szCs w:val="19"/>
        </w:rPr>
      </w:pPr>
      <w:bookmarkStart w:id="17" w:name="_Toc152856102"/>
      <w:r w:rsidRPr="002D2A13">
        <w:rPr>
          <w:szCs w:val="19"/>
        </w:rPr>
        <w:t>ARBEIDSDUUR</w:t>
      </w:r>
      <w:bookmarkEnd w:id="17"/>
    </w:p>
    <w:p w14:paraId="45E0BF5C" w14:textId="77777777" w:rsidR="003C219D" w:rsidRPr="002D2A13" w:rsidRDefault="003C219D" w:rsidP="00B04E29">
      <w:pPr>
        <w:rPr>
          <w:b/>
          <w:color w:val="000000"/>
          <w:szCs w:val="19"/>
          <w:lang w:val="nl-NL"/>
        </w:rPr>
      </w:pPr>
    </w:p>
    <w:p w14:paraId="5A19FA45" w14:textId="77777777" w:rsidR="003C219D" w:rsidRPr="002D2A13" w:rsidRDefault="00C26F87" w:rsidP="00B04E29">
      <w:pPr>
        <w:pStyle w:val="Kop2"/>
        <w:rPr>
          <w:bCs/>
          <w:color w:val="000000"/>
          <w:szCs w:val="19"/>
        </w:rPr>
      </w:pPr>
      <w:bookmarkStart w:id="18" w:name="_Toc152856103"/>
      <w:r w:rsidRPr="002D2A13">
        <w:rPr>
          <w:bCs/>
          <w:color w:val="000000"/>
          <w:szCs w:val="19"/>
        </w:rPr>
        <w:t xml:space="preserve">Artikel </w:t>
      </w:r>
      <w:r w:rsidR="00137117">
        <w:rPr>
          <w:bCs/>
          <w:color w:val="000000"/>
          <w:szCs w:val="19"/>
        </w:rPr>
        <w:t>6</w:t>
      </w:r>
      <w:r w:rsidRPr="002D2A13">
        <w:rPr>
          <w:bCs/>
          <w:color w:val="000000"/>
          <w:szCs w:val="19"/>
        </w:rPr>
        <w:t xml:space="preserve"> – Arbeidstijd</w:t>
      </w:r>
      <w:bookmarkEnd w:id="18"/>
      <w:r w:rsidRPr="002D2A13">
        <w:rPr>
          <w:bCs/>
          <w:color w:val="000000"/>
          <w:szCs w:val="19"/>
        </w:rPr>
        <w:t xml:space="preserve"> </w:t>
      </w:r>
    </w:p>
    <w:p w14:paraId="31A31EB4" w14:textId="77777777" w:rsidR="00E62900" w:rsidRPr="002D2A13" w:rsidRDefault="003C219D" w:rsidP="00B04E29">
      <w:pPr>
        <w:spacing w:before="120" w:after="120"/>
        <w:rPr>
          <w:color w:val="000000"/>
          <w:szCs w:val="19"/>
          <w:lang w:val="nl-NL"/>
        </w:rPr>
      </w:pPr>
      <w:r w:rsidRPr="002D2A13">
        <w:rPr>
          <w:color w:val="000000"/>
          <w:szCs w:val="19"/>
          <w:lang w:val="nl-NL"/>
        </w:rPr>
        <w:t xml:space="preserve">De gemiddelde arbeidsduur wordt vastgesteld op </w:t>
      </w:r>
      <w:r w:rsidR="0015451B">
        <w:rPr>
          <w:color w:val="000000"/>
          <w:szCs w:val="19"/>
          <w:lang w:val="nl-NL"/>
        </w:rPr>
        <w:t>38</w:t>
      </w:r>
      <w:r w:rsidRPr="002D2A13">
        <w:rPr>
          <w:color w:val="000000"/>
          <w:szCs w:val="19"/>
          <w:lang w:val="nl-NL"/>
        </w:rPr>
        <w:t xml:space="preserve"> uur per week</w:t>
      </w:r>
      <w:r w:rsidR="00E74A3D">
        <w:rPr>
          <w:color w:val="000000"/>
          <w:szCs w:val="19"/>
          <w:lang w:val="nl-NL"/>
        </w:rPr>
        <w:t>, en wordt maandelijks berekend</w:t>
      </w:r>
      <w:r w:rsidRPr="002D2A13">
        <w:rPr>
          <w:color w:val="000000"/>
          <w:szCs w:val="19"/>
          <w:lang w:val="nl-NL"/>
        </w:rPr>
        <w:t>.</w:t>
      </w:r>
      <w:r w:rsidR="003A1310" w:rsidRPr="002D2A13">
        <w:rPr>
          <w:color w:val="000000"/>
          <w:szCs w:val="19"/>
          <w:lang w:val="nl-NL"/>
        </w:rPr>
        <w:t xml:space="preserve"> Een gemiddelde a</w:t>
      </w:r>
      <w:r w:rsidR="00E62900" w:rsidRPr="002D2A13">
        <w:rPr>
          <w:color w:val="000000"/>
          <w:szCs w:val="19"/>
          <w:lang w:val="nl-NL"/>
        </w:rPr>
        <w:t>rbeidsweek omvat 5 arbeidsdagen.</w:t>
      </w:r>
      <w:r w:rsidR="00985D2F" w:rsidRPr="002D2A13">
        <w:rPr>
          <w:color w:val="000000"/>
          <w:szCs w:val="19"/>
          <w:lang w:val="nl-NL"/>
        </w:rPr>
        <w:t xml:space="preserve"> </w:t>
      </w:r>
    </w:p>
    <w:p w14:paraId="59DDBFF9" w14:textId="77777777" w:rsidR="008E652A" w:rsidRDefault="008E652A" w:rsidP="00B04E29">
      <w:pPr>
        <w:spacing w:before="120" w:after="120"/>
        <w:rPr>
          <w:color w:val="000000"/>
          <w:szCs w:val="19"/>
          <w:lang w:val="nl-NL"/>
        </w:rPr>
      </w:pPr>
      <w:r w:rsidRPr="0015451B">
        <w:rPr>
          <w:color w:val="000000"/>
          <w:szCs w:val="19"/>
          <w:lang w:val="nl-NL"/>
        </w:rPr>
        <w:t>Als normale rustdagen worden beschouwd: de zondagen</w:t>
      </w:r>
      <w:r w:rsidRPr="003A7B52">
        <w:rPr>
          <w:color w:val="000000"/>
          <w:szCs w:val="19"/>
          <w:lang w:val="nl-NL"/>
        </w:rPr>
        <w:t>, de zaterdag</w:t>
      </w:r>
      <w:r w:rsidR="0077095B" w:rsidRPr="003A7B52">
        <w:rPr>
          <w:color w:val="000000"/>
          <w:szCs w:val="19"/>
          <w:lang w:val="nl-NL"/>
        </w:rPr>
        <w:t>en</w:t>
      </w:r>
      <w:r w:rsidRPr="003A7B52">
        <w:rPr>
          <w:color w:val="000000"/>
          <w:szCs w:val="19"/>
          <w:lang w:val="nl-NL"/>
        </w:rPr>
        <w:t>, de</w:t>
      </w:r>
      <w:r w:rsidRPr="0015451B">
        <w:rPr>
          <w:color w:val="000000"/>
          <w:szCs w:val="19"/>
          <w:lang w:val="nl-NL"/>
        </w:rPr>
        <w:t xml:space="preserve"> feestdagen, de dagen die een feestdag vervangen</w:t>
      </w:r>
      <w:r w:rsidR="00F604F2">
        <w:rPr>
          <w:color w:val="000000"/>
          <w:szCs w:val="19"/>
          <w:lang w:val="nl-NL"/>
        </w:rPr>
        <w:t xml:space="preserve"> en de jaarlijkse vakantiedagen</w:t>
      </w:r>
      <w:r w:rsidRPr="0015451B">
        <w:rPr>
          <w:color w:val="000000"/>
          <w:szCs w:val="19"/>
          <w:lang w:val="nl-NL"/>
        </w:rPr>
        <w:t>.</w:t>
      </w:r>
    </w:p>
    <w:p w14:paraId="2B1A9278" w14:textId="77777777" w:rsidR="003A7B52" w:rsidRDefault="003A7B52" w:rsidP="003A7B52">
      <w:pPr>
        <w:spacing w:before="120" w:after="120"/>
        <w:rPr>
          <w:color w:val="000000"/>
          <w:szCs w:val="19"/>
          <w:lang w:val="nl-NL"/>
        </w:rPr>
      </w:pPr>
      <w:r w:rsidRPr="00911ADC">
        <w:rPr>
          <w:color w:val="000000"/>
          <w:szCs w:val="19"/>
          <w:lang w:val="nl-NL"/>
        </w:rPr>
        <w:t>Als normale rustdagen voor het personeel van het woonzorgcentrum worden beschouwd: de zondagen, de feestdagen, de dagen die een feestdag vervangen en de jaarlijkse vakantiedagen.</w:t>
      </w:r>
    </w:p>
    <w:p w14:paraId="3571C55C" w14:textId="77777777" w:rsidR="003A7B52" w:rsidRPr="002D2A13" w:rsidRDefault="003A7B52" w:rsidP="00B04E29">
      <w:pPr>
        <w:spacing w:before="120" w:after="120"/>
        <w:rPr>
          <w:color w:val="000000"/>
          <w:szCs w:val="19"/>
          <w:lang w:val="nl-NL"/>
        </w:rPr>
      </w:pPr>
    </w:p>
    <w:p w14:paraId="68AD2400" w14:textId="77777777" w:rsidR="00C26F87" w:rsidRDefault="00C26F87" w:rsidP="00B04E29">
      <w:pPr>
        <w:pStyle w:val="Kop2"/>
        <w:rPr>
          <w:bCs/>
          <w:color w:val="000000"/>
          <w:szCs w:val="19"/>
        </w:rPr>
      </w:pPr>
      <w:bookmarkStart w:id="19" w:name="_Toc152856104"/>
      <w:r w:rsidRPr="003E3B7B">
        <w:rPr>
          <w:bCs/>
          <w:color w:val="000000"/>
          <w:szCs w:val="19"/>
        </w:rPr>
        <w:t xml:space="preserve">Artikel </w:t>
      </w:r>
      <w:r w:rsidR="00137117">
        <w:rPr>
          <w:bCs/>
          <w:color w:val="000000"/>
          <w:szCs w:val="19"/>
        </w:rPr>
        <w:t>7</w:t>
      </w:r>
      <w:r w:rsidR="00407667" w:rsidRPr="003E3B7B">
        <w:rPr>
          <w:bCs/>
          <w:color w:val="000000"/>
          <w:szCs w:val="19"/>
        </w:rPr>
        <w:t xml:space="preserve"> – Aanvang en einde van de werkdag</w:t>
      </w:r>
      <w:bookmarkEnd w:id="19"/>
    </w:p>
    <w:p w14:paraId="554AFC13" w14:textId="77777777" w:rsidR="007738F1" w:rsidRDefault="007738F1" w:rsidP="00B04E29">
      <w:pPr>
        <w:rPr>
          <w:szCs w:val="19"/>
          <w:u w:val="single"/>
          <w:lang w:val="nl-NL" w:eastAsia="nl-NL"/>
        </w:rPr>
      </w:pPr>
    </w:p>
    <w:p w14:paraId="38B54A35" w14:textId="77777777" w:rsidR="007738F1" w:rsidRPr="00581236" w:rsidRDefault="007738F1" w:rsidP="00B04E29">
      <w:pPr>
        <w:rPr>
          <w:i/>
          <w:szCs w:val="19"/>
          <w:u w:val="single"/>
          <w:lang w:val="nl-NL" w:eastAsia="nl-NL"/>
        </w:rPr>
      </w:pPr>
      <w:r w:rsidRPr="00581236">
        <w:rPr>
          <w:i/>
          <w:szCs w:val="19"/>
          <w:u w:val="single"/>
          <w:lang w:val="nl-NL" w:eastAsia="nl-NL"/>
        </w:rPr>
        <w:t>Principe</w:t>
      </w:r>
    </w:p>
    <w:p w14:paraId="1DEC9CE9" w14:textId="77777777" w:rsidR="00955CFE" w:rsidRDefault="00C26F87" w:rsidP="00B04E29">
      <w:pPr>
        <w:spacing w:before="120" w:after="120"/>
        <w:rPr>
          <w:color w:val="000000"/>
          <w:szCs w:val="19"/>
          <w:lang w:val="nl-NL"/>
        </w:rPr>
      </w:pPr>
      <w:r w:rsidRPr="002D2A13">
        <w:rPr>
          <w:color w:val="000000"/>
          <w:szCs w:val="19"/>
          <w:lang w:val="nl-NL"/>
        </w:rPr>
        <w:t xml:space="preserve">Elk personeelslid moet in het bezit zijn van zijn eigen </w:t>
      </w:r>
      <w:r w:rsidR="007738F1">
        <w:rPr>
          <w:color w:val="000000"/>
          <w:szCs w:val="19"/>
          <w:lang w:val="nl-NL"/>
        </w:rPr>
        <w:t>uurrooster/</w:t>
      </w:r>
      <w:r w:rsidRPr="002D2A13">
        <w:rPr>
          <w:color w:val="000000"/>
          <w:szCs w:val="19"/>
          <w:lang w:val="nl-NL"/>
        </w:rPr>
        <w:t>werkrooster.</w:t>
      </w:r>
      <w:r w:rsidR="0077095B">
        <w:rPr>
          <w:color w:val="000000"/>
          <w:szCs w:val="19"/>
          <w:lang w:val="nl-NL"/>
        </w:rPr>
        <w:t xml:space="preserve"> </w:t>
      </w:r>
      <w:r w:rsidR="007738F1">
        <w:rPr>
          <w:color w:val="000000"/>
          <w:szCs w:val="19"/>
          <w:lang w:val="nl-NL"/>
        </w:rPr>
        <w:t>Binnen het bestuur bestaan er drie soorten uurroosters/werkroosters:</w:t>
      </w:r>
    </w:p>
    <w:p w14:paraId="194C5F54" w14:textId="77777777" w:rsidR="007738F1" w:rsidRDefault="007738F1" w:rsidP="00B04E29">
      <w:pPr>
        <w:spacing w:before="120" w:after="120"/>
        <w:ind w:left="720"/>
        <w:rPr>
          <w:color w:val="000000"/>
          <w:szCs w:val="19"/>
          <w:lang w:val="nl-NL"/>
        </w:rPr>
      </w:pPr>
      <w:r>
        <w:rPr>
          <w:color w:val="000000"/>
          <w:szCs w:val="19"/>
          <w:lang w:val="nl-NL"/>
        </w:rPr>
        <w:t>-glijdende;</w:t>
      </w:r>
    </w:p>
    <w:p w14:paraId="21F1D456" w14:textId="77777777" w:rsidR="007738F1" w:rsidRDefault="007738F1" w:rsidP="00B04E29">
      <w:pPr>
        <w:spacing w:before="120" w:after="120"/>
        <w:ind w:left="720"/>
        <w:rPr>
          <w:color w:val="000000"/>
          <w:szCs w:val="19"/>
          <w:lang w:val="nl-NL"/>
        </w:rPr>
      </w:pPr>
      <w:r w:rsidRPr="001A7F86">
        <w:rPr>
          <w:color w:val="000000"/>
          <w:szCs w:val="19"/>
          <w:lang w:val="nl-NL"/>
        </w:rPr>
        <w:t>-vaste;</w:t>
      </w:r>
    </w:p>
    <w:p w14:paraId="556BB145" w14:textId="77777777" w:rsidR="00904C88" w:rsidRDefault="007738F1" w:rsidP="00B04E29">
      <w:pPr>
        <w:spacing w:before="120" w:after="120"/>
        <w:ind w:left="720"/>
        <w:rPr>
          <w:color w:val="000000"/>
          <w:szCs w:val="19"/>
          <w:lang w:val="nl-NL"/>
        </w:rPr>
      </w:pPr>
      <w:r>
        <w:rPr>
          <w:color w:val="000000"/>
          <w:szCs w:val="19"/>
          <w:lang w:val="nl-NL"/>
        </w:rPr>
        <w:t>-variabele.</w:t>
      </w:r>
      <w:r w:rsidR="00904C88" w:rsidRPr="002D2A13">
        <w:rPr>
          <w:color w:val="000000"/>
          <w:szCs w:val="19"/>
          <w:lang w:val="nl-NL"/>
        </w:rPr>
        <w:t xml:space="preserve"> </w:t>
      </w:r>
    </w:p>
    <w:p w14:paraId="1F7C8F97" w14:textId="77777777" w:rsidR="004C4CAE" w:rsidRDefault="004C4CAE" w:rsidP="00B04E29">
      <w:pPr>
        <w:spacing w:before="120" w:after="120"/>
        <w:rPr>
          <w:i/>
          <w:color w:val="000000"/>
          <w:szCs w:val="19"/>
          <w:u w:val="single"/>
          <w:lang w:val="nl-NL"/>
        </w:rPr>
      </w:pPr>
      <w:r w:rsidRPr="00581236">
        <w:rPr>
          <w:i/>
          <w:color w:val="000000"/>
          <w:szCs w:val="19"/>
          <w:u w:val="single"/>
          <w:lang w:val="nl-NL"/>
        </w:rPr>
        <w:t>Definities</w:t>
      </w:r>
    </w:p>
    <w:p w14:paraId="089D6070" w14:textId="77777777" w:rsidR="00955CFE" w:rsidRPr="00955CFE" w:rsidRDefault="00FD45D0" w:rsidP="004761E4">
      <w:pPr>
        <w:pStyle w:val="Lijstalinea"/>
        <w:numPr>
          <w:ilvl w:val="0"/>
          <w:numId w:val="24"/>
        </w:numPr>
        <w:spacing w:before="120" w:after="120"/>
        <w:rPr>
          <w:color w:val="000000"/>
          <w:szCs w:val="19"/>
          <w:lang w:val="nl-NL"/>
        </w:rPr>
      </w:pPr>
      <w:r w:rsidRPr="00955CFE">
        <w:rPr>
          <w:color w:val="000000"/>
          <w:szCs w:val="19"/>
          <w:u w:val="single"/>
          <w:lang w:val="nl-NL"/>
        </w:rPr>
        <w:t>V</w:t>
      </w:r>
      <w:r w:rsidR="00D66493" w:rsidRPr="00955CFE">
        <w:rPr>
          <w:color w:val="000000"/>
          <w:szCs w:val="19"/>
          <w:u w:val="single"/>
        </w:rPr>
        <w:t>ast uurrooster:</w:t>
      </w:r>
      <w:r w:rsidR="00D66493" w:rsidRPr="00955CFE">
        <w:rPr>
          <w:color w:val="000000"/>
          <w:szCs w:val="19"/>
        </w:rPr>
        <w:t xml:space="preserve"> aanvang en einde van de arbeidsdag, het tijdstip en de duur van de rusttijden (pauzes) en de </w:t>
      </w:r>
      <w:proofErr w:type="spellStart"/>
      <w:r w:rsidR="00D66493" w:rsidRPr="00955CFE">
        <w:rPr>
          <w:color w:val="000000"/>
          <w:szCs w:val="19"/>
        </w:rPr>
        <w:t>inactiveitsdagen</w:t>
      </w:r>
      <w:proofErr w:type="spellEnd"/>
      <w:r w:rsidR="00D66493" w:rsidRPr="00955CFE">
        <w:rPr>
          <w:color w:val="000000"/>
          <w:szCs w:val="19"/>
        </w:rPr>
        <w:t xml:space="preserve"> staan erin vermeld.</w:t>
      </w:r>
    </w:p>
    <w:p w14:paraId="18894E3B" w14:textId="77777777" w:rsidR="00D66493" w:rsidRPr="0077095B" w:rsidRDefault="00D66493" w:rsidP="004761E4">
      <w:pPr>
        <w:pStyle w:val="Lijstalinea"/>
        <w:numPr>
          <w:ilvl w:val="0"/>
          <w:numId w:val="24"/>
        </w:numPr>
        <w:spacing w:before="120" w:after="120"/>
        <w:rPr>
          <w:color w:val="000000"/>
          <w:szCs w:val="19"/>
          <w:lang w:val="nl-NL"/>
        </w:rPr>
      </w:pPr>
      <w:r w:rsidRPr="00955CFE">
        <w:rPr>
          <w:color w:val="000000"/>
          <w:szCs w:val="19"/>
          <w:u w:val="single"/>
        </w:rPr>
        <w:t>Glijdend uurrooster:</w:t>
      </w:r>
      <w:r w:rsidRPr="00955CFE">
        <w:rPr>
          <w:color w:val="000000"/>
          <w:szCs w:val="19"/>
        </w:rPr>
        <w:t xml:space="preserve"> rooster waarbij de personeelsleden over de mogelijkheid beschikken om binnen bepaalde glijtijden het begin en het einde van de arbeids- en rusttijden te bepalen.</w:t>
      </w:r>
    </w:p>
    <w:p w14:paraId="668AE0FB" w14:textId="77777777" w:rsidR="0077095B" w:rsidRPr="00955CFE" w:rsidRDefault="0077095B" w:rsidP="004761E4">
      <w:pPr>
        <w:pStyle w:val="Lijstalinea"/>
        <w:numPr>
          <w:ilvl w:val="0"/>
          <w:numId w:val="24"/>
        </w:numPr>
        <w:spacing w:before="120" w:after="120"/>
        <w:rPr>
          <w:color w:val="000000"/>
          <w:szCs w:val="19"/>
          <w:lang w:val="nl-NL"/>
        </w:rPr>
      </w:pPr>
      <w:r w:rsidRPr="00955CFE">
        <w:rPr>
          <w:color w:val="000000"/>
          <w:szCs w:val="19"/>
          <w:u w:val="single"/>
        </w:rPr>
        <w:t>Variabel uurrooster:</w:t>
      </w:r>
      <w:r w:rsidRPr="00955CFE">
        <w:rPr>
          <w:color w:val="000000"/>
          <w:szCs w:val="19"/>
        </w:rPr>
        <w:t xml:space="preserve"> de wekelijkse arbeidsduur is vastgesteld, zonder dat vooraf de dagen en/of uren van het werkrooster nauwkeurig worden aangegeven.</w:t>
      </w:r>
    </w:p>
    <w:p w14:paraId="78E5FC2F" w14:textId="77777777" w:rsidR="00FD45D0" w:rsidRPr="00955CFE" w:rsidRDefault="00D66493" w:rsidP="004761E4">
      <w:pPr>
        <w:pStyle w:val="Lijstalinea"/>
        <w:numPr>
          <w:ilvl w:val="0"/>
          <w:numId w:val="24"/>
        </w:numPr>
        <w:spacing w:before="120" w:after="120"/>
        <w:rPr>
          <w:color w:val="000000"/>
          <w:szCs w:val="19"/>
          <w:lang w:val="nl-NL"/>
        </w:rPr>
      </w:pPr>
      <w:r w:rsidRPr="00955CFE">
        <w:rPr>
          <w:color w:val="000000"/>
          <w:szCs w:val="19"/>
          <w:u w:val="single"/>
        </w:rPr>
        <w:t>Uur</w:t>
      </w:r>
      <w:r w:rsidR="00B023DF" w:rsidRPr="00955CFE">
        <w:rPr>
          <w:color w:val="000000"/>
          <w:szCs w:val="19"/>
          <w:u w:val="single"/>
        </w:rPr>
        <w:t>r</w:t>
      </w:r>
      <w:r w:rsidRPr="00955CFE">
        <w:rPr>
          <w:color w:val="000000"/>
          <w:szCs w:val="19"/>
          <w:u w:val="single"/>
        </w:rPr>
        <w:t>ooster:</w:t>
      </w:r>
      <w:r w:rsidRPr="00955CFE">
        <w:rPr>
          <w:color w:val="000000"/>
          <w:szCs w:val="19"/>
        </w:rPr>
        <w:t xml:space="preserve"> ieder personeelslid krijgt een uurrooster bij indiensttreding. </w:t>
      </w:r>
    </w:p>
    <w:p w14:paraId="2A0892B5" w14:textId="77777777" w:rsidR="00D66493" w:rsidRPr="003E1CD6" w:rsidRDefault="00FD45D0" w:rsidP="004761E4">
      <w:pPr>
        <w:pStyle w:val="Lijstalinea"/>
        <w:numPr>
          <w:ilvl w:val="0"/>
          <w:numId w:val="24"/>
        </w:numPr>
        <w:spacing w:before="120" w:after="120"/>
        <w:rPr>
          <w:color w:val="000000"/>
          <w:szCs w:val="19"/>
          <w:lang w:val="nl-NL"/>
        </w:rPr>
      </w:pPr>
      <w:r w:rsidRPr="00955CFE">
        <w:rPr>
          <w:color w:val="000000"/>
          <w:szCs w:val="19"/>
          <w:u w:val="single"/>
        </w:rPr>
        <w:t>Werkrooster:</w:t>
      </w:r>
      <w:r w:rsidRPr="00955CFE">
        <w:rPr>
          <w:color w:val="000000"/>
          <w:szCs w:val="19"/>
        </w:rPr>
        <w:t xml:space="preserve"> </w:t>
      </w:r>
      <w:r w:rsidR="00B94D91">
        <w:rPr>
          <w:color w:val="000000"/>
          <w:szCs w:val="19"/>
        </w:rPr>
        <w:t>ieder personeelslid krijgt</w:t>
      </w:r>
      <w:r w:rsidR="00D66493" w:rsidRPr="00955CFE">
        <w:rPr>
          <w:color w:val="000000"/>
          <w:szCs w:val="19"/>
        </w:rPr>
        <w:t xml:space="preserve"> een werkrooster bij verlof en vermindering van prestaties. Het werkrooster is dus gekoppeld aan het uurrooster.</w:t>
      </w:r>
    </w:p>
    <w:p w14:paraId="25F0F881" w14:textId="77777777" w:rsidR="003E1CD6" w:rsidRPr="00B30CCD" w:rsidRDefault="003E1CD6" w:rsidP="00B04E29">
      <w:pPr>
        <w:spacing w:before="120" w:after="120"/>
        <w:ind w:left="360"/>
        <w:rPr>
          <w:color w:val="000000"/>
          <w:szCs w:val="19"/>
          <w:lang w:val="nl-NL"/>
        </w:rPr>
      </w:pPr>
    </w:p>
    <w:p w14:paraId="287A4308" w14:textId="77777777" w:rsidR="00AE358A" w:rsidRDefault="00AE358A" w:rsidP="00B04E29">
      <w:pPr>
        <w:pStyle w:val="Kop2"/>
        <w:rPr>
          <w:bCs/>
          <w:color w:val="000000"/>
          <w:szCs w:val="19"/>
        </w:rPr>
      </w:pPr>
      <w:bookmarkStart w:id="20" w:name="_Toc152856105"/>
      <w:r w:rsidRPr="002D2A13">
        <w:rPr>
          <w:bCs/>
          <w:color w:val="000000"/>
          <w:szCs w:val="19"/>
        </w:rPr>
        <w:t xml:space="preserve">Artikel </w:t>
      </w:r>
      <w:r w:rsidR="00137117">
        <w:rPr>
          <w:bCs/>
          <w:color w:val="000000"/>
          <w:szCs w:val="19"/>
        </w:rPr>
        <w:t>8</w:t>
      </w:r>
      <w:r w:rsidRPr="002D2A13">
        <w:rPr>
          <w:bCs/>
          <w:color w:val="000000"/>
          <w:szCs w:val="19"/>
        </w:rPr>
        <w:t xml:space="preserve"> – Tijdstip en duur rusttijden</w:t>
      </w:r>
      <w:bookmarkEnd w:id="20"/>
    </w:p>
    <w:p w14:paraId="756A5F66" w14:textId="77777777" w:rsidR="001F48BF" w:rsidRDefault="000F3CD9" w:rsidP="00B04E29">
      <w:pPr>
        <w:spacing w:before="120" w:after="120"/>
        <w:rPr>
          <w:color w:val="000000"/>
          <w:szCs w:val="19"/>
          <w:lang w:val="nl-NL"/>
        </w:rPr>
      </w:pPr>
      <w:r>
        <w:rPr>
          <w:color w:val="000000"/>
          <w:szCs w:val="19"/>
        </w:rPr>
        <w:t xml:space="preserve">In bijlage 2 wordt het tijdsregistratiesysteem en de arbeidsduur opgenomen voor personeelsleden met een </w:t>
      </w:r>
      <w:r w:rsidRPr="003F4C40">
        <w:rPr>
          <w:color w:val="000000"/>
          <w:szCs w:val="19"/>
        </w:rPr>
        <w:t xml:space="preserve">glijdend </w:t>
      </w:r>
      <w:r w:rsidR="00275AEC" w:rsidRPr="003F4C40">
        <w:rPr>
          <w:color w:val="000000"/>
          <w:szCs w:val="19"/>
        </w:rPr>
        <w:t>of variabel</w:t>
      </w:r>
      <w:r w:rsidR="00275AEC">
        <w:rPr>
          <w:color w:val="000000"/>
          <w:szCs w:val="19"/>
        </w:rPr>
        <w:t xml:space="preserve"> </w:t>
      </w:r>
      <w:r>
        <w:rPr>
          <w:color w:val="000000"/>
          <w:szCs w:val="19"/>
        </w:rPr>
        <w:t xml:space="preserve">uurrooster. </w:t>
      </w:r>
      <w:r w:rsidR="00D1568D" w:rsidRPr="008D6555">
        <w:rPr>
          <w:color w:val="000000"/>
          <w:szCs w:val="19"/>
        </w:rPr>
        <w:t>In bijlage 2bis wordt het tijdsregistratiesysteem en de arbeidsduur opgenomen voor personeelsleden met een vast uurrooster.</w:t>
      </w:r>
    </w:p>
    <w:p w14:paraId="0CDAAF90" w14:textId="77777777" w:rsidR="00DB09E4" w:rsidRPr="003A7B52" w:rsidRDefault="00DB09E4" w:rsidP="00010A54">
      <w:pPr>
        <w:pStyle w:val="Kop2"/>
        <w:rPr>
          <w:bCs/>
          <w:color w:val="000000"/>
          <w:szCs w:val="19"/>
        </w:rPr>
      </w:pPr>
      <w:bookmarkStart w:id="21" w:name="_Toc152856106"/>
      <w:r w:rsidRPr="003A7B52">
        <w:rPr>
          <w:bCs/>
          <w:color w:val="000000"/>
          <w:szCs w:val="19"/>
        </w:rPr>
        <w:lastRenderedPageBreak/>
        <w:t xml:space="preserve">Artikel 8 bis – </w:t>
      </w:r>
      <w:r w:rsidR="00010A54" w:rsidRPr="003A7B52">
        <w:rPr>
          <w:bCs/>
          <w:color w:val="000000"/>
          <w:szCs w:val="19"/>
        </w:rPr>
        <w:t>A</w:t>
      </w:r>
      <w:r w:rsidRPr="003A7B52">
        <w:rPr>
          <w:bCs/>
          <w:color w:val="000000"/>
          <w:szCs w:val="19"/>
        </w:rPr>
        <w:t>anbod van koffie en frisdrank voor de binnendiensten</w:t>
      </w:r>
      <w:bookmarkEnd w:id="21"/>
    </w:p>
    <w:p w14:paraId="3C8DE32E" w14:textId="77777777" w:rsidR="003A7B52" w:rsidRPr="00DB09E4" w:rsidRDefault="003A7B52" w:rsidP="003A7B52">
      <w:pPr>
        <w:spacing w:before="120" w:after="120"/>
        <w:rPr>
          <w:color w:val="000000"/>
          <w:szCs w:val="19"/>
          <w:lang w:val="nl-NL"/>
        </w:rPr>
      </w:pPr>
      <w:r w:rsidRPr="00911ADC">
        <w:rPr>
          <w:color w:val="000000"/>
          <w:szCs w:val="19"/>
          <w:lang w:val="nl-NL"/>
        </w:rPr>
        <w:t xml:space="preserve">Iedere werkdag wordt aan het personeel van het woonzorgcentrum door het </w:t>
      </w:r>
      <w:r w:rsidR="00A3393D" w:rsidRPr="00911ADC">
        <w:rPr>
          <w:color w:val="000000"/>
          <w:szCs w:val="19"/>
          <w:lang w:val="nl-NL"/>
        </w:rPr>
        <w:t>OCMW</w:t>
      </w:r>
      <w:r w:rsidRPr="00911ADC">
        <w:rPr>
          <w:color w:val="000000"/>
          <w:szCs w:val="19"/>
          <w:lang w:val="nl-NL"/>
        </w:rPr>
        <w:t xml:space="preserve"> koffie</w:t>
      </w:r>
      <w:r w:rsidR="00BB43E1">
        <w:rPr>
          <w:color w:val="000000"/>
          <w:szCs w:val="19"/>
          <w:lang w:val="nl-NL"/>
        </w:rPr>
        <w:t>,</w:t>
      </w:r>
      <w:r w:rsidRPr="00911ADC">
        <w:rPr>
          <w:color w:val="000000"/>
          <w:szCs w:val="19"/>
          <w:lang w:val="nl-NL"/>
        </w:rPr>
        <w:t xml:space="preserve"> of water of soep aangeboden </w:t>
      </w:r>
      <w:r w:rsidR="002836C5" w:rsidRPr="00911ADC">
        <w:rPr>
          <w:color w:val="000000"/>
          <w:szCs w:val="19"/>
          <w:lang w:val="nl-NL"/>
        </w:rPr>
        <w:t>in de personeelsrefter</w:t>
      </w:r>
      <w:r w:rsidR="00A3393D" w:rsidRPr="00911ADC">
        <w:rPr>
          <w:color w:val="000000"/>
          <w:szCs w:val="19"/>
          <w:lang w:val="nl-NL"/>
        </w:rPr>
        <w:t>. Deze kan worden genuttigd</w:t>
      </w:r>
      <w:r w:rsidR="002836C5" w:rsidRPr="00911ADC">
        <w:rPr>
          <w:color w:val="000000"/>
          <w:szCs w:val="19"/>
          <w:lang w:val="nl-NL"/>
        </w:rPr>
        <w:t xml:space="preserve"> </w:t>
      </w:r>
      <w:r w:rsidRPr="00911ADC">
        <w:rPr>
          <w:color w:val="000000"/>
          <w:szCs w:val="19"/>
          <w:lang w:val="nl-NL"/>
        </w:rPr>
        <w:t xml:space="preserve">tijdens de </w:t>
      </w:r>
      <w:r w:rsidR="00A3393D" w:rsidRPr="00203098">
        <w:rPr>
          <w:color w:val="000000"/>
          <w:szCs w:val="19"/>
          <w:lang w:val="nl-NL"/>
        </w:rPr>
        <w:t>koffiepauze,</w:t>
      </w:r>
      <w:r w:rsidR="00A3393D" w:rsidRPr="00911ADC">
        <w:rPr>
          <w:color w:val="000000"/>
          <w:szCs w:val="19"/>
          <w:lang w:val="nl-NL"/>
        </w:rPr>
        <w:t xml:space="preserve"> die maximaal 15 minuten per werkdag kan bedragen</w:t>
      </w:r>
      <w:r w:rsidRPr="00911ADC">
        <w:rPr>
          <w:color w:val="000000"/>
          <w:szCs w:val="19"/>
          <w:lang w:val="nl-NL"/>
        </w:rPr>
        <w:t>, voor zover dit de continuïteit van de dienstverlening niet in het gedrang brengt.</w:t>
      </w:r>
      <w:r>
        <w:rPr>
          <w:color w:val="000000"/>
          <w:szCs w:val="19"/>
          <w:lang w:val="nl-NL"/>
        </w:rPr>
        <w:t xml:space="preserve"> </w:t>
      </w:r>
    </w:p>
    <w:p w14:paraId="2A513A92" w14:textId="77777777" w:rsidR="00904C88" w:rsidRPr="002D2A13" w:rsidRDefault="00575D3D" w:rsidP="00B04E29">
      <w:pPr>
        <w:pStyle w:val="Kop2"/>
        <w:rPr>
          <w:bCs/>
          <w:color w:val="000000"/>
          <w:szCs w:val="19"/>
        </w:rPr>
      </w:pPr>
      <w:bookmarkStart w:id="22" w:name="_Toc152856107"/>
      <w:r>
        <w:rPr>
          <w:bCs/>
          <w:color w:val="000000"/>
          <w:szCs w:val="19"/>
        </w:rPr>
        <w:t xml:space="preserve">Artikel </w:t>
      </w:r>
      <w:r w:rsidR="00137117">
        <w:rPr>
          <w:bCs/>
          <w:color w:val="000000"/>
          <w:szCs w:val="19"/>
        </w:rPr>
        <w:t>9</w:t>
      </w:r>
      <w:r w:rsidR="00904C88" w:rsidRPr="002D2A13">
        <w:rPr>
          <w:bCs/>
          <w:color w:val="000000"/>
          <w:szCs w:val="19"/>
        </w:rPr>
        <w:t xml:space="preserve"> –</w:t>
      </w:r>
      <w:r w:rsidR="00950FDB">
        <w:rPr>
          <w:bCs/>
          <w:color w:val="000000"/>
          <w:szCs w:val="19"/>
        </w:rPr>
        <w:t xml:space="preserve"> </w:t>
      </w:r>
      <w:r w:rsidR="003C70CE">
        <w:rPr>
          <w:bCs/>
          <w:color w:val="000000"/>
          <w:szCs w:val="19"/>
        </w:rPr>
        <w:t>O</w:t>
      </w:r>
      <w:r w:rsidR="00A25C5B" w:rsidRPr="002D2A13">
        <w:rPr>
          <w:bCs/>
          <w:color w:val="000000"/>
          <w:szCs w:val="19"/>
        </w:rPr>
        <w:t>veruren</w:t>
      </w:r>
      <w:bookmarkEnd w:id="22"/>
    </w:p>
    <w:p w14:paraId="0940CB3C" w14:textId="2C341C06" w:rsidR="00C62193" w:rsidRDefault="00C62193" w:rsidP="00B04E29">
      <w:pPr>
        <w:spacing w:before="120" w:after="120"/>
        <w:rPr>
          <w:color w:val="000000"/>
          <w:szCs w:val="19"/>
          <w:lang w:val="nl-NL"/>
        </w:rPr>
      </w:pPr>
      <w:r w:rsidRPr="00D04A16">
        <w:rPr>
          <w:color w:val="000000"/>
          <w:szCs w:val="19"/>
          <w:lang w:val="nl-NL"/>
        </w:rPr>
        <w:t xml:space="preserve">Onder </w:t>
      </w:r>
      <w:r w:rsidR="00A25C5B" w:rsidRPr="00D04A16">
        <w:rPr>
          <w:color w:val="000000"/>
          <w:szCs w:val="19"/>
          <w:lang w:val="nl-NL"/>
        </w:rPr>
        <w:t>overuren</w:t>
      </w:r>
      <w:r w:rsidRPr="00D04A16">
        <w:rPr>
          <w:color w:val="000000"/>
          <w:szCs w:val="19"/>
          <w:lang w:val="nl-NL"/>
        </w:rPr>
        <w:t xml:space="preserve"> worden verstaan de uitzonderlijke prestaties die op </w:t>
      </w:r>
      <w:r w:rsidR="00A25C5B" w:rsidRPr="00D04A16">
        <w:rPr>
          <w:color w:val="000000"/>
          <w:szCs w:val="19"/>
          <w:lang w:val="nl-NL"/>
        </w:rPr>
        <w:t>verzoek</w:t>
      </w:r>
      <w:r w:rsidRPr="00D04A16">
        <w:rPr>
          <w:color w:val="000000"/>
          <w:szCs w:val="19"/>
          <w:lang w:val="nl-NL"/>
        </w:rPr>
        <w:t xml:space="preserve"> van </w:t>
      </w:r>
      <w:r w:rsidR="003E29D2" w:rsidRPr="008D6555">
        <w:rPr>
          <w:szCs w:val="19"/>
        </w:rPr>
        <w:t xml:space="preserve">de </w:t>
      </w:r>
      <w:r w:rsidR="00A92ECC" w:rsidRPr="008D6555">
        <w:rPr>
          <w:szCs w:val="19"/>
        </w:rPr>
        <w:t>algemeen directeur</w:t>
      </w:r>
      <w:r w:rsidR="00DE61FA" w:rsidRPr="008D6555">
        <w:rPr>
          <w:szCs w:val="19"/>
        </w:rPr>
        <w:t xml:space="preserve"> of de direct</w:t>
      </w:r>
      <w:r w:rsidR="00D04A16" w:rsidRPr="008D6555">
        <w:rPr>
          <w:szCs w:val="19"/>
        </w:rPr>
        <w:t xml:space="preserve"> leidinggevende </w:t>
      </w:r>
      <w:r w:rsidRPr="008D6555">
        <w:rPr>
          <w:color w:val="000000"/>
          <w:szCs w:val="19"/>
          <w:lang w:val="nl-NL"/>
        </w:rPr>
        <w:t xml:space="preserve">geleverd worden boven op de uren die </w:t>
      </w:r>
      <w:r w:rsidR="00A25C5B" w:rsidRPr="008D6555">
        <w:rPr>
          <w:color w:val="000000"/>
          <w:szCs w:val="19"/>
          <w:lang w:val="nl-NL"/>
        </w:rPr>
        <w:t>op grond van</w:t>
      </w:r>
      <w:r w:rsidRPr="008D6555">
        <w:rPr>
          <w:color w:val="000000"/>
          <w:szCs w:val="19"/>
          <w:lang w:val="nl-NL"/>
        </w:rPr>
        <w:t xml:space="preserve"> de gewone arbeidstijdregeling </w:t>
      </w:r>
      <w:r w:rsidR="00A25C5B" w:rsidRPr="008D6555">
        <w:rPr>
          <w:color w:val="000000"/>
          <w:szCs w:val="19"/>
          <w:lang w:val="nl-NL"/>
        </w:rPr>
        <w:t xml:space="preserve">op weekbasis door </w:t>
      </w:r>
      <w:r w:rsidRPr="008D6555">
        <w:rPr>
          <w:color w:val="000000"/>
          <w:szCs w:val="19"/>
          <w:lang w:val="nl-NL"/>
        </w:rPr>
        <w:t xml:space="preserve">het personeel </w:t>
      </w:r>
      <w:r w:rsidR="00A25C5B" w:rsidRPr="008D6555">
        <w:rPr>
          <w:color w:val="000000"/>
          <w:szCs w:val="19"/>
          <w:lang w:val="nl-NL"/>
        </w:rPr>
        <w:t>gepresteerd werden.</w:t>
      </w:r>
    </w:p>
    <w:p w14:paraId="15C16842" w14:textId="77777777" w:rsidR="00280FF1" w:rsidRPr="002D2A13" w:rsidRDefault="00575D3D" w:rsidP="00B04E29">
      <w:pPr>
        <w:pStyle w:val="Kop2"/>
        <w:rPr>
          <w:bCs/>
          <w:color w:val="000000"/>
          <w:szCs w:val="19"/>
        </w:rPr>
      </w:pPr>
      <w:bookmarkStart w:id="23" w:name="_Toc152856108"/>
      <w:r>
        <w:rPr>
          <w:bCs/>
          <w:color w:val="000000"/>
          <w:szCs w:val="19"/>
        </w:rPr>
        <w:t>Artikel 1</w:t>
      </w:r>
      <w:r w:rsidR="00137117">
        <w:rPr>
          <w:bCs/>
          <w:color w:val="000000"/>
          <w:szCs w:val="19"/>
        </w:rPr>
        <w:t>0</w:t>
      </w:r>
      <w:r w:rsidR="00280FF1" w:rsidRPr="002D2A13">
        <w:rPr>
          <w:bCs/>
          <w:color w:val="000000"/>
          <w:szCs w:val="19"/>
        </w:rPr>
        <w:t xml:space="preserve"> –</w:t>
      </w:r>
      <w:r w:rsidR="00950FDB">
        <w:rPr>
          <w:bCs/>
          <w:color w:val="000000"/>
          <w:szCs w:val="19"/>
        </w:rPr>
        <w:t xml:space="preserve"> </w:t>
      </w:r>
      <w:r w:rsidR="00280FF1">
        <w:rPr>
          <w:bCs/>
          <w:color w:val="000000"/>
          <w:szCs w:val="19"/>
        </w:rPr>
        <w:t>Compenserende inhaalrust</w:t>
      </w:r>
      <w:bookmarkEnd w:id="23"/>
    </w:p>
    <w:p w14:paraId="37C96CF1" w14:textId="77777777" w:rsidR="000A6FAD" w:rsidRDefault="00C62193" w:rsidP="00B04E29">
      <w:pPr>
        <w:spacing w:before="120" w:after="120"/>
        <w:rPr>
          <w:color w:val="000000"/>
          <w:szCs w:val="19"/>
          <w:lang w:val="nl-NL"/>
        </w:rPr>
      </w:pPr>
      <w:r w:rsidRPr="00D04A16">
        <w:rPr>
          <w:color w:val="000000"/>
          <w:szCs w:val="19"/>
          <w:lang w:val="nl-NL"/>
        </w:rPr>
        <w:t>In principe worden geen prestaties buiten het uurrooster</w:t>
      </w:r>
      <w:r w:rsidR="00723FDC">
        <w:rPr>
          <w:color w:val="000000"/>
          <w:szCs w:val="19"/>
          <w:lang w:val="nl-NL"/>
        </w:rPr>
        <w:t>/werkrooster</w:t>
      </w:r>
      <w:r w:rsidRPr="00D04A16">
        <w:rPr>
          <w:color w:val="000000"/>
          <w:szCs w:val="19"/>
          <w:lang w:val="nl-NL"/>
        </w:rPr>
        <w:t xml:space="preserve"> gepresteerd. </w:t>
      </w:r>
    </w:p>
    <w:p w14:paraId="45651F89" w14:textId="77777777" w:rsidR="000A6FAD" w:rsidRPr="00911ADC" w:rsidRDefault="000A6FAD" w:rsidP="000A6FAD">
      <w:r w:rsidRPr="00911ADC">
        <w:t xml:space="preserve">Voor het personeel tewerkgesteld in een instelling die een industriële of commerciële activiteit uitoefent, of voor instellingen die geneeskundige, profylactische of hygiënische verzorging verlenen, </w:t>
      </w:r>
      <w:r w:rsidR="003A7B52" w:rsidRPr="00911ADC">
        <w:t>zijn de bepalingen van</w:t>
      </w:r>
      <w:r w:rsidRPr="00911ADC">
        <w:t xml:space="preserve"> de arbeidswet van 16 maart 1971 van toepassing.</w:t>
      </w:r>
    </w:p>
    <w:p w14:paraId="53779745" w14:textId="77777777" w:rsidR="002836C5" w:rsidRPr="00911ADC" w:rsidRDefault="002836C5" w:rsidP="000A6FAD"/>
    <w:p w14:paraId="2DF31D5D" w14:textId="77777777" w:rsidR="002836C5" w:rsidRDefault="002836C5" w:rsidP="000A6FAD">
      <w:r w:rsidRPr="00911ADC">
        <w:t>Recuperatie-uren worden opgenomen binnen de maand als de organisatie van de dienst het toelaat.</w:t>
      </w:r>
    </w:p>
    <w:p w14:paraId="62BA56D2" w14:textId="77777777" w:rsidR="000A6FAD" w:rsidRDefault="000A6FAD" w:rsidP="002836C5"/>
    <w:p w14:paraId="21A18E8F" w14:textId="77777777" w:rsidR="00280FF1" w:rsidRPr="002D2A13" w:rsidRDefault="00280FF1" w:rsidP="00B04E29">
      <w:pPr>
        <w:pStyle w:val="Kop2"/>
        <w:rPr>
          <w:bCs/>
          <w:color w:val="000000"/>
          <w:szCs w:val="19"/>
        </w:rPr>
      </w:pPr>
      <w:bookmarkStart w:id="24" w:name="_Toc152856109"/>
      <w:r w:rsidRPr="002D2A13">
        <w:rPr>
          <w:bCs/>
          <w:color w:val="000000"/>
          <w:szCs w:val="19"/>
        </w:rPr>
        <w:t>Artikel 1</w:t>
      </w:r>
      <w:r w:rsidR="00137117">
        <w:rPr>
          <w:bCs/>
          <w:color w:val="000000"/>
          <w:szCs w:val="19"/>
        </w:rPr>
        <w:t>1</w:t>
      </w:r>
      <w:r w:rsidRPr="002D2A13">
        <w:rPr>
          <w:bCs/>
          <w:color w:val="000000"/>
          <w:szCs w:val="19"/>
        </w:rPr>
        <w:t xml:space="preserve"> –</w:t>
      </w:r>
      <w:r>
        <w:rPr>
          <w:bCs/>
          <w:color w:val="000000"/>
          <w:szCs w:val="19"/>
        </w:rPr>
        <w:t xml:space="preserve"> Prestaties buiten het uurrooster</w:t>
      </w:r>
      <w:r w:rsidR="00133DF1">
        <w:rPr>
          <w:bCs/>
          <w:color w:val="000000"/>
          <w:szCs w:val="19"/>
        </w:rPr>
        <w:t>/werkrooster</w:t>
      </w:r>
      <w:bookmarkEnd w:id="24"/>
    </w:p>
    <w:p w14:paraId="4DE6B660" w14:textId="77777777" w:rsidR="00C62193" w:rsidRPr="00D04A16" w:rsidRDefault="00C62193" w:rsidP="00B04E29">
      <w:pPr>
        <w:spacing w:before="120" w:after="120"/>
        <w:rPr>
          <w:color w:val="000000"/>
          <w:szCs w:val="19"/>
          <w:lang w:val="nl-NL"/>
        </w:rPr>
      </w:pPr>
      <w:r w:rsidRPr="00D04A16">
        <w:rPr>
          <w:color w:val="000000"/>
          <w:szCs w:val="19"/>
          <w:lang w:val="nl-NL"/>
        </w:rPr>
        <w:t xml:space="preserve">Ingeval van dringende noodzakelijkheid en binnen de wettelijke bepalingen, zullen de leden van het personeel, zonder onderscheid van persoon of functie, aan de oproep van </w:t>
      </w:r>
      <w:r w:rsidR="00A25C5B" w:rsidRPr="00D04A16">
        <w:rPr>
          <w:color w:val="000000"/>
          <w:szCs w:val="19"/>
          <w:lang w:val="nl-NL"/>
        </w:rPr>
        <w:t xml:space="preserve">het bestuur </w:t>
      </w:r>
      <w:r w:rsidRPr="00D04A16">
        <w:rPr>
          <w:color w:val="000000"/>
          <w:szCs w:val="19"/>
          <w:lang w:val="nl-NL"/>
        </w:rPr>
        <w:t>moeten gevolg geven om prestaties buiten het uurrooster</w:t>
      </w:r>
      <w:r w:rsidR="00133DF1">
        <w:rPr>
          <w:color w:val="000000"/>
          <w:szCs w:val="19"/>
          <w:lang w:val="nl-NL"/>
        </w:rPr>
        <w:t>/werkrooster</w:t>
      </w:r>
      <w:r w:rsidRPr="00D04A16">
        <w:rPr>
          <w:color w:val="000000"/>
          <w:szCs w:val="19"/>
          <w:lang w:val="nl-NL"/>
        </w:rPr>
        <w:t xml:space="preserve"> te leveren.</w:t>
      </w:r>
    </w:p>
    <w:p w14:paraId="26EF6415" w14:textId="77777777" w:rsidR="00A25C5B" w:rsidRDefault="00A25C5B" w:rsidP="00B04E29">
      <w:pPr>
        <w:spacing w:before="120" w:after="120"/>
        <w:rPr>
          <w:color w:val="000000"/>
          <w:szCs w:val="19"/>
          <w:lang w:val="nl-NL"/>
        </w:rPr>
      </w:pPr>
      <w:r w:rsidRPr="00D04A16">
        <w:rPr>
          <w:color w:val="000000"/>
          <w:szCs w:val="19"/>
          <w:lang w:val="nl-NL"/>
        </w:rPr>
        <w:t xml:space="preserve">Het personeelslid kan bij de organisatie van bepaalde evenementen of in andere bijzondere omstandigheden verplicht worden, prestaties te verrichten buiten de in dit reglement vermelde </w:t>
      </w:r>
      <w:r w:rsidR="00133DF1">
        <w:rPr>
          <w:color w:val="000000"/>
          <w:szCs w:val="19"/>
          <w:lang w:val="nl-NL"/>
        </w:rPr>
        <w:t>uurro</w:t>
      </w:r>
      <w:r w:rsidR="00E968A8">
        <w:rPr>
          <w:color w:val="000000"/>
          <w:szCs w:val="19"/>
          <w:lang w:val="nl-NL"/>
        </w:rPr>
        <w:t>o</w:t>
      </w:r>
      <w:r w:rsidR="00133DF1">
        <w:rPr>
          <w:color w:val="000000"/>
          <w:szCs w:val="19"/>
          <w:lang w:val="nl-NL"/>
        </w:rPr>
        <w:t>sters/</w:t>
      </w:r>
      <w:r w:rsidRPr="00D04A16">
        <w:rPr>
          <w:color w:val="000000"/>
          <w:szCs w:val="19"/>
          <w:lang w:val="nl-NL"/>
        </w:rPr>
        <w:t>werkroosters.</w:t>
      </w:r>
    </w:p>
    <w:p w14:paraId="48DF3FFD" w14:textId="77777777" w:rsidR="00E75BF3" w:rsidRPr="00D04A16" w:rsidRDefault="00E75BF3" w:rsidP="00B04E29">
      <w:pPr>
        <w:spacing w:before="120" w:after="120"/>
        <w:rPr>
          <w:color w:val="000000"/>
          <w:szCs w:val="19"/>
          <w:lang w:val="nl-NL"/>
        </w:rPr>
      </w:pPr>
    </w:p>
    <w:p w14:paraId="37A695E4" w14:textId="77777777" w:rsidR="00692F2E" w:rsidRPr="002D2A13" w:rsidRDefault="00575D3D" w:rsidP="00B04E29">
      <w:pPr>
        <w:pStyle w:val="Kop2"/>
        <w:rPr>
          <w:bCs/>
          <w:color w:val="000000"/>
          <w:szCs w:val="19"/>
        </w:rPr>
      </w:pPr>
      <w:bookmarkStart w:id="25" w:name="_Toc152856110"/>
      <w:r>
        <w:rPr>
          <w:bCs/>
          <w:color w:val="000000"/>
          <w:szCs w:val="19"/>
        </w:rPr>
        <w:t>Artikel 1</w:t>
      </w:r>
      <w:r w:rsidR="00137117">
        <w:rPr>
          <w:bCs/>
          <w:color w:val="000000"/>
          <w:szCs w:val="19"/>
        </w:rPr>
        <w:t>2</w:t>
      </w:r>
      <w:r w:rsidR="00692F2E" w:rsidRPr="002D2A13">
        <w:rPr>
          <w:bCs/>
          <w:color w:val="000000"/>
          <w:szCs w:val="19"/>
        </w:rPr>
        <w:t xml:space="preserve"> – Andere opdrachten</w:t>
      </w:r>
      <w:bookmarkEnd w:id="25"/>
    </w:p>
    <w:p w14:paraId="0CD12286" w14:textId="77777777" w:rsidR="00692F2E" w:rsidRDefault="00692F2E" w:rsidP="00B04E29">
      <w:pPr>
        <w:spacing w:before="120" w:after="120"/>
        <w:rPr>
          <w:color w:val="000000"/>
          <w:szCs w:val="19"/>
          <w:lang w:val="nl-NL"/>
        </w:rPr>
      </w:pPr>
      <w:r w:rsidRPr="002D2A13">
        <w:rPr>
          <w:color w:val="000000"/>
          <w:szCs w:val="19"/>
          <w:lang w:val="nl-NL"/>
        </w:rPr>
        <w:t xml:space="preserve">Indien bepaalde personeelsleden belast worden met andere opdrachten (die betrekking hebben op hun functioneren binnen het </w:t>
      </w:r>
      <w:r w:rsidR="00360B36" w:rsidRPr="002D2A13">
        <w:rPr>
          <w:color w:val="000000"/>
          <w:szCs w:val="19"/>
          <w:lang w:val="nl-NL"/>
        </w:rPr>
        <w:t>bestuur</w:t>
      </w:r>
      <w:r w:rsidR="004F794B">
        <w:rPr>
          <w:color w:val="000000"/>
          <w:szCs w:val="19"/>
          <w:lang w:val="nl-NL"/>
        </w:rPr>
        <w:t>)</w:t>
      </w:r>
      <w:r w:rsidRPr="002D2A13">
        <w:rPr>
          <w:color w:val="000000"/>
          <w:szCs w:val="19"/>
          <w:lang w:val="nl-NL"/>
        </w:rPr>
        <w:t xml:space="preserve">, dan worden deze opdrachten </w:t>
      </w:r>
      <w:r w:rsidR="008E652A" w:rsidRPr="002D2A13">
        <w:rPr>
          <w:color w:val="000000"/>
          <w:szCs w:val="19"/>
          <w:lang w:val="nl-NL"/>
        </w:rPr>
        <w:t>bij voorkeur</w:t>
      </w:r>
      <w:r w:rsidRPr="002D2A13">
        <w:rPr>
          <w:color w:val="000000"/>
          <w:szCs w:val="19"/>
          <w:lang w:val="nl-NL"/>
        </w:rPr>
        <w:t xml:space="preserve"> tijdens de diensturen gepland.</w:t>
      </w:r>
    </w:p>
    <w:p w14:paraId="4E262839" w14:textId="77777777" w:rsidR="001B71B4" w:rsidRPr="002D2A13" w:rsidRDefault="00CF4DF9" w:rsidP="00B04E29">
      <w:pPr>
        <w:spacing w:before="120" w:after="120"/>
        <w:rPr>
          <w:color w:val="000000"/>
          <w:szCs w:val="19"/>
          <w:lang w:val="nl-NL"/>
        </w:rPr>
      </w:pPr>
      <w:r>
        <w:rPr>
          <w:color w:val="000000"/>
          <w:szCs w:val="19"/>
          <w:lang w:val="nl-NL"/>
        </w:rPr>
        <w:br/>
      </w:r>
    </w:p>
    <w:p w14:paraId="28E1FFBB" w14:textId="77777777" w:rsidR="000225AF" w:rsidRPr="002D2A13" w:rsidRDefault="000225AF" w:rsidP="00B04E29">
      <w:pPr>
        <w:pStyle w:val="Kop1"/>
        <w:jc w:val="left"/>
        <w:rPr>
          <w:szCs w:val="19"/>
        </w:rPr>
      </w:pPr>
      <w:bookmarkStart w:id="26" w:name="_Toc152856111"/>
      <w:r w:rsidRPr="002D2A13">
        <w:rPr>
          <w:szCs w:val="19"/>
        </w:rPr>
        <w:t>METING EN CONTROLE VAN DE ARBEID</w:t>
      </w:r>
      <w:bookmarkEnd w:id="26"/>
    </w:p>
    <w:p w14:paraId="011C676E" w14:textId="77777777" w:rsidR="000225AF" w:rsidRPr="002D2A13" w:rsidRDefault="000225AF" w:rsidP="00B04E29">
      <w:pPr>
        <w:rPr>
          <w:b/>
          <w:color w:val="000000"/>
          <w:szCs w:val="19"/>
          <w:lang w:val="nl-NL"/>
        </w:rPr>
      </w:pPr>
    </w:p>
    <w:p w14:paraId="39B886CE" w14:textId="77777777" w:rsidR="003C219D" w:rsidRPr="002D2A13" w:rsidRDefault="00904C88" w:rsidP="00B04E29">
      <w:pPr>
        <w:pStyle w:val="Kop2"/>
        <w:rPr>
          <w:bCs/>
          <w:color w:val="000000"/>
          <w:szCs w:val="19"/>
        </w:rPr>
      </w:pPr>
      <w:bookmarkStart w:id="27" w:name="_Toc152856112"/>
      <w:r w:rsidRPr="002D2A13">
        <w:rPr>
          <w:bCs/>
          <w:color w:val="000000"/>
          <w:szCs w:val="19"/>
        </w:rPr>
        <w:t>Artikel 1</w:t>
      </w:r>
      <w:r w:rsidR="00137117">
        <w:rPr>
          <w:bCs/>
          <w:color w:val="000000"/>
          <w:szCs w:val="19"/>
        </w:rPr>
        <w:t>3</w:t>
      </w:r>
      <w:r w:rsidR="000225AF" w:rsidRPr="002D2A13">
        <w:rPr>
          <w:bCs/>
          <w:color w:val="000000"/>
          <w:szCs w:val="19"/>
        </w:rPr>
        <w:t xml:space="preserve"> – Principe</w:t>
      </w:r>
      <w:bookmarkEnd w:id="27"/>
    </w:p>
    <w:p w14:paraId="77186E3E" w14:textId="77777777" w:rsidR="00D72971" w:rsidRPr="002D2A13" w:rsidRDefault="00D72971" w:rsidP="00B04E29">
      <w:pPr>
        <w:spacing w:before="120" w:after="120"/>
        <w:rPr>
          <w:color w:val="000000"/>
          <w:szCs w:val="19"/>
          <w:lang w:val="nl-NL"/>
        </w:rPr>
      </w:pPr>
      <w:r w:rsidRPr="002D2A13">
        <w:rPr>
          <w:color w:val="000000"/>
          <w:szCs w:val="19"/>
          <w:lang w:val="nl-NL"/>
        </w:rPr>
        <w:t>De personeelsleden dienen</w:t>
      </w:r>
      <w:r w:rsidRPr="002D2A13">
        <w:rPr>
          <w:b/>
          <w:bCs/>
          <w:iCs/>
          <w:color w:val="000000"/>
          <w:szCs w:val="19"/>
          <w:lang w:val="nl-NL"/>
        </w:rPr>
        <w:t xml:space="preserve"> </w:t>
      </w:r>
      <w:r w:rsidRPr="002D2A13">
        <w:rPr>
          <w:color w:val="000000"/>
          <w:szCs w:val="19"/>
          <w:lang w:val="nl-NL"/>
        </w:rPr>
        <w:t xml:space="preserve">aanwezig te zijn op de plaats waar hun arbeid moet worden verricht, op het in hun werkrooster bepaalde </w:t>
      </w:r>
      <w:proofErr w:type="spellStart"/>
      <w:r w:rsidRPr="002D2A13">
        <w:rPr>
          <w:color w:val="000000"/>
          <w:szCs w:val="19"/>
          <w:lang w:val="nl-NL"/>
        </w:rPr>
        <w:t>beginuur</w:t>
      </w:r>
      <w:proofErr w:type="spellEnd"/>
      <w:r w:rsidRPr="002D2A13">
        <w:rPr>
          <w:color w:val="000000"/>
          <w:szCs w:val="19"/>
          <w:lang w:val="nl-NL"/>
        </w:rPr>
        <w:t xml:space="preserve">; met </w:t>
      </w:r>
      <w:proofErr w:type="spellStart"/>
      <w:r w:rsidRPr="002D2A13">
        <w:rPr>
          <w:color w:val="000000"/>
          <w:szCs w:val="19"/>
          <w:lang w:val="nl-NL"/>
        </w:rPr>
        <w:t>inachtname</w:t>
      </w:r>
      <w:proofErr w:type="spellEnd"/>
      <w:r w:rsidRPr="002D2A13">
        <w:rPr>
          <w:color w:val="000000"/>
          <w:szCs w:val="19"/>
          <w:lang w:val="nl-NL"/>
        </w:rPr>
        <w:t xml:space="preserve"> van de voorziene rusttijden dienen zij aan het werk te blijven tot het </w:t>
      </w:r>
      <w:proofErr w:type="spellStart"/>
      <w:r w:rsidRPr="002D2A13">
        <w:rPr>
          <w:color w:val="000000"/>
          <w:szCs w:val="19"/>
          <w:lang w:val="nl-NL"/>
        </w:rPr>
        <w:t>einduur</w:t>
      </w:r>
      <w:proofErr w:type="spellEnd"/>
      <w:r w:rsidRPr="002D2A13">
        <w:rPr>
          <w:color w:val="000000"/>
          <w:szCs w:val="19"/>
          <w:lang w:val="nl-NL"/>
        </w:rPr>
        <w:t>.</w:t>
      </w:r>
    </w:p>
    <w:p w14:paraId="7F4A2AEB" w14:textId="6623CD72" w:rsidR="00D72971" w:rsidRDefault="00D72971" w:rsidP="00B04E29">
      <w:pPr>
        <w:spacing w:before="120" w:after="120"/>
        <w:rPr>
          <w:color w:val="000000"/>
          <w:szCs w:val="19"/>
          <w:lang w:val="nl-NL"/>
        </w:rPr>
      </w:pPr>
      <w:r w:rsidRPr="00AF59F3">
        <w:rPr>
          <w:color w:val="000000"/>
          <w:szCs w:val="19"/>
          <w:lang w:val="nl-NL"/>
        </w:rPr>
        <w:t>Het is de personeelsleden verboden de die</w:t>
      </w:r>
      <w:r w:rsidR="00F7323D" w:rsidRPr="00AF59F3">
        <w:rPr>
          <w:color w:val="000000"/>
          <w:szCs w:val="19"/>
          <w:lang w:val="nl-NL"/>
        </w:rPr>
        <w:t>nst te verlaten</w:t>
      </w:r>
      <w:r w:rsidR="00DB09E4" w:rsidRPr="00AF59F3">
        <w:rPr>
          <w:color w:val="000000"/>
          <w:szCs w:val="19"/>
          <w:lang w:val="nl-NL"/>
        </w:rPr>
        <w:t xml:space="preserve"> voor privédoeleinden gedurende de stamuren</w:t>
      </w:r>
      <w:r w:rsidR="00A6315F" w:rsidRPr="00AF59F3">
        <w:rPr>
          <w:color w:val="000000"/>
          <w:szCs w:val="19"/>
          <w:lang w:val="nl-NL"/>
        </w:rPr>
        <w:t xml:space="preserve"> tenzij ten uitzonderlijke titel, gemotiveerd</w:t>
      </w:r>
      <w:r w:rsidR="00DB09E4" w:rsidRPr="00AF59F3">
        <w:rPr>
          <w:color w:val="000000"/>
          <w:szCs w:val="19"/>
          <w:lang w:val="nl-NL"/>
        </w:rPr>
        <w:t xml:space="preserve"> en met voorafgaandelijke toestemming van </w:t>
      </w:r>
      <w:r w:rsidR="00A92ECC" w:rsidRPr="008D6555">
        <w:rPr>
          <w:szCs w:val="19"/>
        </w:rPr>
        <w:t>algemeen directeur</w:t>
      </w:r>
      <w:r w:rsidR="00DB09E4" w:rsidRPr="008D6555">
        <w:rPr>
          <w:color w:val="000000"/>
          <w:szCs w:val="19"/>
          <w:lang w:val="nl-NL"/>
        </w:rPr>
        <w:t xml:space="preserve"> of</w:t>
      </w:r>
      <w:r w:rsidR="00DB09E4" w:rsidRPr="00AF59F3">
        <w:rPr>
          <w:color w:val="000000"/>
          <w:szCs w:val="19"/>
          <w:lang w:val="nl-NL"/>
        </w:rPr>
        <w:t xml:space="preserve"> de direct leidinggevende.</w:t>
      </w:r>
      <w:r w:rsidR="00DB09E4">
        <w:rPr>
          <w:color w:val="000000"/>
          <w:szCs w:val="19"/>
          <w:lang w:val="nl-NL"/>
        </w:rPr>
        <w:t xml:space="preserve"> </w:t>
      </w:r>
    </w:p>
    <w:p w14:paraId="5B5D76E0" w14:textId="77777777" w:rsidR="00597536" w:rsidRPr="00AF59F3" w:rsidRDefault="00597536" w:rsidP="00B04E29">
      <w:pPr>
        <w:spacing w:before="120" w:after="120"/>
        <w:rPr>
          <w:szCs w:val="19"/>
          <w:lang w:val="nl-NL"/>
        </w:rPr>
      </w:pPr>
      <w:r w:rsidRPr="00911ADC">
        <w:t>Met uitzondering van prenatale onderzoeken en medische onderzoeken in het kader van een arbeidsongeval, dient voor medische onderzoeken tijdens de diensturen verlof genomen te worden.</w:t>
      </w:r>
      <w:r>
        <w:t xml:space="preserve"> </w:t>
      </w:r>
    </w:p>
    <w:p w14:paraId="2BA652CE" w14:textId="77777777" w:rsidR="003C219D" w:rsidRPr="002D2A13" w:rsidRDefault="003C219D" w:rsidP="00B04E29">
      <w:pPr>
        <w:pStyle w:val="Kop2"/>
        <w:rPr>
          <w:bCs/>
          <w:szCs w:val="19"/>
        </w:rPr>
      </w:pPr>
      <w:bookmarkStart w:id="28" w:name="_Toc152856113"/>
      <w:r w:rsidRPr="002D2A13">
        <w:rPr>
          <w:bCs/>
          <w:szCs w:val="19"/>
        </w:rPr>
        <w:t>Artikel 1</w:t>
      </w:r>
      <w:r w:rsidR="00137117">
        <w:rPr>
          <w:bCs/>
          <w:szCs w:val="19"/>
        </w:rPr>
        <w:t>4</w:t>
      </w:r>
      <w:r w:rsidR="00925DF1" w:rsidRPr="002D2A13">
        <w:rPr>
          <w:bCs/>
          <w:szCs w:val="19"/>
        </w:rPr>
        <w:t xml:space="preserve"> – </w:t>
      </w:r>
      <w:r w:rsidR="008E652A" w:rsidRPr="002D2A13">
        <w:rPr>
          <w:bCs/>
          <w:szCs w:val="19"/>
        </w:rPr>
        <w:t>Controle van de arbeid</w:t>
      </w:r>
      <w:bookmarkEnd w:id="28"/>
    </w:p>
    <w:p w14:paraId="26C3841A" w14:textId="77777777" w:rsidR="00B55B65" w:rsidRDefault="001011C8" w:rsidP="00B04E29">
      <w:pPr>
        <w:spacing w:before="120" w:after="120"/>
        <w:rPr>
          <w:szCs w:val="19"/>
        </w:rPr>
      </w:pPr>
      <w:r w:rsidRPr="002D2A13">
        <w:rPr>
          <w:szCs w:val="19"/>
        </w:rPr>
        <w:t xml:space="preserve">Het uur van aankomst, vertrek en de opgenomen pauzes worden </w:t>
      </w:r>
      <w:r w:rsidR="00E72B41">
        <w:rPr>
          <w:szCs w:val="19"/>
        </w:rPr>
        <w:t>d</w:t>
      </w:r>
      <w:r w:rsidR="00B55B65">
        <w:rPr>
          <w:szCs w:val="19"/>
        </w:rPr>
        <w:t xml:space="preserve">oor de personeelsleden </w:t>
      </w:r>
      <w:r w:rsidRPr="002D2A13">
        <w:rPr>
          <w:szCs w:val="19"/>
        </w:rPr>
        <w:t xml:space="preserve">genoteerd via het gebruik van de prikklok. </w:t>
      </w:r>
      <w:r w:rsidRPr="00295F4A">
        <w:rPr>
          <w:szCs w:val="19"/>
        </w:rPr>
        <w:t>De personeelsleden dienen persoonlijk te prikken</w:t>
      </w:r>
      <w:r w:rsidRPr="003F4C40">
        <w:rPr>
          <w:szCs w:val="19"/>
        </w:rPr>
        <w:t>, zowel bij het begin als bij het</w:t>
      </w:r>
      <w:r w:rsidRPr="002D2A13">
        <w:rPr>
          <w:szCs w:val="19"/>
        </w:rPr>
        <w:t xml:space="preserve"> einde van hun dagtaak. </w:t>
      </w:r>
    </w:p>
    <w:p w14:paraId="35AF9610" w14:textId="77777777" w:rsidR="001011C8" w:rsidRDefault="0091272B" w:rsidP="00B04E29">
      <w:pPr>
        <w:spacing w:before="120" w:after="120"/>
        <w:rPr>
          <w:szCs w:val="19"/>
        </w:rPr>
      </w:pPr>
      <w:r w:rsidRPr="00D158B9">
        <w:rPr>
          <w:szCs w:val="19"/>
        </w:rPr>
        <w:t>Het reglement tijdsregistratie wordt als bijlage bij dit reglement gevoegd.</w:t>
      </w:r>
    </w:p>
    <w:p w14:paraId="2C1CBBA1" w14:textId="77777777" w:rsidR="000855B6" w:rsidRPr="00911ADC" w:rsidRDefault="000855B6" w:rsidP="000855B6">
      <w:r w:rsidRPr="00911ADC">
        <w:lastRenderedPageBreak/>
        <w:t>Voor de personeelsleden die tewerkgesteld zijn op een werkplaats waar geen geautomatiseerd tijdsregistratiesysteem</w:t>
      </w:r>
      <w:r w:rsidR="00F87BB8" w:rsidRPr="00911ADC">
        <w:t xml:space="preserve"> </w:t>
      </w:r>
      <w:r w:rsidRPr="00911ADC">
        <w:t xml:space="preserve"> aanwezig is </w:t>
      </w:r>
      <w:r w:rsidR="00F87BB8" w:rsidRPr="00911ADC">
        <w:t xml:space="preserve">(in </w:t>
      </w:r>
      <w:proofErr w:type="spellStart"/>
      <w:r w:rsidR="00F87BB8" w:rsidRPr="00911ADC">
        <w:t>casu</w:t>
      </w:r>
      <w:proofErr w:type="spellEnd"/>
      <w:r w:rsidR="00F87BB8" w:rsidRPr="00911ADC">
        <w:t xml:space="preserve"> de poetsdienst)</w:t>
      </w:r>
      <w:r w:rsidR="00A92ECC">
        <w:t xml:space="preserve"> </w:t>
      </w:r>
      <w:r w:rsidRPr="00911ADC">
        <w:t>gebeurt de controle en de meting van de arbeid door middel van een door het personeelslid verplicht in te vullen prestatieblad.</w:t>
      </w:r>
    </w:p>
    <w:p w14:paraId="6556E4D4" w14:textId="67C3ECF8" w:rsidR="00FC5525" w:rsidRPr="00911ADC" w:rsidRDefault="008E652A" w:rsidP="00A6315F">
      <w:pPr>
        <w:spacing w:before="120" w:after="120"/>
        <w:rPr>
          <w:szCs w:val="19"/>
        </w:rPr>
      </w:pPr>
      <w:r w:rsidRPr="00911ADC">
        <w:rPr>
          <w:szCs w:val="19"/>
        </w:rPr>
        <w:t>Iedere afwezigheid van een p</w:t>
      </w:r>
      <w:r w:rsidR="00A4415C" w:rsidRPr="00911ADC">
        <w:rPr>
          <w:szCs w:val="19"/>
        </w:rPr>
        <w:t xml:space="preserve">ersoneelslid wordt </w:t>
      </w:r>
      <w:r w:rsidR="008963A0" w:rsidRPr="00911ADC">
        <w:rPr>
          <w:szCs w:val="19"/>
        </w:rPr>
        <w:t xml:space="preserve">vooraf </w:t>
      </w:r>
      <w:r w:rsidR="00A4415C" w:rsidRPr="00911ADC">
        <w:rPr>
          <w:szCs w:val="19"/>
        </w:rPr>
        <w:t xml:space="preserve">gemeld aan </w:t>
      </w:r>
      <w:r w:rsidR="00203DEE" w:rsidRPr="00911ADC">
        <w:rPr>
          <w:szCs w:val="19"/>
        </w:rPr>
        <w:t>de direct leidinggevende</w:t>
      </w:r>
      <w:r w:rsidR="00F57DA6" w:rsidRPr="00911ADC">
        <w:rPr>
          <w:szCs w:val="19"/>
        </w:rPr>
        <w:t xml:space="preserve"> </w:t>
      </w:r>
      <w:r w:rsidR="00A4415C" w:rsidRPr="00911ADC">
        <w:rPr>
          <w:szCs w:val="19"/>
        </w:rPr>
        <w:t>of de</w:t>
      </w:r>
      <w:r w:rsidR="00A92ECC">
        <w:rPr>
          <w:szCs w:val="19"/>
        </w:rPr>
        <w:t xml:space="preserve"> </w:t>
      </w:r>
      <w:r w:rsidR="00A92ECC" w:rsidRPr="008D6555">
        <w:rPr>
          <w:szCs w:val="19"/>
        </w:rPr>
        <w:t>algemeen directeur</w:t>
      </w:r>
      <w:r w:rsidRPr="008D6555">
        <w:rPr>
          <w:szCs w:val="19"/>
        </w:rPr>
        <w:t>.</w:t>
      </w:r>
    </w:p>
    <w:p w14:paraId="519594F2" w14:textId="77777777" w:rsidR="00946283" w:rsidRDefault="00946283" w:rsidP="00946283">
      <w:pPr>
        <w:spacing w:before="120" w:after="120"/>
        <w:rPr>
          <w:szCs w:val="19"/>
        </w:rPr>
      </w:pPr>
      <w:r w:rsidRPr="00911ADC">
        <w:t>Bij verlies van badge en/of sleutel worden de kosten voor vervanging aan het personeelslid aangerekend.</w:t>
      </w:r>
    </w:p>
    <w:p w14:paraId="727FF262" w14:textId="77777777" w:rsidR="00DE7141" w:rsidRPr="00A6315F" w:rsidRDefault="00DE7141" w:rsidP="00A6315F">
      <w:pPr>
        <w:spacing w:before="120" w:after="120"/>
        <w:rPr>
          <w:szCs w:val="19"/>
        </w:rPr>
      </w:pPr>
    </w:p>
    <w:p w14:paraId="31829E13" w14:textId="77777777" w:rsidR="003C219D" w:rsidRPr="002D2A13" w:rsidRDefault="008522FD" w:rsidP="00B04E29">
      <w:pPr>
        <w:pStyle w:val="Kop1"/>
        <w:jc w:val="left"/>
        <w:rPr>
          <w:szCs w:val="19"/>
        </w:rPr>
      </w:pPr>
      <w:bookmarkStart w:id="29" w:name="_Toc152856114"/>
      <w:r w:rsidRPr="002D2A13">
        <w:rPr>
          <w:szCs w:val="19"/>
        </w:rPr>
        <w:t>JAARKALENDER</w:t>
      </w:r>
      <w:bookmarkEnd w:id="29"/>
    </w:p>
    <w:p w14:paraId="7AF71E22" w14:textId="77777777" w:rsidR="003C219D" w:rsidRPr="002D2A13" w:rsidRDefault="003C219D" w:rsidP="00B04E29">
      <w:pPr>
        <w:rPr>
          <w:b/>
          <w:color w:val="000000"/>
          <w:szCs w:val="19"/>
          <w:u w:val="single"/>
          <w:lang w:val="nl-NL"/>
        </w:rPr>
      </w:pPr>
    </w:p>
    <w:p w14:paraId="754BF962" w14:textId="77777777" w:rsidR="003C219D" w:rsidRPr="002D2A13" w:rsidRDefault="00575D3D" w:rsidP="00B04E29">
      <w:pPr>
        <w:pStyle w:val="Kop2"/>
        <w:rPr>
          <w:bCs/>
          <w:color w:val="000000"/>
          <w:szCs w:val="19"/>
        </w:rPr>
      </w:pPr>
      <w:bookmarkStart w:id="30" w:name="_Toc152856115"/>
      <w:r>
        <w:rPr>
          <w:bCs/>
          <w:color w:val="000000"/>
          <w:szCs w:val="19"/>
        </w:rPr>
        <w:t>Artikel 1</w:t>
      </w:r>
      <w:r w:rsidR="00137117">
        <w:rPr>
          <w:bCs/>
          <w:color w:val="000000"/>
          <w:szCs w:val="19"/>
        </w:rPr>
        <w:t>5</w:t>
      </w:r>
      <w:r w:rsidR="001D0F85">
        <w:rPr>
          <w:bCs/>
          <w:color w:val="000000"/>
          <w:szCs w:val="19"/>
        </w:rPr>
        <w:t xml:space="preserve"> </w:t>
      </w:r>
      <w:r w:rsidR="001D0F85" w:rsidRPr="002D2A13">
        <w:rPr>
          <w:bCs/>
          <w:color w:val="000000"/>
          <w:szCs w:val="19"/>
        </w:rPr>
        <w:t>–</w:t>
      </w:r>
      <w:r w:rsidR="001D0F85">
        <w:rPr>
          <w:bCs/>
          <w:color w:val="000000"/>
          <w:szCs w:val="19"/>
        </w:rPr>
        <w:t xml:space="preserve"> </w:t>
      </w:r>
      <w:r w:rsidR="00F444A5" w:rsidRPr="002D2A13">
        <w:rPr>
          <w:bCs/>
          <w:color w:val="000000"/>
          <w:szCs w:val="19"/>
        </w:rPr>
        <w:t>Feestdagen</w:t>
      </w:r>
      <w:bookmarkEnd w:id="30"/>
    </w:p>
    <w:p w14:paraId="7EAB0854" w14:textId="77777777" w:rsidR="000855B6" w:rsidRPr="00911ADC" w:rsidRDefault="000855B6" w:rsidP="000855B6">
      <w:pPr>
        <w:spacing w:before="120" w:after="120"/>
        <w:rPr>
          <w:szCs w:val="19"/>
        </w:rPr>
      </w:pPr>
      <w:r w:rsidRPr="00911ADC">
        <w:rPr>
          <w:szCs w:val="19"/>
        </w:rPr>
        <w:t xml:space="preserve">Het personeelslid heeft betaalde vakantie op de volgende feestdagen: </w:t>
      </w:r>
    </w:p>
    <w:p w14:paraId="026B75BB" w14:textId="77777777" w:rsidR="000855B6"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 januari;</w:t>
      </w:r>
    </w:p>
    <w:p w14:paraId="6F903A1B"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Paasmaandag;</w:t>
      </w:r>
    </w:p>
    <w:p w14:paraId="0B122057"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 mei;</w:t>
      </w:r>
    </w:p>
    <w:p w14:paraId="516F5DD4"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Hemelvaartsdag;</w:t>
      </w:r>
    </w:p>
    <w:p w14:paraId="386F7F02"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Pinkstermaandag;</w:t>
      </w:r>
    </w:p>
    <w:p w14:paraId="28684645"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11 juli;</w:t>
      </w:r>
    </w:p>
    <w:p w14:paraId="435C970A"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21 juli;</w:t>
      </w:r>
    </w:p>
    <w:p w14:paraId="521B2988"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15 augustus;</w:t>
      </w:r>
    </w:p>
    <w:p w14:paraId="77152A82"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 november;</w:t>
      </w:r>
    </w:p>
    <w:p w14:paraId="020CB0D8" w14:textId="77777777" w:rsidR="000855B6" w:rsidRPr="00911ADC" w:rsidRDefault="000855B6" w:rsidP="000855B6">
      <w:pPr>
        <w:pStyle w:val="StandaardUitvullen"/>
        <w:numPr>
          <w:ilvl w:val="0"/>
          <w:numId w:val="1"/>
        </w:numPr>
        <w:spacing w:after="60"/>
        <w:jc w:val="left"/>
        <w:rPr>
          <w:rFonts w:ascii="Verdana" w:hAnsi="Verdana"/>
          <w:sz w:val="19"/>
          <w:szCs w:val="19"/>
        </w:rPr>
      </w:pPr>
      <w:r w:rsidRPr="00911ADC">
        <w:rPr>
          <w:rFonts w:ascii="Verdana" w:hAnsi="Verdana"/>
          <w:sz w:val="19"/>
          <w:szCs w:val="19"/>
        </w:rPr>
        <w:t>11 november;</w:t>
      </w:r>
    </w:p>
    <w:p w14:paraId="3BE90C6F" w14:textId="77777777" w:rsidR="000855B6" w:rsidRPr="00911ADC" w:rsidRDefault="000855B6"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 xml:space="preserve">25 </w:t>
      </w:r>
      <w:r w:rsidR="00B27CB0" w:rsidRPr="00911ADC">
        <w:rPr>
          <w:rFonts w:ascii="Verdana" w:hAnsi="Verdana"/>
          <w:sz w:val="19"/>
          <w:szCs w:val="19"/>
        </w:rPr>
        <w:t>december</w:t>
      </w:r>
      <w:r w:rsidRPr="00911ADC">
        <w:rPr>
          <w:rFonts w:ascii="Verdana" w:hAnsi="Verdana"/>
          <w:sz w:val="19"/>
          <w:szCs w:val="19"/>
        </w:rPr>
        <w:t>.</w:t>
      </w:r>
    </w:p>
    <w:p w14:paraId="768EE07B" w14:textId="77777777" w:rsidR="00B27CB0" w:rsidRPr="00911ADC" w:rsidRDefault="00B27CB0" w:rsidP="00B27CB0">
      <w:pPr>
        <w:pStyle w:val="StandaardUitvullen"/>
        <w:spacing w:after="60"/>
        <w:ind w:left="0"/>
        <w:jc w:val="left"/>
        <w:rPr>
          <w:rFonts w:ascii="Verdana" w:hAnsi="Verdana"/>
          <w:sz w:val="19"/>
          <w:szCs w:val="19"/>
        </w:rPr>
      </w:pPr>
    </w:p>
    <w:p w14:paraId="6246BD93" w14:textId="6266C33A" w:rsidR="00B27CB0" w:rsidRPr="00911ADC" w:rsidRDefault="00B27CB0" w:rsidP="00B27CB0">
      <w:pPr>
        <w:pStyle w:val="StandaardUitvullen"/>
        <w:spacing w:after="60"/>
        <w:ind w:left="0"/>
        <w:jc w:val="left"/>
        <w:rPr>
          <w:rFonts w:ascii="Verdana" w:hAnsi="Verdana"/>
          <w:sz w:val="19"/>
          <w:szCs w:val="19"/>
        </w:rPr>
      </w:pPr>
      <w:r w:rsidRPr="00911ADC">
        <w:rPr>
          <w:rFonts w:ascii="Verdana" w:hAnsi="Verdana"/>
          <w:sz w:val="19"/>
          <w:szCs w:val="19"/>
        </w:rPr>
        <w:t>Het personeel in dienst voor 1 januari 2011 dat valt onder de overgangsmaatregelen vermeld in de artikelen 272 tot en met 274 van de vigerende rechtspositierege</w:t>
      </w:r>
      <w:r w:rsidR="00A3393D" w:rsidRPr="00911ADC">
        <w:rPr>
          <w:rFonts w:ascii="Verdana" w:hAnsi="Verdana"/>
          <w:sz w:val="19"/>
          <w:szCs w:val="19"/>
        </w:rPr>
        <w:t xml:space="preserve">ling ‘personeel artikel </w:t>
      </w:r>
      <w:r w:rsidR="00FF452C" w:rsidRPr="008D6555">
        <w:rPr>
          <w:rFonts w:ascii="Verdana" w:hAnsi="Verdana"/>
          <w:sz w:val="19"/>
          <w:szCs w:val="19"/>
        </w:rPr>
        <w:t>186 §2 3° decreet lokaal bestuur</w:t>
      </w:r>
      <w:r w:rsidR="00A3393D" w:rsidRPr="008D6555">
        <w:rPr>
          <w:rFonts w:ascii="Verdana" w:hAnsi="Verdana"/>
          <w:sz w:val="19"/>
          <w:szCs w:val="19"/>
        </w:rPr>
        <w:t>’</w:t>
      </w:r>
      <w:r w:rsidR="00A3393D" w:rsidRPr="00911ADC">
        <w:rPr>
          <w:rFonts w:ascii="Verdana" w:hAnsi="Verdana"/>
          <w:sz w:val="19"/>
          <w:szCs w:val="19"/>
        </w:rPr>
        <w:t xml:space="preserve"> </w:t>
      </w:r>
      <w:r w:rsidRPr="00911ADC">
        <w:rPr>
          <w:rFonts w:ascii="Verdana" w:hAnsi="Verdana"/>
          <w:sz w:val="19"/>
          <w:szCs w:val="19"/>
        </w:rPr>
        <w:t>heeft, in afwijking van het vorige lid, betaalde vakantie op de volgende feestdagen</w:t>
      </w:r>
    </w:p>
    <w:p w14:paraId="4EE3AA03" w14:textId="77777777" w:rsidR="00B27CB0"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 januari;</w:t>
      </w:r>
    </w:p>
    <w:p w14:paraId="74947227" w14:textId="0A418C6E" w:rsidR="00825535" w:rsidRPr="00825535" w:rsidRDefault="00825535" w:rsidP="00B27CB0">
      <w:pPr>
        <w:pStyle w:val="StandaardUitvullen"/>
        <w:numPr>
          <w:ilvl w:val="0"/>
          <w:numId w:val="1"/>
        </w:numPr>
        <w:spacing w:after="60"/>
        <w:jc w:val="left"/>
        <w:rPr>
          <w:rFonts w:ascii="Verdana" w:hAnsi="Verdana"/>
          <w:sz w:val="19"/>
          <w:szCs w:val="19"/>
          <w:highlight w:val="yellow"/>
        </w:rPr>
      </w:pPr>
      <w:r w:rsidRPr="00825535">
        <w:rPr>
          <w:rFonts w:ascii="Verdana" w:hAnsi="Verdana"/>
          <w:sz w:val="19"/>
          <w:szCs w:val="19"/>
          <w:highlight w:val="yellow"/>
        </w:rPr>
        <w:t>2 januari;</w:t>
      </w:r>
    </w:p>
    <w:p w14:paraId="0EFE075D"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Paasmaandag;</w:t>
      </w:r>
    </w:p>
    <w:p w14:paraId="426D3F32"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 mei;</w:t>
      </w:r>
    </w:p>
    <w:p w14:paraId="741E34C8"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Hemelvaartsdag;</w:t>
      </w:r>
    </w:p>
    <w:p w14:paraId="45DBD1C5"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Pinkstermaandag;</w:t>
      </w:r>
    </w:p>
    <w:p w14:paraId="1D0B48D0"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11 juli;</w:t>
      </w:r>
    </w:p>
    <w:p w14:paraId="54F509A9"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21 juli;</w:t>
      </w:r>
    </w:p>
    <w:p w14:paraId="578077C7"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15 augustus;</w:t>
      </w:r>
    </w:p>
    <w:p w14:paraId="767FEFE5"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 november;</w:t>
      </w:r>
    </w:p>
    <w:p w14:paraId="252325E5"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2 november;</w:t>
      </w:r>
    </w:p>
    <w:p w14:paraId="507185DA"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11 november;</w:t>
      </w:r>
    </w:p>
    <w:p w14:paraId="2E28D6DC" w14:textId="77777777" w:rsidR="00B27CB0" w:rsidRPr="00825535" w:rsidRDefault="00B27CB0" w:rsidP="00B27CB0">
      <w:pPr>
        <w:pStyle w:val="StandaardUitvullen"/>
        <w:numPr>
          <w:ilvl w:val="0"/>
          <w:numId w:val="1"/>
        </w:numPr>
        <w:spacing w:after="60"/>
        <w:jc w:val="left"/>
        <w:rPr>
          <w:rFonts w:ascii="Verdana" w:hAnsi="Verdana"/>
          <w:strike/>
          <w:sz w:val="19"/>
          <w:szCs w:val="19"/>
          <w:highlight w:val="yellow"/>
        </w:rPr>
      </w:pPr>
      <w:r w:rsidRPr="00825535">
        <w:rPr>
          <w:rFonts w:ascii="Verdana" w:hAnsi="Verdana"/>
          <w:strike/>
          <w:sz w:val="19"/>
          <w:szCs w:val="19"/>
          <w:highlight w:val="yellow"/>
        </w:rPr>
        <w:t>15 november;</w:t>
      </w:r>
    </w:p>
    <w:p w14:paraId="6FC78784"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25 december;</w:t>
      </w:r>
    </w:p>
    <w:p w14:paraId="54A6CBBD" w14:textId="77777777" w:rsidR="00B27CB0" w:rsidRPr="00911ADC" w:rsidRDefault="00B27CB0" w:rsidP="00B27CB0">
      <w:pPr>
        <w:pStyle w:val="StandaardUitvullen"/>
        <w:numPr>
          <w:ilvl w:val="0"/>
          <w:numId w:val="1"/>
        </w:numPr>
        <w:spacing w:after="60"/>
        <w:jc w:val="left"/>
        <w:rPr>
          <w:rFonts w:ascii="Verdana" w:hAnsi="Verdana"/>
          <w:sz w:val="19"/>
          <w:szCs w:val="19"/>
        </w:rPr>
      </w:pPr>
      <w:r w:rsidRPr="00911ADC">
        <w:rPr>
          <w:rFonts w:ascii="Verdana" w:hAnsi="Verdana"/>
          <w:sz w:val="19"/>
          <w:szCs w:val="19"/>
        </w:rPr>
        <w:t>26 december.</w:t>
      </w:r>
    </w:p>
    <w:p w14:paraId="1DE2E402" w14:textId="77777777" w:rsidR="00B27CB0" w:rsidRPr="00B27CB0" w:rsidRDefault="00B27CB0" w:rsidP="00B27CB0">
      <w:pPr>
        <w:pStyle w:val="StandaardUitvullen"/>
        <w:spacing w:after="60"/>
        <w:ind w:left="0"/>
        <w:jc w:val="left"/>
        <w:rPr>
          <w:rFonts w:ascii="Verdana" w:hAnsi="Verdana"/>
          <w:sz w:val="19"/>
          <w:szCs w:val="19"/>
        </w:rPr>
      </w:pPr>
    </w:p>
    <w:p w14:paraId="2451EC1B" w14:textId="5E50A738" w:rsidR="000855B6" w:rsidRPr="006901B3" w:rsidRDefault="00BB43E1" w:rsidP="000855B6">
      <w:pPr>
        <w:spacing w:before="120" w:after="120"/>
        <w:rPr>
          <w:szCs w:val="19"/>
        </w:rPr>
      </w:pPr>
      <w:r w:rsidRPr="008D6555">
        <w:rPr>
          <w:szCs w:val="19"/>
        </w:rPr>
        <w:t>Het uitvoerend orgaan</w:t>
      </w:r>
      <w:r w:rsidR="000855B6" w:rsidRPr="008D6555">
        <w:rPr>
          <w:szCs w:val="19"/>
        </w:rPr>
        <w:t xml:space="preserve"> bepaalt</w:t>
      </w:r>
      <w:r w:rsidR="000855B6" w:rsidRPr="006901B3">
        <w:rPr>
          <w:szCs w:val="19"/>
        </w:rPr>
        <w:t xml:space="preserve"> jaarlijks op welke wijze feestdagen die samenvallen met een zaterdag of een zondag gecompenseerd worden.</w:t>
      </w:r>
    </w:p>
    <w:p w14:paraId="75DB974E" w14:textId="77777777" w:rsidR="000855B6" w:rsidRPr="006901B3" w:rsidRDefault="000855B6" w:rsidP="000855B6">
      <w:pPr>
        <w:spacing w:before="120" w:after="120"/>
        <w:rPr>
          <w:szCs w:val="19"/>
        </w:rPr>
      </w:pPr>
      <w:r w:rsidRPr="006901B3">
        <w:rPr>
          <w:szCs w:val="19"/>
        </w:rPr>
        <w:t xml:space="preserve">De personeelsleden die normaal gezien niet op een welbepaalde </w:t>
      </w:r>
      <w:proofErr w:type="spellStart"/>
      <w:r w:rsidRPr="006901B3">
        <w:rPr>
          <w:szCs w:val="19"/>
        </w:rPr>
        <w:t>compensatiedag</w:t>
      </w:r>
      <w:proofErr w:type="spellEnd"/>
      <w:r w:rsidRPr="006901B3">
        <w:rPr>
          <w:szCs w:val="19"/>
        </w:rPr>
        <w:t xml:space="preserve"> werken of slechts deeltijds hoeven te werken, zullen op een ander moment geheel of gedeeltelijk compensatieverlof krijgen.</w:t>
      </w:r>
    </w:p>
    <w:p w14:paraId="044880D4" w14:textId="77777777" w:rsidR="000855B6" w:rsidRPr="006901B3" w:rsidRDefault="000855B6" w:rsidP="000855B6">
      <w:pPr>
        <w:spacing w:before="120" w:after="120"/>
        <w:rPr>
          <w:szCs w:val="19"/>
        </w:rPr>
      </w:pPr>
      <w:r w:rsidRPr="006901B3">
        <w:rPr>
          <w:szCs w:val="19"/>
        </w:rPr>
        <w:lastRenderedPageBreak/>
        <w:t>Als een personeelslid moet werken op een feestdag krijgt hij ter compensatie een extra vrije</w:t>
      </w:r>
      <w:r>
        <w:rPr>
          <w:szCs w:val="19"/>
        </w:rPr>
        <w:t xml:space="preserve"> </w:t>
      </w:r>
      <w:r w:rsidRPr="006901B3">
        <w:rPr>
          <w:szCs w:val="19"/>
        </w:rPr>
        <w:t>dag, die betaald wordt en mag worden opgenomen zoals de jaarlijkse vakantiedagen.</w:t>
      </w:r>
    </w:p>
    <w:p w14:paraId="6C82F14C" w14:textId="77777777" w:rsidR="00597536" w:rsidRDefault="00597536" w:rsidP="00B04E29">
      <w:pPr>
        <w:pStyle w:val="Kop2"/>
        <w:rPr>
          <w:bCs/>
          <w:color w:val="000000"/>
          <w:szCs w:val="19"/>
        </w:rPr>
      </w:pPr>
    </w:p>
    <w:p w14:paraId="766FD7DC" w14:textId="77777777" w:rsidR="00C54C14" w:rsidRDefault="00C54C14" w:rsidP="00B04E29">
      <w:pPr>
        <w:pStyle w:val="Kop2"/>
        <w:rPr>
          <w:bCs/>
          <w:color w:val="000000"/>
          <w:szCs w:val="19"/>
        </w:rPr>
      </w:pPr>
      <w:bookmarkStart w:id="31" w:name="_Toc152856116"/>
      <w:r w:rsidRPr="002D2A13">
        <w:rPr>
          <w:bCs/>
          <w:color w:val="000000"/>
          <w:szCs w:val="19"/>
        </w:rPr>
        <w:t>Artikel 1</w:t>
      </w:r>
      <w:r w:rsidR="00137117">
        <w:rPr>
          <w:bCs/>
          <w:color w:val="000000"/>
          <w:szCs w:val="19"/>
        </w:rPr>
        <w:t>6</w:t>
      </w:r>
      <w:r w:rsidRPr="002D2A13">
        <w:rPr>
          <w:bCs/>
          <w:color w:val="000000"/>
          <w:szCs w:val="19"/>
        </w:rPr>
        <w:t xml:space="preserve"> – Jaarlijkse </w:t>
      </w:r>
      <w:r w:rsidR="000A0943" w:rsidRPr="002D2A13">
        <w:rPr>
          <w:bCs/>
          <w:color w:val="000000"/>
          <w:szCs w:val="19"/>
        </w:rPr>
        <w:t>vakantie</w:t>
      </w:r>
      <w:r w:rsidR="000A0943" w:rsidRPr="00BC39CC">
        <w:rPr>
          <w:bCs/>
          <w:color w:val="000000"/>
          <w:szCs w:val="19"/>
        </w:rPr>
        <w:t>dagen</w:t>
      </w:r>
      <w:bookmarkEnd w:id="31"/>
    </w:p>
    <w:p w14:paraId="3BB8F873" w14:textId="77777777" w:rsidR="00BD7AA2" w:rsidRPr="00911ADC" w:rsidRDefault="00BD7AA2" w:rsidP="00BD7AA2">
      <w:pPr>
        <w:spacing w:before="120" w:after="120"/>
        <w:rPr>
          <w:szCs w:val="19"/>
        </w:rPr>
      </w:pPr>
      <w:r w:rsidRPr="00911ADC">
        <w:rPr>
          <w:szCs w:val="19"/>
        </w:rPr>
        <w:t xml:space="preserve">Het personeelslid heeft jaarlijks recht op een aantal werkdagen betaalde vakantie. Het aantal werkdagen betaalde vakantie </w:t>
      </w:r>
      <w:r w:rsidR="00516DAE" w:rsidRPr="008D6555">
        <w:rPr>
          <w:szCs w:val="19"/>
        </w:rPr>
        <w:t xml:space="preserve">voor een voltijds werkend personeelslid </w:t>
      </w:r>
      <w:r w:rsidRPr="008D6555">
        <w:rPr>
          <w:szCs w:val="19"/>
        </w:rPr>
        <w:t>bedraagt</w:t>
      </w:r>
      <w:r w:rsidRPr="00911ADC">
        <w:rPr>
          <w:szCs w:val="19"/>
        </w:rPr>
        <w:t xml:space="preserve"> zesentwintig dagen voor een volledig arbeidsjaar. </w:t>
      </w:r>
    </w:p>
    <w:p w14:paraId="42203269" w14:textId="572BFA57" w:rsidR="00687CA6" w:rsidRPr="00911ADC" w:rsidRDefault="00687CA6" w:rsidP="00BD7AA2">
      <w:pPr>
        <w:spacing w:before="120" w:after="120"/>
        <w:rPr>
          <w:szCs w:val="19"/>
        </w:rPr>
      </w:pPr>
      <w:r w:rsidRPr="00911ADC">
        <w:rPr>
          <w:szCs w:val="19"/>
        </w:rPr>
        <w:t xml:space="preserve">Voor het personeel in dienst voor 1 januari 2011 dat valt onder de overgangsmaatregelen vermeld in de artikelen 272 tot en met 274 van de vigerende rechtspositieregeling ‘personeel artikel </w:t>
      </w:r>
      <w:r w:rsidR="00FF452C" w:rsidRPr="008D6555">
        <w:rPr>
          <w:szCs w:val="19"/>
        </w:rPr>
        <w:t>186 §2 3° decreet lokaal bestuur</w:t>
      </w:r>
      <w:r w:rsidRPr="008D6555">
        <w:rPr>
          <w:szCs w:val="19"/>
        </w:rPr>
        <w:t>”, geldt,  in afwijking van het vorige lid, volgende regeling</w:t>
      </w:r>
    </w:p>
    <w:p w14:paraId="683ACFCB" w14:textId="77777777" w:rsidR="00687CA6" w:rsidRPr="00911ADC" w:rsidRDefault="00687CA6" w:rsidP="00FF2563">
      <w:pPr>
        <w:spacing w:before="120"/>
        <w:ind w:left="1701"/>
        <w:rPr>
          <w:szCs w:val="19"/>
        </w:rPr>
      </w:pPr>
      <w:r w:rsidRPr="00911ADC">
        <w:rPr>
          <w:szCs w:val="19"/>
        </w:rPr>
        <w:t>“De personeelsleden in dienst voor 01/01/2011 krijgen een jaarlijks vakantieverlof waarvan de duur naargelang van hun leeftijd als volgt wordt bepaald:</w:t>
      </w:r>
    </w:p>
    <w:p w14:paraId="33427CEF" w14:textId="77777777" w:rsidR="00687CA6" w:rsidRPr="00911ADC" w:rsidRDefault="00687CA6" w:rsidP="00FF2563">
      <w:pPr>
        <w:ind w:left="1701"/>
        <w:rPr>
          <w:szCs w:val="19"/>
        </w:rPr>
      </w:pPr>
      <w:r w:rsidRPr="00911ADC">
        <w:rPr>
          <w:szCs w:val="19"/>
        </w:rPr>
        <w:t>minder dan 45 jaar</w:t>
      </w:r>
      <w:r w:rsidRPr="00911ADC">
        <w:rPr>
          <w:szCs w:val="19"/>
        </w:rPr>
        <w:tab/>
        <w:t>:</w:t>
      </w:r>
      <w:r w:rsidRPr="00911ADC">
        <w:rPr>
          <w:szCs w:val="19"/>
        </w:rPr>
        <w:tab/>
        <w:t>26 werkdagen;</w:t>
      </w:r>
    </w:p>
    <w:p w14:paraId="18BF9CAA" w14:textId="77777777" w:rsidR="00687CA6" w:rsidRPr="00911ADC" w:rsidRDefault="00687CA6" w:rsidP="00FF2563">
      <w:pPr>
        <w:ind w:left="1701"/>
        <w:rPr>
          <w:szCs w:val="19"/>
        </w:rPr>
      </w:pPr>
      <w:r w:rsidRPr="00911ADC">
        <w:rPr>
          <w:szCs w:val="19"/>
        </w:rPr>
        <w:t>van 45 tot 49 jaar</w:t>
      </w:r>
      <w:r w:rsidRPr="00911ADC">
        <w:rPr>
          <w:szCs w:val="19"/>
        </w:rPr>
        <w:tab/>
        <w:t>:</w:t>
      </w:r>
      <w:r w:rsidRPr="00911ADC">
        <w:rPr>
          <w:szCs w:val="19"/>
        </w:rPr>
        <w:tab/>
        <w:t>27 werkdagen;</w:t>
      </w:r>
    </w:p>
    <w:p w14:paraId="09E9F64F" w14:textId="77777777" w:rsidR="00687CA6" w:rsidRPr="00911ADC" w:rsidRDefault="00FF452C" w:rsidP="00FF2563">
      <w:pPr>
        <w:spacing w:after="120"/>
        <w:ind w:left="1701"/>
        <w:rPr>
          <w:szCs w:val="19"/>
        </w:rPr>
      </w:pPr>
      <w:r>
        <w:rPr>
          <w:szCs w:val="19"/>
        </w:rPr>
        <w:t>van 50 jaar af</w:t>
      </w:r>
      <w:r>
        <w:rPr>
          <w:szCs w:val="19"/>
        </w:rPr>
        <w:tab/>
      </w:r>
      <w:r w:rsidR="00687CA6" w:rsidRPr="00911ADC">
        <w:rPr>
          <w:szCs w:val="19"/>
        </w:rPr>
        <w:t>:</w:t>
      </w:r>
      <w:r w:rsidR="00687CA6" w:rsidRPr="00911ADC">
        <w:rPr>
          <w:szCs w:val="19"/>
        </w:rPr>
        <w:tab/>
        <w:t>28 werkdagen.</w:t>
      </w:r>
    </w:p>
    <w:p w14:paraId="6F9AF24A" w14:textId="77777777" w:rsidR="00687CA6" w:rsidRPr="00911ADC" w:rsidRDefault="00687CA6" w:rsidP="00FF2563">
      <w:pPr>
        <w:spacing w:before="120" w:after="120"/>
        <w:ind w:left="1701"/>
        <w:rPr>
          <w:szCs w:val="19"/>
        </w:rPr>
      </w:pPr>
      <w:r w:rsidRPr="00911ADC">
        <w:rPr>
          <w:szCs w:val="19"/>
        </w:rPr>
        <w:t>De in aanmerking te nemen leeftijd is deze welke het personeelslid bereikt in de loop van het desbetreffende jaar.</w:t>
      </w:r>
    </w:p>
    <w:p w14:paraId="264DE690" w14:textId="77777777" w:rsidR="00687CA6" w:rsidRPr="00911ADC" w:rsidRDefault="00687CA6" w:rsidP="00FF2563">
      <w:pPr>
        <w:spacing w:before="120"/>
        <w:ind w:left="1701"/>
        <w:rPr>
          <w:szCs w:val="19"/>
        </w:rPr>
      </w:pPr>
      <w:r w:rsidRPr="00911ADC">
        <w:rPr>
          <w:szCs w:val="19"/>
        </w:rPr>
        <w:t>De personeelsleden krijgen een bijkomend jaarlijks vakantieverlof waarvan de duur naar gelang van hun leeftijd als volgt wordt bepaald:</w:t>
      </w:r>
    </w:p>
    <w:p w14:paraId="1592E886" w14:textId="77777777" w:rsidR="00687CA6" w:rsidRPr="00911ADC" w:rsidRDefault="00687CA6" w:rsidP="00FF2563">
      <w:pPr>
        <w:ind w:left="1701"/>
        <w:rPr>
          <w:szCs w:val="19"/>
        </w:rPr>
      </w:pPr>
      <w:r w:rsidRPr="00911ADC">
        <w:rPr>
          <w:szCs w:val="19"/>
        </w:rPr>
        <w:t>op 60 jaar: 1 werkdag;</w:t>
      </w:r>
    </w:p>
    <w:p w14:paraId="3FEF17B9" w14:textId="77777777" w:rsidR="00687CA6" w:rsidRPr="00911ADC" w:rsidRDefault="00687CA6" w:rsidP="00FF2563">
      <w:pPr>
        <w:ind w:left="1701"/>
        <w:rPr>
          <w:szCs w:val="19"/>
        </w:rPr>
      </w:pPr>
      <w:r w:rsidRPr="00911ADC">
        <w:rPr>
          <w:szCs w:val="19"/>
        </w:rPr>
        <w:t>op 61 jaar: 2 werkdagen;</w:t>
      </w:r>
    </w:p>
    <w:p w14:paraId="526DF324" w14:textId="77777777" w:rsidR="00687CA6" w:rsidRPr="00911ADC" w:rsidRDefault="00687CA6" w:rsidP="00FF2563">
      <w:pPr>
        <w:ind w:left="1701"/>
        <w:rPr>
          <w:szCs w:val="19"/>
        </w:rPr>
      </w:pPr>
      <w:r w:rsidRPr="00911ADC">
        <w:rPr>
          <w:szCs w:val="19"/>
        </w:rPr>
        <w:t>op 62 jaar: 3 werkdagen;</w:t>
      </w:r>
    </w:p>
    <w:p w14:paraId="5F158B3C" w14:textId="77777777" w:rsidR="00687CA6" w:rsidRPr="00911ADC" w:rsidRDefault="00687CA6" w:rsidP="00FF2563">
      <w:pPr>
        <w:ind w:left="1701"/>
        <w:rPr>
          <w:szCs w:val="19"/>
        </w:rPr>
      </w:pPr>
      <w:r w:rsidRPr="00911ADC">
        <w:rPr>
          <w:szCs w:val="19"/>
        </w:rPr>
        <w:t>op 63 jaar: 4 werkdagen;</w:t>
      </w:r>
    </w:p>
    <w:p w14:paraId="588B70DC" w14:textId="77777777" w:rsidR="00687CA6" w:rsidRPr="00911ADC" w:rsidRDefault="00687CA6" w:rsidP="00FF2563">
      <w:pPr>
        <w:spacing w:after="120"/>
        <w:ind w:left="1701"/>
        <w:rPr>
          <w:szCs w:val="19"/>
        </w:rPr>
      </w:pPr>
      <w:r w:rsidRPr="00911ADC">
        <w:rPr>
          <w:szCs w:val="19"/>
        </w:rPr>
        <w:t>op 64 jaar: 5 werkdagen.</w:t>
      </w:r>
    </w:p>
    <w:p w14:paraId="78758F9F" w14:textId="77777777" w:rsidR="00687CA6" w:rsidRPr="00911ADC" w:rsidRDefault="00687CA6" w:rsidP="00FF2563">
      <w:pPr>
        <w:spacing w:before="120" w:after="120"/>
        <w:ind w:left="1701"/>
        <w:rPr>
          <w:szCs w:val="19"/>
        </w:rPr>
      </w:pPr>
      <w:r w:rsidRPr="00911ADC">
        <w:rPr>
          <w:szCs w:val="19"/>
        </w:rPr>
        <w:t>De vier en half dagen kermisdagen blijft eveneens verworven voor het personeel in dienst voor 01/01/2011.”</w:t>
      </w:r>
    </w:p>
    <w:p w14:paraId="5113AF96" w14:textId="77777777" w:rsidR="00BB43E1" w:rsidRPr="008D6555" w:rsidRDefault="00BB43E1" w:rsidP="00BB43E1">
      <w:pPr>
        <w:spacing w:before="120" w:after="120"/>
        <w:rPr>
          <w:szCs w:val="19"/>
        </w:rPr>
      </w:pPr>
      <w:r w:rsidRPr="008D6555">
        <w:rPr>
          <w:szCs w:val="19"/>
        </w:rPr>
        <w:t xml:space="preserve">Statutaire werknemers hebben recht op hun vakantiedagen op basis van hun prestaties van het lopende jaar. </w:t>
      </w:r>
    </w:p>
    <w:p w14:paraId="7B43EBD3" w14:textId="77777777" w:rsidR="00BB43E1" w:rsidRDefault="00BB43E1" w:rsidP="00BB43E1">
      <w:pPr>
        <w:spacing w:before="120" w:after="120"/>
        <w:rPr>
          <w:szCs w:val="19"/>
        </w:rPr>
      </w:pPr>
      <w:r w:rsidRPr="008D6555">
        <w:rPr>
          <w:szCs w:val="19"/>
        </w:rPr>
        <w:t>Contractuele werknemers hebben recht op hun vakantiedagen op basis van hun prestaties van het voorgaande jaar. Er wordt voor hen een onderscheid gemaakt tussen wettelijke (maximum 20) en bovenwettelijke vakantiedagen. De contractuele werknemers dienen eerst hun wettelijk verlof op te nemen.</w:t>
      </w:r>
    </w:p>
    <w:p w14:paraId="71882FBE" w14:textId="46EC874E" w:rsidR="00825535" w:rsidRPr="00825535" w:rsidRDefault="00825535" w:rsidP="00BB43E1">
      <w:pPr>
        <w:spacing w:before="120" w:after="120"/>
        <w:rPr>
          <w:szCs w:val="19"/>
          <w:lang w:val="nl-NL"/>
        </w:rPr>
      </w:pPr>
      <w:r w:rsidRPr="00892A50">
        <w:rPr>
          <w:szCs w:val="19"/>
          <w:highlight w:val="yellow"/>
          <w:lang w:val="nl-NL"/>
        </w:rPr>
        <w:t xml:space="preserve">In afwijking van het vorige lid hebben, met ingang van 1 januari 2024, de contractuele personeelsleden van het woonzorgcentrum </w:t>
      </w:r>
      <w:r w:rsidRPr="00892A50">
        <w:rPr>
          <w:szCs w:val="19"/>
          <w:highlight w:val="yellow"/>
        </w:rPr>
        <w:t xml:space="preserve">recht op hun vakantiedagen op basis van hun prestaties in </w:t>
      </w:r>
      <w:r w:rsidRPr="00892A50">
        <w:rPr>
          <w:szCs w:val="19"/>
          <w:highlight w:val="yellow"/>
          <w:lang w:val="nl-NL"/>
        </w:rPr>
        <w:t>het lopende kalenderjaar.</w:t>
      </w:r>
    </w:p>
    <w:p w14:paraId="77BAF1CA" w14:textId="77777777" w:rsidR="00BD7AA2" w:rsidRPr="00BC39CC" w:rsidRDefault="00BD7AA2" w:rsidP="00BD7AA2">
      <w:pPr>
        <w:spacing w:before="120" w:after="120"/>
        <w:rPr>
          <w:szCs w:val="19"/>
        </w:rPr>
      </w:pPr>
      <w:r w:rsidRPr="00BD7AA2">
        <w:rPr>
          <w:bCs/>
          <w:szCs w:val="19"/>
        </w:rPr>
        <w:t xml:space="preserve">De vakantiedagen kunnen in principe worden genomen naar keuze van het personeelslid. </w:t>
      </w:r>
      <w:r w:rsidRPr="00BC39CC">
        <w:rPr>
          <w:szCs w:val="19"/>
        </w:rPr>
        <w:t>Elk jaar kunnen maximum vier vakantiedagen opgenomen worden zonder dat het dienstbelang kan ingeroepen worden om het verlof te weigeren.</w:t>
      </w:r>
    </w:p>
    <w:p w14:paraId="59DAC133" w14:textId="77777777" w:rsidR="00BD7AA2" w:rsidRPr="00BD7AA2" w:rsidRDefault="00BD7AA2" w:rsidP="00BD7AA2">
      <w:pPr>
        <w:spacing w:before="120" w:after="120"/>
        <w:rPr>
          <w:bCs/>
          <w:szCs w:val="19"/>
        </w:rPr>
      </w:pPr>
      <w:r w:rsidRPr="00BD7AA2">
        <w:rPr>
          <w:bCs/>
          <w:szCs w:val="19"/>
        </w:rPr>
        <w:t>De vakantiedagen moeten op vooraf worden aangevraagd. Als de aangevraagde dagen of periodes niet verzoenbaar zijn met de behoeftes van de dienst, dan wordt dit zo vlug mogelijk meegedeeld aan het personeelslid.</w:t>
      </w:r>
    </w:p>
    <w:p w14:paraId="3832B43E" w14:textId="4D2FC421" w:rsidR="00BD7AA2" w:rsidRPr="00BD7AA2" w:rsidRDefault="00BD7AA2" w:rsidP="00BD7AA2">
      <w:pPr>
        <w:spacing w:before="120" w:after="120"/>
        <w:rPr>
          <w:bCs/>
          <w:szCs w:val="19"/>
        </w:rPr>
      </w:pPr>
      <w:r w:rsidRPr="00BD7AA2">
        <w:rPr>
          <w:bCs/>
          <w:szCs w:val="19"/>
        </w:rPr>
        <w:t xml:space="preserve">De aanvraag wordt ingediend bij de </w:t>
      </w:r>
      <w:r w:rsidR="003653F5" w:rsidRPr="008D6555">
        <w:rPr>
          <w:bCs/>
          <w:szCs w:val="19"/>
        </w:rPr>
        <w:t>algemeen directeur</w:t>
      </w:r>
      <w:r w:rsidR="003653F5">
        <w:rPr>
          <w:bCs/>
          <w:szCs w:val="19"/>
        </w:rPr>
        <w:t xml:space="preserve"> </w:t>
      </w:r>
      <w:r w:rsidRPr="003653F5">
        <w:rPr>
          <w:bCs/>
          <w:szCs w:val="19"/>
        </w:rPr>
        <w:t>of</w:t>
      </w:r>
      <w:r w:rsidRPr="00BD7AA2">
        <w:rPr>
          <w:bCs/>
          <w:szCs w:val="19"/>
        </w:rPr>
        <w:t xml:space="preserve"> bij het diensthoofd.</w:t>
      </w:r>
    </w:p>
    <w:p w14:paraId="0C398BE3" w14:textId="3C840EBD" w:rsidR="00093DFC" w:rsidRPr="00911ADC" w:rsidRDefault="00093DFC" w:rsidP="00093DFC">
      <w:r w:rsidRPr="00911ADC">
        <w:t xml:space="preserve">In geval van betwisting over de verlofaanvraag, de toekenning en respectievelijk elk vrijaf kan het personeelslid zich wenden tot de </w:t>
      </w:r>
      <w:r w:rsidR="003653F5" w:rsidRPr="008D6555">
        <w:rPr>
          <w:bCs/>
          <w:szCs w:val="19"/>
        </w:rPr>
        <w:t>algemeen directeur</w:t>
      </w:r>
      <w:r w:rsidRPr="008D6555">
        <w:t>.</w:t>
      </w:r>
    </w:p>
    <w:p w14:paraId="16B84362" w14:textId="77777777" w:rsidR="00093DFC" w:rsidRPr="00911ADC" w:rsidRDefault="00093DFC" w:rsidP="00093DFC">
      <w:pPr>
        <w:spacing w:before="120" w:after="120"/>
        <w:rPr>
          <w:bCs/>
          <w:szCs w:val="19"/>
        </w:rPr>
      </w:pPr>
      <w:r w:rsidRPr="00911ADC">
        <w:rPr>
          <w:bCs/>
          <w:szCs w:val="19"/>
        </w:rPr>
        <w:t>Het jaarlijks verlof kan gesplitst worden. Iedere werknemer dient echter volgens de statutaire  voorschriften een hoofdverlof van minstens één week te nemen.</w:t>
      </w:r>
    </w:p>
    <w:p w14:paraId="35FDB7C1" w14:textId="77777777" w:rsidR="002836C5" w:rsidRPr="00911ADC" w:rsidRDefault="002836C5" w:rsidP="00093DFC">
      <w:pPr>
        <w:spacing w:before="120" w:after="120"/>
        <w:rPr>
          <w:bCs/>
          <w:i/>
          <w:szCs w:val="19"/>
        </w:rPr>
      </w:pPr>
      <w:r w:rsidRPr="00911ADC">
        <w:rPr>
          <w:bCs/>
          <w:i/>
          <w:szCs w:val="19"/>
        </w:rPr>
        <w:t>V</w:t>
      </w:r>
      <w:r w:rsidR="009F5976" w:rsidRPr="00911ADC">
        <w:rPr>
          <w:bCs/>
          <w:i/>
          <w:szCs w:val="19"/>
        </w:rPr>
        <w:t>olgende regels gelden specifiek voor het woonzorgcentrum:</w:t>
      </w:r>
    </w:p>
    <w:p w14:paraId="617F46F2" w14:textId="77777777" w:rsidR="00093DFC" w:rsidRPr="00911ADC" w:rsidRDefault="00093DFC" w:rsidP="00093DFC">
      <w:pPr>
        <w:spacing w:before="120" w:after="120"/>
        <w:rPr>
          <w:bCs/>
          <w:szCs w:val="19"/>
        </w:rPr>
      </w:pPr>
      <w:r w:rsidRPr="00911ADC">
        <w:rPr>
          <w:bCs/>
          <w:szCs w:val="19"/>
        </w:rPr>
        <w:t>De vakantieperiode(s), tijdens de</w:t>
      </w:r>
      <w:r w:rsidR="009F5976" w:rsidRPr="00911ADC">
        <w:rPr>
          <w:bCs/>
          <w:szCs w:val="19"/>
        </w:rPr>
        <w:t xml:space="preserve"> maanden juli en augustus, dienen</w:t>
      </w:r>
      <w:r w:rsidRPr="00911ADC">
        <w:rPr>
          <w:bCs/>
          <w:szCs w:val="19"/>
        </w:rPr>
        <w:t xml:space="preserve"> bij </w:t>
      </w:r>
      <w:r w:rsidR="009F5976" w:rsidRPr="00911ADC">
        <w:rPr>
          <w:bCs/>
          <w:szCs w:val="19"/>
        </w:rPr>
        <w:t>het diensthoofd</w:t>
      </w:r>
      <w:r w:rsidRPr="00911ADC">
        <w:rPr>
          <w:bCs/>
          <w:szCs w:val="19"/>
        </w:rPr>
        <w:t xml:space="preserve"> te worden aangevraagd, ten laatste op 31 januari.</w:t>
      </w:r>
    </w:p>
    <w:p w14:paraId="6AD197F7" w14:textId="77777777" w:rsidR="00093DFC" w:rsidRPr="00911ADC" w:rsidRDefault="00093DFC" w:rsidP="00093DFC">
      <w:pPr>
        <w:spacing w:before="120" w:after="120"/>
        <w:rPr>
          <w:bCs/>
          <w:szCs w:val="19"/>
        </w:rPr>
      </w:pPr>
      <w:r w:rsidRPr="00911ADC">
        <w:rPr>
          <w:bCs/>
          <w:szCs w:val="19"/>
        </w:rPr>
        <w:lastRenderedPageBreak/>
        <w:t>De binnengekomen aanvragen worden gebundeld en via onderling overleg wordt een vakantieplanning opgesteld.</w:t>
      </w:r>
    </w:p>
    <w:p w14:paraId="05BFC7B5" w14:textId="77777777" w:rsidR="00093DFC" w:rsidRPr="00911ADC" w:rsidRDefault="00093DFC" w:rsidP="00093DFC">
      <w:pPr>
        <w:spacing w:before="120" w:after="120"/>
        <w:rPr>
          <w:bCs/>
          <w:szCs w:val="19"/>
        </w:rPr>
      </w:pPr>
      <w:r w:rsidRPr="00911ADC">
        <w:rPr>
          <w:bCs/>
          <w:szCs w:val="19"/>
        </w:rPr>
        <w:t>De bedoeling van het onderling overleg is elke werknemer zoveel mogelijk aan bod te laten komen tijdens de meest gegeerde vakantieperiodes.</w:t>
      </w:r>
    </w:p>
    <w:p w14:paraId="295D30AA" w14:textId="77777777" w:rsidR="009F5976" w:rsidRPr="00911ADC" w:rsidRDefault="009F5976" w:rsidP="009F5976">
      <w:r w:rsidRPr="00911ADC">
        <w:t>Er wordt gegarandeerd dat het personee</w:t>
      </w:r>
      <w:r w:rsidR="00946283" w:rsidRPr="00911ADC">
        <w:t>l</w:t>
      </w:r>
      <w:r w:rsidRPr="00911ADC">
        <w:t xml:space="preserve">slid 2 opeenvolgende weken </w:t>
      </w:r>
      <w:r w:rsidR="00946283" w:rsidRPr="00911ADC">
        <w:t xml:space="preserve">vakantieverlof </w:t>
      </w:r>
      <w:r w:rsidRPr="00911ADC">
        <w:t>kan krijgen, een bijkomende 3</w:t>
      </w:r>
      <w:r w:rsidRPr="00911ADC">
        <w:rPr>
          <w:vertAlign w:val="superscript"/>
        </w:rPr>
        <w:t>de</w:t>
      </w:r>
      <w:r w:rsidRPr="00911ADC">
        <w:t xml:space="preserve"> week is mogelijk als de organisatie van de dienst dit toelaat.</w:t>
      </w:r>
    </w:p>
    <w:p w14:paraId="7720AF4A" w14:textId="77777777" w:rsidR="009F5976" w:rsidRPr="00911ADC" w:rsidRDefault="009F5976" w:rsidP="009F5976">
      <w:r w:rsidRPr="00911ADC">
        <w:t>Aan het personeel dat weekendprestaties verricht, wordt 1 weekend verlof toegestaan per jaar. Dit weekend wordt aansluitend genomen met het verplichte hoofdverlof van 1 week in juli en augustus.</w:t>
      </w:r>
    </w:p>
    <w:p w14:paraId="3BF1994D" w14:textId="77777777" w:rsidR="00597536" w:rsidRPr="00911ADC" w:rsidRDefault="00597536" w:rsidP="00093DFC">
      <w:pPr>
        <w:spacing w:before="120" w:after="120"/>
        <w:rPr>
          <w:bCs/>
          <w:szCs w:val="19"/>
        </w:rPr>
      </w:pPr>
      <w:r w:rsidRPr="00911ADC">
        <w:rPr>
          <w:bCs/>
          <w:szCs w:val="19"/>
        </w:rPr>
        <w:t>Indien dit onderling overleg geen resultaat oplevert, gelden er volgende voorrangsregelingen:</w:t>
      </w:r>
    </w:p>
    <w:p w14:paraId="3E92FCB5" w14:textId="77777777" w:rsidR="00597536" w:rsidRPr="00911ADC" w:rsidRDefault="00597536" w:rsidP="004761E4">
      <w:pPr>
        <w:pStyle w:val="Lijstalinea"/>
        <w:numPr>
          <w:ilvl w:val="0"/>
          <w:numId w:val="28"/>
        </w:numPr>
        <w:spacing w:before="120" w:after="120"/>
        <w:rPr>
          <w:bCs/>
          <w:szCs w:val="19"/>
        </w:rPr>
      </w:pPr>
      <w:r w:rsidRPr="00911ADC">
        <w:rPr>
          <w:bCs/>
          <w:szCs w:val="19"/>
        </w:rPr>
        <w:t>Er zal prioriteit worden verleend in volgende orde:</w:t>
      </w:r>
    </w:p>
    <w:p w14:paraId="27F58E83" w14:textId="77777777" w:rsidR="00597536" w:rsidRPr="00911ADC" w:rsidRDefault="00597536" w:rsidP="00F70B08">
      <w:pPr>
        <w:spacing w:before="120" w:after="120"/>
        <w:ind w:left="1134" w:hanging="283"/>
        <w:rPr>
          <w:bCs/>
          <w:szCs w:val="19"/>
        </w:rPr>
      </w:pPr>
      <w:r w:rsidRPr="00911ADC">
        <w:rPr>
          <w:bCs/>
          <w:szCs w:val="19"/>
        </w:rPr>
        <w:t>1°</w:t>
      </w:r>
      <w:r w:rsidRPr="00911ADC">
        <w:rPr>
          <w:bCs/>
          <w:szCs w:val="19"/>
        </w:rPr>
        <w:tab/>
        <w:t>sluiting van de on</w:t>
      </w:r>
      <w:r w:rsidR="005105D0" w:rsidRPr="00911ADC">
        <w:rPr>
          <w:bCs/>
          <w:szCs w:val="19"/>
        </w:rPr>
        <w:t xml:space="preserve">derneming waar de </w:t>
      </w:r>
      <w:proofErr w:type="spellStart"/>
      <w:r w:rsidR="005105D0" w:rsidRPr="00911ADC">
        <w:rPr>
          <w:bCs/>
          <w:szCs w:val="19"/>
        </w:rPr>
        <w:t>echtgeno</w:t>
      </w:r>
      <w:proofErr w:type="spellEnd"/>
      <w:r w:rsidR="005105D0" w:rsidRPr="00911ADC">
        <w:rPr>
          <w:bCs/>
          <w:szCs w:val="19"/>
        </w:rPr>
        <w:t xml:space="preserve">(o)te/samenwonende partner </w:t>
      </w:r>
      <w:r w:rsidRPr="00911ADC">
        <w:rPr>
          <w:bCs/>
          <w:szCs w:val="19"/>
        </w:rPr>
        <w:t>van belanghebbende is tewerkgesteld</w:t>
      </w:r>
    </w:p>
    <w:p w14:paraId="1268FA81" w14:textId="77777777" w:rsidR="00597536" w:rsidRPr="00911ADC" w:rsidRDefault="00597536" w:rsidP="00F70B08">
      <w:pPr>
        <w:spacing w:before="120" w:after="120"/>
        <w:ind w:left="1134" w:hanging="283"/>
        <w:rPr>
          <w:bCs/>
          <w:szCs w:val="19"/>
        </w:rPr>
      </w:pPr>
      <w:r w:rsidRPr="00911ADC">
        <w:rPr>
          <w:bCs/>
          <w:szCs w:val="19"/>
        </w:rPr>
        <w:t>2°</w:t>
      </w:r>
      <w:r w:rsidRPr="00911ADC">
        <w:rPr>
          <w:bCs/>
          <w:szCs w:val="19"/>
        </w:rPr>
        <w:tab/>
      </w:r>
      <w:r w:rsidR="005105D0" w:rsidRPr="00911ADC">
        <w:rPr>
          <w:bCs/>
          <w:szCs w:val="19"/>
        </w:rPr>
        <w:t>inwonende kinderen van 0 tot 18 jaar</w:t>
      </w:r>
    </w:p>
    <w:p w14:paraId="605EE234" w14:textId="77777777" w:rsidR="00597536" w:rsidRPr="00911ADC" w:rsidRDefault="00597536" w:rsidP="004761E4">
      <w:pPr>
        <w:pStyle w:val="Lijstalinea"/>
        <w:numPr>
          <w:ilvl w:val="0"/>
          <w:numId w:val="28"/>
        </w:numPr>
        <w:spacing w:before="120" w:after="120"/>
        <w:rPr>
          <w:bCs/>
          <w:szCs w:val="19"/>
        </w:rPr>
      </w:pPr>
      <w:r w:rsidRPr="00911ADC">
        <w:rPr>
          <w:bCs/>
          <w:szCs w:val="19"/>
        </w:rPr>
        <w:t>De personeelsleden die beide voorwaarden samen vervullen, zullen prioriteit hebben op diegenen die aan één voorwaarde voldoen.</w:t>
      </w:r>
    </w:p>
    <w:p w14:paraId="3318DFB3" w14:textId="77777777" w:rsidR="00597536" w:rsidRPr="00911ADC" w:rsidRDefault="00597536" w:rsidP="004761E4">
      <w:pPr>
        <w:pStyle w:val="Lijstalinea"/>
        <w:numPr>
          <w:ilvl w:val="0"/>
          <w:numId w:val="28"/>
        </w:numPr>
        <w:spacing w:before="120" w:after="120"/>
        <w:rPr>
          <w:bCs/>
          <w:szCs w:val="19"/>
        </w:rPr>
      </w:pPr>
      <w:r w:rsidRPr="00911ADC">
        <w:rPr>
          <w:bCs/>
          <w:szCs w:val="19"/>
        </w:rPr>
        <w:t xml:space="preserve">Bij gelijke prioriteit </w:t>
      </w:r>
      <w:r w:rsidR="005105D0" w:rsidRPr="00911ADC">
        <w:rPr>
          <w:bCs/>
          <w:szCs w:val="19"/>
        </w:rPr>
        <w:t>wordt een beurtrolsysteem gehanteerd.</w:t>
      </w:r>
    </w:p>
    <w:p w14:paraId="5C4AA4B3" w14:textId="77777777" w:rsidR="00093DFC" w:rsidRPr="00911ADC" w:rsidRDefault="00093DFC" w:rsidP="00093DFC">
      <w:pPr>
        <w:spacing w:before="120" w:after="120"/>
        <w:rPr>
          <w:bCs/>
          <w:szCs w:val="19"/>
        </w:rPr>
      </w:pPr>
      <w:r w:rsidRPr="00911ADC">
        <w:rPr>
          <w:bCs/>
          <w:szCs w:val="19"/>
        </w:rPr>
        <w:t>De beslissing wordt bekendgemaakt uiterlijk op 28 februari.</w:t>
      </w:r>
    </w:p>
    <w:p w14:paraId="369D5C97" w14:textId="77777777" w:rsidR="00093DFC" w:rsidRPr="00911ADC" w:rsidRDefault="00093DFC" w:rsidP="00093DFC">
      <w:pPr>
        <w:spacing w:before="120" w:after="120"/>
        <w:rPr>
          <w:bCs/>
          <w:szCs w:val="19"/>
        </w:rPr>
      </w:pPr>
      <w:r w:rsidRPr="00911ADC">
        <w:rPr>
          <w:bCs/>
          <w:szCs w:val="19"/>
        </w:rPr>
        <w:t xml:space="preserve">De aanvragen die worden ingediend voor 31 januari krijgen voorrang. Bij aanvragen na deze datum wordt rekening gehouden met de reeds toegestane vakantieperiodes binnen de dienst. </w:t>
      </w:r>
    </w:p>
    <w:p w14:paraId="4DF5E678" w14:textId="77777777" w:rsidR="00093DFC" w:rsidRPr="00911ADC" w:rsidRDefault="00093DFC" w:rsidP="00093DFC">
      <w:pPr>
        <w:spacing w:before="120" w:after="120"/>
        <w:rPr>
          <w:bCs/>
          <w:szCs w:val="19"/>
        </w:rPr>
      </w:pPr>
      <w:r w:rsidRPr="00911ADC">
        <w:rPr>
          <w:bCs/>
          <w:szCs w:val="19"/>
        </w:rPr>
        <w:t>De vakantieperiode, buiten de maanden juli en augustus, dient te worden aangevraagd één maand voorafgaand aan de gevraagde periode. Onder vakantieperiode dient hier te worden verstaan een aaneensluitende verlofperiode van minimaal 5 werkdagen.</w:t>
      </w:r>
    </w:p>
    <w:p w14:paraId="6D976CB9" w14:textId="77777777" w:rsidR="00093DFC" w:rsidRPr="00911ADC" w:rsidRDefault="00093DFC" w:rsidP="00093DFC">
      <w:pPr>
        <w:spacing w:before="120" w:after="120"/>
        <w:rPr>
          <w:bCs/>
          <w:szCs w:val="19"/>
        </w:rPr>
      </w:pPr>
      <w:r w:rsidRPr="00911ADC">
        <w:rPr>
          <w:bCs/>
          <w:szCs w:val="19"/>
        </w:rPr>
        <w:t>Voor zover de dienst en de aard van het werk het toelaat, mag het overige jaarlijkse verlof in dagen en halve dagen genomen worden, mits zij minstens twee dagen vooraf aangevraagd worden en toestemming werd verleend.</w:t>
      </w:r>
    </w:p>
    <w:p w14:paraId="6532DAF5" w14:textId="77777777" w:rsidR="00F70B08" w:rsidRDefault="00687CA6" w:rsidP="00F70B08">
      <w:pPr>
        <w:spacing w:after="120"/>
        <w:rPr>
          <w:szCs w:val="19"/>
          <w:lang w:val="nl-NL"/>
        </w:rPr>
      </w:pPr>
      <w:r w:rsidRPr="00911ADC">
        <w:rPr>
          <w:szCs w:val="19"/>
          <w:lang w:val="nl-NL"/>
        </w:rPr>
        <w:t xml:space="preserve">Het vakantieverlof moet genomen worden tijdens het kalenderjaar waarop het betrekking heeft. </w:t>
      </w:r>
      <w:r w:rsidR="00F70B08" w:rsidRPr="00911ADC">
        <w:rPr>
          <w:szCs w:val="19"/>
          <w:lang w:val="nl-NL"/>
        </w:rPr>
        <w:t xml:space="preserve">Tijdens de eerste 4 maanden van het kalenderjaar dient per maand minstens 1 dag vakantieverlof te worden opgenomen. </w:t>
      </w:r>
      <w:r w:rsidR="00F70B08" w:rsidRPr="00911ADC">
        <w:rPr>
          <w:bCs/>
          <w:iCs/>
          <w:szCs w:val="19"/>
          <w:lang w:val="nl-NL"/>
        </w:rPr>
        <w:t>Voor deeltijdse personeelsleden wordt dit pro rata berekend.</w:t>
      </w:r>
    </w:p>
    <w:p w14:paraId="6B06DC9E" w14:textId="77777777" w:rsidR="00687CA6" w:rsidRPr="002D2A13" w:rsidRDefault="00BB43E1" w:rsidP="00687CA6">
      <w:pPr>
        <w:rPr>
          <w:b/>
          <w:bCs/>
          <w:iCs/>
          <w:szCs w:val="19"/>
          <w:lang w:val="nl-NL"/>
        </w:rPr>
      </w:pPr>
      <w:r>
        <w:rPr>
          <w:szCs w:val="19"/>
          <w:lang w:val="nl-NL"/>
        </w:rPr>
        <w:t xml:space="preserve">Een </w:t>
      </w:r>
      <w:r w:rsidR="00FF452C">
        <w:rPr>
          <w:szCs w:val="19"/>
          <w:lang w:val="nl-NL"/>
        </w:rPr>
        <w:t>b</w:t>
      </w:r>
      <w:r w:rsidR="00687CA6" w:rsidRPr="00597536">
        <w:rPr>
          <w:szCs w:val="19"/>
          <w:lang w:val="nl-NL"/>
        </w:rPr>
        <w:t xml:space="preserve">eperkte overdracht naar het volgend kalenderjaar </w:t>
      </w:r>
      <w:r w:rsidR="00687CA6" w:rsidRPr="00BB43E1">
        <w:rPr>
          <w:szCs w:val="19"/>
          <w:lang w:val="nl-NL"/>
        </w:rPr>
        <w:t>is</w:t>
      </w:r>
      <w:r w:rsidR="00687CA6" w:rsidRPr="00597536">
        <w:rPr>
          <w:szCs w:val="19"/>
          <w:lang w:val="nl-NL"/>
        </w:rPr>
        <w:t xml:space="preserve"> mogelijk met een maximum van 5 dagen</w:t>
      </w:r>
      <w:r w:rsidR="00687CA6" w:rsidRPr="00597536">
        <w:rPr>
          <w:bCs/>
          <w:iCs/>
          <w:szCs w:val="19"/>
          <w:lang w:val="nl-NL"/>
        </w:rPr>
        <w:t>, op te nemen voor het einde van de paasvakantie. Voor deeltijdse personeelsleden wordt dit pro rata berekend.</w:t>
      </w:r>
    </w:p>
    <w:p w14:paraId="21C34B02" w14:textId="77777777" w:rsidR="00D50938" w:rsidRPr="00F026A4" w:rsidRDefault="00D50938" w:rsidP="00D50938">
      <w:pPr>
        <w:spacing w:before="120" w:after="120"/>
        <w:rPr>
          <w:bCs/>
          <w:szCs w:val="19"/>
        </w:rPr>
      </w:pPr>
      <w:r w:rsidRPr="008D6555">
        <w:rPr>
          <w:bCs/>
          <w:szCs w:val="19"/>
        </w:rPr>
        <w:t>Bij het onmogelijk opnemen van het verlof wegens ziekte of arbeidsongeval of wegens dienstnoodwendigheden kan bij beslissing door de algemeen directeur gunstiger worden afgeweken van het maximaal aantal over te dragen dagen en/of de termijn waarbinnen de dagen dienen opgenomen te worden.</w:t>
      </w:r>
    </w:p>
    <w:p w14:paraId="5C214F50" w14:textId="77777777" w:rsidR="003D36E1" w:rsidRPr="003D36E1" w:rsidRDefault="003D36E1" w:rsidP="003D36E1">
      <w:pPr>
        <w:rPr>
          <w:szCs w:val="19"/>
        </w:rPr>
      </w:pPr>
      <w:r w:rsidRPr="00911ADC">
        <w:rPr>
          <w:szCs w:val="19"/>
        </w:rPr>
        <w:t xml:space="preserve">De verlofdagen, toegekend in het kader van arbeidsduurvermindering, moeten goedgekeurd worden. Er kunnen hier geen vaste dagen van de week/maand worden voor vastgelegd (ook niet in het geval van </w:t>
      </w:r>
      <w:r w:rsidR="00946283" w:rsidRPr="00911ADC">
        <w:rPr>
          <w:szCs w:val="19"/>
        </w:rPr>
        <w:t>vermindering van prestaties in het kader van de loopbaanonderbreking</w:t>
      </w:r>
      <w:r w:rsidR="00120F14">
        <w:rPr>
          <w:szCs w:val="19"/>
        </w:rPr>
        <w:t>)</w:t>
      </w:r>
      <w:r w:rsidR="00946283" w:rsidRPr="00911ADC">
        <w:rPr>
          <w:szCs w:val="19"/>
        </w:rPr>
        <w:t>.</w:t>
      </w:r>
    </w:p>
    <w:p w14:paraId="04EC8F43" w14:textId="77777777" w:rsidR="003D36E1" w:rsidRPr="002D2A13" w:rsidRDefault="003D36E1" w:rsidP="00B04E29">
      <w:pPr>
        <w:rPr>
          <w:szCs w:val="19"/>
          <w:lang w:val="nl-NL"/>
        </w:rPr>
      </w:pPr>
    </w:p>
    <w:p w14:paraId="0240BB62" w14:textId="77777777" w:rsidR="00CF4DF9" w:rsidRDefault="00CF4DF9" w:rsidP="00B04E29">
      <w:pPr>
        <w:pStyle w:val="Kop1"/>
        <w:jc w:val="left"/>
        <w:rPr>
          <w:szCs w:val="19"/>
        </w:rPr>
      </w:pPr>
      <w:r>
        <w:rPr>
          <w:szCs w:val="19"/>
        </w:rPr>
        <w:br/>
      </w:r>
    </w:p>
    <w:p w14:paraId="0861615E" w14:textId="77777777" w:rsidR="00CF4DF9" w:rsidRDefault="00CF4DF9">
      <w:pPr>
        <w:rPr>
          <w:b/>
          <w:color w:val="000000"/>
          <w:sz w:val="21"/>
          <w:szCs w:val="19"/>
          <w:lang w:val="nl-NL" w:eastAsia="nl-NL"/>
        </w:rPr>
      </w:pPr>
      <w:r>
        <w:rPr>
          <w:szCs w:val="19"/>
        </w:rPr>
        <w:br w:type="page"/>
      </w:r>
    </w:p>
    <w:p w14:paraId="1AE1008F" w14:textId="77777777" w:rsidR="00D96969" w:rsidRPr="002D2A13" w:rsidRDefault="00D96969" w:rsidP="00B04E29">
      <w:pPr>
        <w:pStyle w:val="Kop1"/>
        <w:jc w:val="left"/>
        <w:rPr>
          <w:szCs w:val="19"/>
        </w:rPr>
      </w:pPr>
      <w:bookmarkStart w:id="32" w:name="_Toc152856117"/>
      <w:r w:rsidRPr="002D2A13">
        <w:rPr>
          <w:szCs w:val="19"/>
        </w:rPr>
        <w:lastRenderedPageBreak/>
        <w:t>OPZEGGINGSTERMIJNEN</w:t>
      </w:r>
      <w:r w:rsidR="007D6910" w:rsidRPr="002D2A13">
        <w:rPr>
          <w:szCs w:val="19"/>
        </w:rPr>
        <w:t>, VERBODEN HANDELINGEN</w:t>
      </w:r>
      <w:r w:rsidR="002A0BC2" w:rsidRPr="002D2A13">
        <w:rPr>
          <w:szCs w:val="19"/>
        </w:rPr>
        <w:t xml:space="preserve">, SANCTIES </w:t>
      </w:r>
      <w:r w:rsidRPr="002D2A13">
        <w:rPr>
          <w:szCs w:val="19"/>
        </w:rPr>
        <w:t>EN REDENEN VOOR DRINGEND ONTSLAG</w:t>
      </w:r>
      <w:bookmarkEnd w:id="32"/>
    </w:p>
    <w:p w14:paraId="44DF3B44" w14:textId="77777777" w:rsidR="00D96969" w:rsidRPr="002D2A13" w:rsidRDefault="00D96969" w:rsidP="00B04E29">
      <w:pPr>
        <w:rPr>
          <w:szCs w:val="19"/>
        </w:rPr>
      </w:pPr>
    </w:p>
    <w:p w14:paraId="42F17BAE" w14:textId="77777777" w:rsidR="00D96969" w:rsidRPr="002D2A13" w:rsidRDefault="00137117" w:rsidP="00B04E29">
      <w:pPr>
        <w:pStyle w:val="Kop2"/>
        <w:rPr>
          <w:szCs w:val="19"/>
          <w:lang w:val="nl-BE" w:eastAsia="en-US"/>
        </w:rPr>
      </w:pPr>
      <w:bookmarkStart w:id="33" w:name="_Toc152856118"/>
      <w:r>
        <w:rPr>
          <w:szCs w:val="19"/>
          <w:lang w:val="nl-BE" w:eastAsia="en-US"/>
        </w:rPr>
        <w:t>Artikel 17</w:t>
      </w:r>
      <w:r w:rsidR="00D96969" w:rsidRPr="002D2A13">
        <w:rPr>
          <w:szCs w:val="19"/>
          <w:lang w:val="nl-BE" w:eastAsia="en-US"/>
        </w:rPr>
        <w:t xml:space="preserve"> – Opzeggingstermijnen</w:t>
      </w:r>
      <w:bookmarkEnd w:id="33"/>
    </w:p>
    <w:p w14:paraId="45228772" w14:textId="77777777" w:rsidR="007D6910" w:rsidRPr="002D2A13" w:rsidRDefault="007D6910" w:rsidP="00B04E29">
      <w:pPr>
        <w:spacing w:before="120" w:after="120"/>
        <w:rPr>
          <w:szCs w:val="19"/>
        </w:rPr>
      </w:pPr>
      <w:r w:rsidRPr="002D2A13">
        <w:rPr>
          <w:szCs w:val="19"/>
          <w:lang w:eastAsia="nl-NL"/>
        </w:rPr>
        <w:t xml:space="preserve">Op het </w:t>
      </w:r>
      <w:r w:rsidRPr="002D2A13">
        <w:rPr>
          <w:szCs w:val="19"/>
        </w:rPr>
        <w:t xml:space="preserve">statutair personeel gelden de bepalingen van </w:t>
      </w:r>
      <w:r w:rsidR="00892805" w:rsidRPr="00BC39CC">
        <w:rPr>
          <w:szCs w:val="19"/>
        </w:rPr>
        <w:t>de rechtspositieregeling</w:t>
      </w:r>
      <w:r w:rsidRPr="00BC39CC">
        <w:rPr>
          <w:szCs w:val="19"/>
        </w:rPr>
        <w:t>.</w:t>
      </w:r>
    </w:p>
    <w:p w14:paraId="58B2F3F5" w14:textId="31363FF4" w:rsidR="007D6910" w:rsidRPr="002D2A13" w:rsidRDefault="007D6910" w:rsidP="00B04E29">
      <w:pPr>
        <w:spacing w:before="120" w:after="120"/>
        <w:rPr>
          <w:szCs w:val="19"/>
        </w:rPr>
      </w:pPr>
      <w:r w:rsidRPr="002D2A13">
        <w:rPr>
          <w:szCs w:val="19"/>
        </w:rPr>
        <w:t>Op het contractueel personeel zijn de opzeggingstermijnen vermeld in de wet op de arbeidsovereenkomsten (wet 3 juli 1978)</w:t>
      </w:r>
      <w:r w:rsidR="005000A9">
        <w:rPr>
          <w:szCs w:val="19"/>
        </w:rPr>
        <w:t xml:space="preserve"> </w:t>
      </w:r>
      <w:r w:rsidRPr="002D2A13">
        <w:rPr>
          <w:szCs w:val="19"/>
        </w:rPr>
        <w:t>van toepassing.</w:t>
      </w:r>
    </w:p>
    <w:p w14:paraId="6445EC26" w14:textId="77777777" w:rsidR="007D6910" w:rsidRPr="002D2A13" w:rsidRDefault="007D6910" w:rsidP="00B04E29">
      <w:pPr>
        <w:spacing w:before="120" w:after="120"/>
        <w:rPr>
          <w:szCs w:val="19"/>
        </w:rPr>
      </w:pPr>
    </w:p>
    <w:p w14:paraId="69814817" w14:textId="77777777" w:rsidR="007D6910" w:rsidRDefault="00575D3D" w:rsidP="00B04E29">
      <w:pPr>
        <w:pStyle w:val="Kop2"/>
        <w:rPr>
          <w:szCs w:val="19"/>
          <w:lang w:val="nl-BE" w:eastAsia="en-US"/>
        </w:rPr>
      </w:pPr>
      <w:bookmarkStart w:id="34" w:name="_Toc152856119"/>
      <w:r>
        <w:rPr>
          <w:szCs w:val="19"/>
          <w:lang w:val="nl-BE" w:eastAsia="en-US"/>
        </w:rPr>
        <w:t>Artikel 1</w:t>
      </w:r>
      <w:r w:rsidR="00137117">
        <w:rPr>
          <w:szCs w:val="19"/>
          <w:lang w:val="nl-BE" w:eastAsia="en-US"/>
        </w:rPr>
        <w:t>8</w:t>
      </w:r>
      <w:r w:rsidR="007D6910" w:rsidRPr="002D2A13">
        <w:rPr>
          <w:szCs w:val="19"/>
          <w:lang w:val="nl-BE" w:eastAsia="en-US"/>
        </w:rPr>
        <w:t xml:space="preserve"> – </w:t>
      </w:r>
      <w:r w:rsidR="00970168" w:rsidRPr="002D2A13">
        <w:rPr>
          <w:szCs w:val="19"/>
          <w:lang w:val="nl-BE" w:eastAsia="en-US"/>
        </w:rPr>
        <w:t>Rechten en plichten en v</w:t>
      </w:r>
      <w:r w:rsidR="007D6910" w:rsidRPr="002D2A13">
        <w:rPr>
          <w:szCs w:val="19"/>
          <w:lang w:val="nl-BE" w:eastAsia="en-US"/>
        </w:rPr>
        <w:t>erboden handelingen</w:t>
      </w:r>
      <w:bookmarkEnd w:id="34"/>
    </w:p>
    <w:p w14:paraId="1FB795D7" w14:textId="09403E93" w:rsidR="00970168" w:rsidRPr="002D2A13" w:rsidRDefault="00970168" w:rsidP="00B04E29">
      <w:pPr>
        <w:spacing w:before="120" w:after="120"/>
        <w:rPr>
          <w:szCs w:val="19"/>
        </w:rPr>
      </w:pPr>
      <w:r w:rsidRPr="002D2A13">
        <w:rPr>
          <w:szCs w:val="19"/>
        </w:rPr>
        <w:t xml:space="preserve">De rechten en plichten van de personeelsleden staan beschreven in de </w:t>
      </w:r>
      <w:r w:rsidR="00D53A3E" w:rsidRPr="008D6555">
        <w:rPr>
          <w:szCs w:val="19"/>
        </w:rPr>
        <w:t>gedrags</w:t>
      </w:r>
      <w:r w:rsidR="008D0DE2" w:rsidRPr="008D6555">
        <w:rPr>
          <w:szCs w:val="19"/>
        </w:rPr>
        <w:t>code voor het personeel</w:t>
      </w:r>
      <w:r w:rsidR="00D53A3E" w:rsidRPr="008D6555">
        <w:rPr>
          <w:szCs w:val="19"/>
        </w:rPr>
        <w:t xml:space="preserve"> </w:t>
      </w:r>
      <w:r w:rsidR="00D1568D" w:rsidRPr="008D6555">
        <w:rPr>
          <w:szCs w:val="19"/>
        </w:rPr>
        <w:t>(bijlage 10</w:t>
      </w:r>
      <w:r w:rsidR="00D53A3E" w:rsidRPr="008D6555">
        <w:rPr>
          <w:szCs w:val="19"/>
        </w:rPr>
        <w:t>)</w:t>
      </w:r>
      <w:r w:rsidRPr="008D6555">
        <w:rPr>
          <w:szCs w:val="19"/>
        </w:rPr>
        <w:t>.</w:t>
      </w:r>
    </w:p>
    <w:p w14:paraId="60FC19C4" w14:textId="77777777" w:rsidR="007D6910" w:rsidRPr="002D2A13" w:rsidRDefault="007D6910" w:rsidP="00B04E29">
      <w:pPr>
        <w:spacing w:before="120" w:after="120"/>
        <w:rPr>
          <w:szCs w:val="19"/>
        </w:rPr>
      </w:pPr>
      <w:r w:rsidRPr="002D2A13">
        <w:rPr>
          <w:szCs w:val="19"/>
        </w:rPr>
        <w:t>Het is de personeelsleden verboden:</w:t>
      </w:r>
    </w:p>
    <w:p w14:paraId="42756B0A" w14:textId="77777777" w:rsidR="00CE6A68" w:rsidRPr="009538FF" w:rsidRDefault="00627B77" w:rsidP="00B04E29">
      <w:pPr>
        <w:numPr>
          <w:ilvl w:val="0"/>
          <w:numId w:val="2"/>
        </w:numPr>
        <w:spacing w:before="120" w:after="120"/>
        <w:rPr>
          <w:bCs/>
          <w:iCs/>
          <w:szCs w:val="19"/>
        </w:rPr>
      </w:pPr>
      <w:r w:rsidRPr="009538FF">
        <w:rPr>
          <w:bCs/>
          <w:iCs/>
          <w:szCs w:val="19"/>
        </w:rPr>
        <w:t>gereedschappen, werktuigen of machines te gebruiken of in werking te stellen welke niet aan het personeelslid werden toevertrouwd of onder diens toezicht geplaatst;</w:t>
      </w:r>
    </w:p>
    <w:p w14:paraId="2D983B9F" w14:textId="77777777" w:rsidR="00E32ADD" w:rsidRPr="009538FF" w:rsidRDefault="00E32ADD" w:rsidP="00B04E29">
      <w:pPr>
        <w:numPr>
          <w:ilvl w:val="0"/>
          <w:numId w:val="2"/>
        </w:numPr>
        <w:spacing w:before="120" w:after="120"/>
        <w:rPr>
          <w:bCs/>
          <w:iCs/>
          <w:szCs w:val="19"/>
        </w:rPr>
      </w:pPr>
      <w:r w:rsidRPr="009538FF">
        <w:rPr>
          <w:bCs/>
          <w:iCs/>
          <w:szCs w:val="19"/>
        </w:rPr>
        <w:t>te roken in alle lokalen;</w:t>
      </w:r>
    </w:p>
    <w:p w14:paraId="44340632" w14:textId="77777777" w:rsidR="00627B77" w:rsidRPr="009538FF" w:rsidRDefault="007D6910" w:rsidP="00B04E29">
      <w:pPr>
        <w:numPr>
          <w:ilvl w:val="0"/>
          <w:numId w:val="2"/>
        </w:numPr>
        <w:spacing w:before="120" w:after="120"/>
        <w:rPr>
          <w:bCs/>
          <w:iCs/>
          <w:szCs w:val="19"/>
        </w:rPr>
      </w:pPr>
      <w:r w:rsidRPr="009538FF">
        <w:rPr>
          <w:bCs/>
          <w:iCs/>
          <w:szCs w:val="19"/>
        </w:rPr>
        <w:t>drukwerken of gelijkaardige berichten (syndicale berichten uitgezonderd) te verdelen of uit te hangen, vergaderingen te houden, propaganda te voeren, bijdragen te innen, collecten te doen of voorwerpen te koop aan te bieden op de werkplaats, zonder de uitdrukkelij</w:t>
      </w:r>
      <w:r w:rsidR="00627B77" w:rsidRPr="009538FF">
        <w:rPr>
          <w:bCs/>
          <w:iCs/>
          <w:szCs w:val="19"/>
        </w:rPr>
        <w:t>ke toestemming van de werkgever;</w:t>
      </w:r>
    </w:p>
    <w:p w14:paraId="1ADE984A" w14:textId="51057EA7" w:rsidR="00627B77" w:rsidRPr="00911ADC" w:rsidRDefault="00627B77" w:rsidP="00C80F8B">
      <w:pPr>
        <w:numPr>
          <w:ilvl w:val="0"/>
          <w:numId w:val="2"/>
        </w:numPr>
        <w:spacing w:before="120" w:after="120"/>
        <w:rPr>
          <w:bCs/>
          <w:iCs/>
          <w:szCs w:val="19"/>
        </w:rPr>
      </w:pPr>
      <w:r w:rsidRPr="00911ADC">
        <w:rPr>
          <w:bCs/>
          <w:iCs/>
          <w:szCs w:val="19"/>
        </w:rPr>
        <w:t>alcoholische dranken en andere genotsmiddelen op de werkplaats te brengen</w:t>
      </w:r>
      <w:r w:rsidR="00E42313" w:rsidRPr="00911ADC">
        <w:rPr>
          <w:bCs/>
          <w:iCs/>
          <w:szCs w:val="19"/>
        </w:rPr>
        <w:t xml:space="preserve"> </w:t>
      </w:r>
      <w:bookmarkStart w:id="35" w:name="OLE_LINK1"/>
      <w:bookmarkStart w:id="36" w:name="OLE_LINK2"/>
      <w:r w:rsidR="00E42313" w:rsidRPr="00911ADC">
        <w:rPr>
          <w:bCs/>
          <w:iCs/>
          <w:szCs w:val="19"/>
        </w:rPr>
        <w:t>en te gebruiken</w:t>
      </w:r>
      <w:r w:rsidR="00593661" w:rsidRPr="00911ADC">
        <w:rPr>
          <w:bCs/>
          <w:iCs/>
          <w:szCs w:val="19"/>
        </w:rPr>
        <w:t xml:space="preserve">. Het gebruik van </w:t>
      </w:r>
      <w:r w:rsidR="00593661" w:rsidRPr="008D6555">
        <w:rPr>
          <w:bCs/>
          <w:iCs/>
          <w:szCs w:val="19"/>
        </w:rPr>
        <w:t>alcohol kan enkel bij feestelijkheden, ingericht door de werkgever of me</w:t>
      </w:r>
      <w:r w:rsidR="00946283" w:rsidRPr="008D6555">
        <w:rPr>
          <w:bCs/>
          <w:iCs/>
          <w:szCs w:val="19"/>
        </w:rPr>
        <w:t xml:space="preserve">t toestemming van de </w:t>
      </w:r>
      <w:r w:rsidR="003653F5" w:rsidRPr="008D6555">
        <w:rPr>
          <w:bCs/>
          <w:szCs w:val="19"/>
        </w:rPr>
        <w:t>algemeen directeur</w:t>
      </w:r>
      <w:r w:rsidR="00946283" w:rsidRPr="008D6555">
        <w:rPr>
          <w:bCs/>
          <w:iCs/>
          <w:szCs w:val="19"/>
        </w:rPr>
        <w:t xml:space="preserve"> (</w:t>
      </w:r>
      <w:proofErr w:type="spellStart"/>
      <w:r w:rsidR="00946283" w:rsidRPr="008D6555">
        <w:rPr>
          <w:bCs/>
          <w:iCs/>
          <w:szCs w:val="19"/>
        </w:rPr>
        <w:t>cfr</w:t>
      </w:r>
      <w:proofErr w:type="spellEnd"/>
      <w:r w:rsidR="00946283" w:rsidRPr="008D6555">
        <w:rPr>
          <w:bCs/>
          <w:iCs/>
          <w:szCs w:val="19"/>
        </w:rPr>
        <w:t>. artikel 5 bijlage</w:t>
      </w:r>
      <w:r w:rsidR="00D1568D" w:rsidRPr="008D6555">
        <w:rPr>
          <w:bCs/>
          <w:iCs/>
          <w:szCs w:val="19"/>
        </w:rPr>
        <w:t xml:space="preserve"> 7</w:t>
      </w:r>
      <w:r w:rsidR="00946283" w:rsidRPr="008D6555">
        <w:rPr>
          <w:bCs/>
          <w:iCs/>
          <w:szCs w:val="19"/>
        </w:rPr>
        <w:t>);</w:t>
      </w:r>
    </w:p>
    <w:bookmarkEnd w:id="35"/>
    <w:bookmarkEnd w:id="36"/>
    <w:p w14:paraId="6885067A" w14:textId="77777777" w:rsidR="00627B77" w:rsidRPr="00911ADC" w:rsidRDefault="00627B77" w:rsidP="00B04E29">
      <w:pPr>
        <w:numPr>
          <w:ilvl w:val="0"/>
          <w:numId w:val="2"/>
        </w:numPr>
        <w:spacing w:before="120" w:after="120"/>
        <w:rPr>
          <w:bCs/>
          <w:iCs/>
          <w:szCs w:val="19"/>
        </w:rPr>
      </w:pPr>
      <w:r w:rsidRPr="00911ADC">
        <w:rPr>
          <w:bCs/>
          <w:iCs/>
          <w:szCs w:val="19"/>
        </w:rPr>
        <w:t>zich in dronken toestand op de diensten te bevinden</w:t>
      </w:r>
      <w:r w:rsidR="00040CDC" w:rsidRPr="00911ADC">
        <w:rPr>
          <w:bCs/>
          <w:iCs/>
          <w:szCs w:val="19"/>
        </w:rPr>
        <w:t>;</w:t>
      </w:r>
    </w:p>
    <w:p w14:paraId="52566DFB" w14:textId="77777777" w:rsidR="00627B77" w:rsidRPr="00911ADC" w:rsidRDefault="00784826" w:rsidP="00B04E29">
      <w:pPr>
        <w:numPr>
          <w:ilvl w:val="0"/>
          <w:numId w:val="2"/>
        </w:numPr>
        <w:spacing w:before="120" w:after="120"/>
        <w:rPr>
          <w:bCs/>
          <w:iCs/>
          <w:szCs w:val="19"/>
        </w:rPr>
      </w:pPr>
      <w:r w:rsidRPr="00911ADC">
        <w:rPr>
          <w:bCs/>
          <w:iCs/>
          <w:szCs w:val="19"/>
        </w:rPr>
        <w:t>p</w:t>
      </w:r>
      <w:r w:rsidR="009538FF" w:rsidRPr="00911ADC">
        <w:rPr>
          <w:bCs/>
          <w:iCs/>
          <w:szCs w:val="19"/>
        </w:rPr>
        <w:t>rivé</w:t>
      </w:r>
      <w:r w:rsidRPr="00911ADC">
        <w:rPr>
          <w:bCs/>
          <w:iCs/>
          <w:szCs w:val="19"/>
        </w:rPr>
        <w:t>bezoeken te ontvangen beha</w:t>
      </w:r>
      <w:r w:rsidR="009538FF" w:rsidRPr="00911ADC">
        <w:rPr>
          <w:bCs/>
          <w:iCs/>
          <w:szCs w:val="19"/>
        </w:rPr>
        <w:t>lve in geval van dringendheid of</w:t>
      </w:r>
      <w:r w:rsidRPr="00911ADC">
        <w:rPr>
          <w:bCs/>
          <w:iCs/>
          <w:szCs w:val="19"/>
        </w:rPr>
        <w:t xml:space="preserve"> mits voorafgaande toestemming van </w:t>
      </w:r>
      <w:r w:rsidR="00F604F2" w:rsidRPr="00911ADC">
        <w:rPr>
          <w:bCs/>
          <w:iCs/>
          <w:szCs w:val="19"/>
        </w:rPr>
        <w:t>de direct leidinggevende</w:t>
      </w:r>
      <w:r w:rsidRPr="00911ADC">
        <w:rPr>
          <w:bCs/>
          <w:iCs/>
          <w:szCs w:val="19"/>
        </w:rPr>
        <w:t>;</w:t>
      </w:r>
    </w:p>
    <w:p w14:paraId="58C61318" w14:textId="77777777" w:rsidR="006C19DF" w:rsidRPr="00911ADC" w:rsidRDefault="006C19DF" w:rsidP="00B04E29">
      <w:pPr>
        <w:numPr>
          <w:ilvl w:val="0"/>
          <w:numId w:val="2"/>
        </w:numPr>
        <w:spacing w:before="120" w:after="120"/>
        <w:rPr>
          <w:bCs/>
          <w:iCs/>
          <w:szCs w:val="19"/>
        </w:rPr>
      </w:pPr>
      <w:r w:rsidRPr="00911ADC">
        <w:rPr>
          <w:bCs/>
          <w:iCs/>
          <w:szCs w:val="19"/>
        </w:rPr>
        <w:t>persoonlijk werk mee te brengen en uit te voeren;</w:t>
      </w:r>
    </w:p>
    <w:p w14:paraId="41D7628D" w14:textId="77777777" w:rsidR="00FA191B" w:rsidRPr="00911ADC" w:rsidRDefault="00FA191B" w:rsidP="00FA191B">
      <w:pPr>
        <w:numPr>
          <w:ilvl w:val="0"/>
          <w:numId w:val="2"/>
        </w:numPr>
        <w:spacing w:before="120" w:after="120"/>
        <w:rPr>
          <w:bCs/>
          <w:iCs/>
          <w:szCs w:val="19"/>
        </w:rPr>
      </w:pPr>
      <w:r w:rsidRPr="00911ADC">
        <w:rPr>
          <w:bCs/>
          <w:iCs/>
          <w:szCs w:val="19"/>
        </w:rPr>
        <w:t>geschenken of gelden te aanvaarden van de bezoekers/cliënten/ bewoners;</w:t>
      </w:r>
    </w:p>
    <w:p w14:paraId="7EEC8519" w14:textId="77777777" w:rsidR="00F7323D" w:rsidRPr="008D6555" w:rsidRDefault="00F7323D" w:rsidP="00B04E29">
      <w:pPr>
        <w:numPr>
          <w:ilvl w:val="0"/>
          <w:numId w:val="2"/>
        </w:numPr>
        <w:spacing w:before="120" w:after="120"/>
        <w:rPr>
          <w:bCs/>
          <w:iCs/>
          <w:szCs w:val="19"/>
        </w:rPr>
      </w:pPr>
      <w:r w:rsidRPr="008D6555">
        <w:rPr>
          <w:bCs/>
          <w:iCs/>
          <w:szCs w:val="19"/>
        </w:rPr>
        <w:t>de geheimhoudingsplicht te schenden</w:t>
      </w:r>
      <w:r w:rsidR="00A75DC9" w:rsidRPr="008D6555">
        <w:rPr>
          <w:bCs/>
          <w:iCs/>
          <w:szCs w:val="19"/>
        </w:rPr>
        <w:t>;</w:t>
      </w:r>
    </w:p>
    <w:p w14:paraId="52BB1408" w14:textId="77777777" w:rsidR="00D53A3E" w:rsidRPr="008D6555" w:rsidRDefault="00D53A3E" w:rsidP="00B04E29">
      <w:pPr>
        <w:numPr>
          <w:ilvl w:val="0"/>
          <w:numId w:val="2"/>
        </w:numPr>
        <w:spacing w:before="120" w:after="120"/>
        <w:rPr>
          <w:bCs/>
          <w:iCs/>
          <w:szCs w:val="19"/>
        </w:rPr>
      </w:pPr>
      <w:r w:rsidRPr="008D6555">
        <w:rPr>
          <w:bCs/>
          <w:iCs/>
          <w:szCs w:val="19"/>
        </w:rPr>
        <w:t>gelden te beheren van bewoners;</w:t>
      </w:r>
    </w:p>
    <w:p w14:paraId="6DFC4BCC" w14:textId="77777777" w:rsidR="00D53A3E" w:rsidRPr="008D6555" w:rsidRDefault="00D53A3E" w:rsidP="00B04E29">
      <w:pPr>
        <w:numPr>
          <w:ilvl w:val="0"/>
          <w:numId w:val="2"/>
        </w:numPr>
        <w:spacing w:before="120" w:after="120"/>
        <w:rPr>
          <w:bCs/>
          <w:iCs/>
          <w:szCs w:val="19"/>
        </w:rPr>
      </w:pPr>
      <w:r w:rsidRPr="008D6555">
        <w:rPr>
          <w:bCs/>
          <w:iCs/>
          <w:szCs w:val="19"/>
        </w:rPr>
        <w:t xml:space="preserve">medehouder of </w:t>
      </w:r>
      <w:proofErr w:type="spellStart"/>
      <w:r w:rsidRPr="008D6555">
        <w:rPr>
          <w:bCs/>
          <w:iCs/>
          <w:szCs w:val="19"/>
        </w:rPr>
        <w:t>volmachthouder</w:t>
      </w:r>
      <w:proofErr w:type="spellEnd"/>
      <w:r w:rsidRPr="008D6555">
        <w:rPr>
          <w:bCs/>
          <w:iCs/>
          <w:szCs w:val="19"/>
        </w:rPr>
        <w:t xml:space="preserve"> te zijn van een rekening van een bewoner;</w:t>
      </w:r>
    </w:p>
    <w:p w14:paraId="02F4C999" w14:textId="77777777" w:rsidR="00D53A3E" w:rsidRPr="008D6555" w:rsidRDefault="00D53A3E" w:rsidP="00B04E29">
      <w:pPr>
        <w:numPr>
          <w:ilvl w:val="0"/>
          <w:numId w:val="2"/>
        </w:numPr>
        <w:spacing w:before="120" w:after="120"/>
        <w:rPr>
          <w:bCs/>
          <w:iCs/>
          <w:szCs w:val="19"/>
        </w:rPr>
      </w:pPr>
      <w:r w:rsidRPr="008D6555">
        <w:rPr>
          <w:bCs/>
          <w:iCs/>
          <w:szCs w:val="19"/>
        </w:rPr>
        <w:t>op te treden als wettelijke vertegenwoordiger van een bewoner;</w:t>
      </w:r>
    </w:p>
    <w:p w14:paraId="03E6A90F" w14:textId="77777777" w:rsidR="00627B77" w:rsidRDefault="00627B77" w:rsidP="00B04E29">
      <w:pPr>
        <w:numPr>
          <w:ilvl w:val="0"/>
          <w:numId w:val="2"/>
        </w:numPr>
        <w:spacing w:before="120" w:after="120"/>
        <w:rPr>
          <w:bCs/>
          <w:iCs/>
          <w:szCs w:val="19"/>
        </w:rPr>
      </w:pPr>
      <w:r w:rsidRPr="00976C24">
        <w:rPr>
          <w:bCs/>
          <w:iCs/>
          <w:szCs w:val="19"/>
        </w:rPr>
        <w:t>goederen of enig materiaal dat aan het bestuur en de diensten toebehoort te vervreemden.</w:t>
      </w:r>
    </w:p>
    <w:p w14:paraId="42F059F3" w14:textId="77777777" w:rsidR="009538FF" w:rsidRDefault="00627B77" w:rsidP="00B04E29">
      <w:pPr>
        <w:spacing w:before="120" w:after="120"/>
        <w:rPr>
          <w:color w:val="000000"/>
          <w:szCs w:val="19"/>
          <w:lang w:val="nl-NL"/>
        </w:rPr>
      </w:pPr>
      <w:r w:rsidRPr="002D2A13">
        <w:rPr>
          <w:color w:val="000000"/>
          <w:szCs w:val="19"/>
          <w:lang w:val="nl-NL"/>
        </w:rPr>
        <w:t>De</w:t>
      </w:r>
      <w:r w:rsidR="00AB7331">
        <w:rPr>
          <w:color w:val="000000"/>
          <w:szCs w:val="19"/>
          <w:lang w:val="nl-NL"/>
        </w:rPr>
        <w:t xml:space="preserve"> personeelsleden waarvoor werk</w:t>
      </w:r>
      <w:r w:rsidRPr="002D2A13">
        <w:rPr>
          <w:color w:val="000000"/>
          <w:szCs w:val="19"/>
          <w:lang w:val="nl-NL"/>
        </w:rPr>
        <w:t xml:space="preserve">kledij, beschermkledij en beschermmiddelen ter beschikking wordt gesteld, zijn </w:t>
      </w:r>
      <w:r w:rsidR="00AB7331">
        <w:rPr>
          <w:color w:val="000000"/>
          <w:szCs w:val="19"/>
          <w:lang w:val="nl-NL"/>
        </w:rPr>
        <w:t>verplicht deze werk</w:t>
      </w:r>
      <w:r w:rsidRPr="002D2A13">
        <w:rPr>
          <w:color w:val="000000"/>
          <w:szCs w:val="19"/>
          <w:lang w:val="nl-NL"/>
        </w:rPr>
        <w:t xml:space="preserve">kledij te dragen tijdens hun diensturen. </w:t>
      </w:r>
    </w:p>
    <w:p w14:paraId="19B7A446" w14:textId="77777777" w:rsidR="002A0BC2" w:rsidRDefault="00627B77" w:rsidP="00B04E29">
      <w:pPr>
        <w:spacing w:before="120" w:after="120"/>
        <w:rPr>
          <w:color w:val="000000"/>
          <w:szCs w:val="19"/>
          <w:lang w:val="nl-NL"/>
        </w:rPr>
      </w:pPr>
      <w:r w:rsidRPr="002D2A13">
        <w:rPr>
          <w:color w:val="000000"/>
          <w:szCs w:val="19"/>
          <w:lang w:val="nl-NL"/>
        </w:rPr>
        <w:t>Behoudens in voorziene gevallen</w:t>
      </w:r>
      <w:r w:rsidR="009538FF">
        <w:rPr>
          <w:color w:val="000000"/>
          <w:szCs w:val="19"/>
          <w:lang w:val="nl-NL"/>
        </w:rPr>
        <w:t xml:space="preserve">, </w:t>
      </w:r>
      <w:r w:rsidR="009538FF" w:rsidRPr="00295F4A">
        <w:rPr>
          <w:color w:val="000000"/>
          <w:szCs w:val="19"/>
          <w:lang w:val="nl-NL"/>
        </w:rPr>
        <w:t xml:space="preserve">tijdens de </w:t>
      </w:r>
      <w:r w:rsidR="006361BE" w:rsidRPr="00295F4A">
        <w:rPr>
          <w:color w:val="000000"/>
          <w:szCs w:val="19"/>
          <w:lang w:val="nl-NL"/>
        </w:rPr>
        <w:t>schafttijden</w:t>
      </w:r>
      <w:r w:rsidR="009538FF">
        <w:rPr>
          <w:color w:val="000000"/>
          <w:szCs w:val="19"/>
          <w:lang w:val="nl-NL"/>
        </w:rPr>
        <w:t xml:space="preserve">, </w:t>
      </w:r>
      <w:r w:rsidRPr="002D2A13">
        <w:rPr>
          <w:color w:val="000000"/>
          <w:szCs w:val="19"/>
          <w:lang w:val="nl-NL"/>
        </w:rPr>
        <w:t>of aan daartoe gemachtigde personeelsleden, is h</w:t>
      </w:r>
      <w:r w:rsidR="00AB7331">
        <w:rPr>
          <w:color w:val="000000"/>
          <w:szCs w:val="19"/>
          <w:lang w:val="nl-NL"/>
        </w:rPr>
        <w:t>et niet toegelaten zich in werk</w:t>
      </w:r>
      <w:r w:rsidRPr="002D2A13">
        <w:rPr>
          <w:color w:val="000000"/>
          <w:szCs w:val="19"/>
          <w:lang w:val="nl-NL"/>
        </w:rPr>
        <w:t>kledij buiten de diensten en instellingen te begeven.</w:t>
      </w:r>
    </w:p>
    <w:p w14:paraId="3525D64A" w14:textId="77777777" w:rsidR="004E6861" w:rsidRPr="004E6861" w:rsidRDefault="004E6861" w:rsidP="00B04E29">
      <w:pPr>
        <w:spacing w:before="120" w:after="120"/>
        <w:rPr>
          <w:color w:val="000000"/>
          <w:szCs w:val="19"/>
          <w:lang w:val="nl-NL"/>
        </w:rPr>
      </w:pPr>
    </w:p>
    <w:p w14:paraId="079AABF4" w14:textId="77777777" w:rsidR="00CF4DF9" w:rsidRDefault="00CF4DF9">
      <w:pPr>
        <w:rPr>
          <w:b/>
          <w:szCs w:val="19"/>
          <w:u w:val="single"/>
        </w:rPr>
      </w:pPr>
      <w:bookmarkStart w:id="37" w:name="_Toc99966979"/>
      <w:r>
        <w:rPr>
          <w:szCs w:val="19"/>
        </w:rPr>
        <w:br w:type="page"/>
      </w:r>
    </w:p>
    <w:p w14:paraId="53C365AA" w14:textId="77777777" w:rsidR="0011240A" w:rsidRDefault="00575D3D" w:rsidP="00B04E29">
      <w:pPr>
        <w:pStyle w:val="Kop2"/>
        <w:rPr>
          <w:szCs w:val="19"/>
          <w:lang w:val="nl-BE" w:eastAsia="en-US"/>
        </w:rPr>
      </w:pPr>
      <w:bookmarkStart w:id="38" w:name="_Toc152856120"/>
      <w:r>
        <w:rPr>
          <w:szCs w:val="19"/>
          <w:lang w:val="nl-BE" w:eastAsia="en-US"/>
        </w:rPr>
        <w:lastRenderedPageBreak/>
        <w:t xml:space="preserve">Artikel </w:t>
      </w:r>
      <w:r w:rsidR="00137117">
        <w:rPr>
          <w:szCs w:val="19"/>
          <w:lang w:val="nl-BE" w:eastAsia="en-US"/>
        </w:rPr>
        <w:t>19</w:t>
      </w:r>
      <w:r w:rsidR="0011240A" w:rsidRPr="002D2A13">
        <w:rPr>
          <w:szCs w:val="19"/>
          <w:lang w:val="nl-BE" w:eastAsia="en-US"/>
        </w:rPr>
        <w:t xml:space="preserve"> – Sancties, orde- en tuchtmaatregelen contractuele personeelsleden</w:t>
      </w:r>
      <w:bookmarkEnd w:id="37"/>
      <w:bookmarkEnd w:id="38"/>
    </w:p>
    <w:p w14:paraId="0A20032D" w14:textId="77777777" w:rsidR="00BD6B30" w:rsidRDefault="00BD6B30" w:rsidP="00B04E29"/>
    <w:p w14:paraId="092695B7" w14:textId="77777777" w:rsidR="00BD6B30" w:rsidRPr="00BD6B30" w:rsidRDefault="00BD6B30" w:rsidP="00B04E29">
      <w:pPr>
        <w:rPr>
          <w:i/>
          <w:szCs w:val="19"/>
          <w:u w:val="single"/>
        </w:rPr>
      </w:pPr>
      <w:r w:rsidRPr="00BD6B30">
        <w:rPr>
          <w:i/>
          <w:szCs w:val="19"/>
          <w:u w:val="single"/>
        </w:rPr>
        <w:t>Algemeen</w:t>
      </w:r>
    </w:p>
    <w:p w14:paraId="284A4215" w14:textId="5AD8AE30" w:rsidR="00450B6D" w:rsidRPr="002D2A13" w:rsidRDefault="00450B6D" w:rsidP="00B04E29">
      <w:pPr>
        <w:spacing w:before="120" w:after="120"/>
        <w:rPr>
          <w:szCs w:val="19"/>
        </w:rPr>
      </w:pPr>
      <w:r w:rsidRPr="002D2A13">
        <w:rPr>
          <w:szCs w:val="19"/>
        </w:rPr>
        <w:t xml:space="preserve">Elke inbreuk op de bepalingen van dit arbeidsreglement, op de verplichtingen bepaald in de arbeidsovereenkomst en aan de verplichtingen opgelegd door artikel 17 van de wet van 3 juli 1978 betreffende de </w:t>
      </w:r>
      <w:r w:rsidRPr="00A75DC9">
        <w:rPr>
          <w:szCs w:val="19"/>
        </w:rPr>
        <w:t>arbeidsovereenkomsten,</w:t>
      </w:r>
      <w:r w:rsidRPr="002D2A13">
        <w:rPr>
          <w:szCs w:val="19"/>
        </w:rPr>
        <w:t xml:space="preserve"> die niet aanzien worden als een zwaarwichtige reden voor onmiddellijke verbreking van de arbeidsrelatie, kan aanleiding geven tot het einde van de overeenkomst in overeenstemming met de bepalingen van de wet van 3 juli 1978 betreffende de arbeidsovereenkomsten.</w:t>
      </w:r>
    </w:p>
    <w:p w14:paraId="43D5E6BC" w14:textId="77777777" w:rsidR="0099272F" w:rsidRDefault="0099272F" w:rsidP="00B04E29">
      <w:pPr>
        <w:rPr>
          <w:i/>
          <w:szCs w:val="19"/>
          <w:u w:val="single"/>
        </w:rPr>
      </w:pPr>
    </w:p>
    <w:p w14:paraId="0001A29A" w14:textId="77777777" w:rsidR="00B510A9" w:rsidRPr="002D2A13" w:rsidRDefault="00B510A9" w:rsidP="00B04E29">
      <w:pPr>
        <w:rPr>
          <w:i/>
          <w:szCs w:val="19"/>
          <w:u w:val="single"/>
        </w:rPr>
      </w:pPr>
      <w:r w:rsidRPr="002D2A13">
        <w:rPr>
          <w:i/>
          <w:szCs w:val="19"/>
          <w:u w:val="single"/>
        </w:rPr>
        <w:t>Redenen voor dringend ontslag</w:t>
      </w:r>
    </w:p>
    <w:p w14:paraId="59C79B6D" w14:textId="77777777" w:rsidR="00B510A9" w:rsidRPr="002D2A13" w:rsidRDefault="00B510A9" w:rsidP="00B04E29">
      <w:pPr>
        <w:spacing w:before="120" w:after="120"/>
        <w:rPr>
          <w:szCs w:val="19"/>
        </w:rPr>
      </w:pPr>
      <w:r w:rsidRPr="002D2A13">
        <w:rPr>
          <w:szCs w:val="19"/>
        </w:rPr>
        <w:t xml:space="preserve">Onder voorbehoud van de beoordelingsbevoegdheid van de arbeidsrechtbank, kunnen binnen </w:t>
      </w:r>
      <w:r w:rsidRPr="00BC39CC">
        <w:rPr>
          <w:szCs w:val="19"/>
        </w:rPr>
        <w:t>het bestuur</w:t>
      </w:r>
      <w:r w:rsidRPr="002D2A13">
        <w:rPr>
          <w:szCs w:val="19"/>
        </w:rPr>
        <w:t xml:space="preserve"> onder andere de volgende, niet limitatief opgesomde handelingen beschouwd worden als ernstige tekortkomingen die elke professionele samenwerking onmiddellijk en definitief onmogelijk maken:</w:t>
      </w:r>
    </w:p>
    <w:p w14:paraId="59A28841" w14:textId="77777777" w:rsidR="00B510A9" w:rsidRPr="00976C24" w:rsidRDefault="00B510A9" w:rsidP="00B04E29">
      <w:pPr>
        <w:numPr>
          <w:ilvl w:val="0"/>
          <w:numId w:val="2"/>
        </w:numPr>
        <w:spacing w:before="120" w:after="120"/>
        <w:rPr>
          <w:bCs/>
          <w:iCs/>
          <w:szCs w:val="19"/>
        </w:rPr>
      </w:pPr>
      <w:r w:rsidRPr="00976C24">
        <w:rPr>
          <w:bCs/>
          <w:iCs/>
          <w:szCs w:val="19"/>
        </w:rPr>
        <w:t>inbreuken die als zware fout worden beschouwd in het reglement tijdsregistratie (bijlage</w:t>
      </w:r>
      <w:r w:rsidR="00976C24" w:rsidRPr="00976C24">
        <w:rPr>
          <w:bCs/>
          <w:iCs/>
          <w:szCs w:val="19"/>
        </w:rPr>
        <w:t xml:space="preserve"> 2 </w:t>
      </w:r>
      <w:r w:rsidR="00976C24" w:rsidRPr="00077854">
        <w:rPr>
          <w:bCs/>
          <w:iCs/>
          <w:szCs w:val="19"/>
        </w:rPr>
        <w:t>en 2bis</w:t>
      </w:r>
      <w:r w:rsidRPr="00976C24">
        <w:rPr>
          <w:bCs/>
          <w:iCs/>
          <w:szCs w:val="19"/>
        </w:rPr>
        <w:t>);</w:t>
      </w:r>
    </w:p>
    <w:p w14:paraId="4B51FD47" w14:textId="77777777" w:rsidR="00B510A9" w:rsidRPr="00976C24" w:rsidRDefault="00B510A9" w:rsidP="00B04E29">
      <w:pPr>
        <w:numPr>
          <w:ilvl w:val="0"/>
          <w:numId w:val="2"/>
        </w:numPr>
        <w:spacing w:before="120" w:after="120"/>
        <w:rPr>
          <w:bCs/>
          <w:iCs/>
          <w:szCs w:val="19"/>
        </w:rPr>
      </w:pPr>
      <w:r w:rsidRPr="00976C24">
        <w:rPr>
          <w:bCs/>
          <w:iCs/>
          <w:szCs w:val="19"/>
        </w:rPr>
        <w:t>ongewettigde afwezigheid na schriftelijke ingebrekestelling;</w:t>
      </w:r>
    </w:p>
    <w:p w14:paraId="236E7A91" w14:textId="77777777" w:rsidR="00B510A9" w:rsidRPr="00976C24" w:rsidRDefault="00B510A9" w:rsidP="00B04E29">
      <w:pPr>
        <w:numPr>
          <w:ilvl w:val="0"/>
          <w:numId w:val="2"/>
        </w:numPr>
        <w:spacing w:before="120" w:after="120"/>
        <w:rPr>
          <w:bCs/>
          <w:iCs/>
          <w:szCs w:val="19"/>
        </w:rPr>
      </w:pPr>
      <w:r w:rsidRPr="00976C24">
        <w:rPr>
          <w:bCs/>
          <w:iCs/>
          <w:szCs w:val="19"/>
        </w:rPr>
        <w:t>zware beledigingen en immoraliteit;</w:t>
      </w:r>
    </w:p>
    <w:p w14:paraId="6060C41F" w14:textId="77777777" w:rsidR="00B510A9" w:rsidRPr="00976C24" w:rsidRDefault="00B510A9" w:rsidP="00B04E29">
      <w:pPr>
        <w:numPr>
          <w:ilvl w:val="0"/>
          <w:numId w:val="2"/>
        </w:numPr>
        <w:spacing w:before="120" w:after="120"/>
        <w:rPr>
          <w:bCs/>
          <w:iCs/>
          <w:szCs w:val="19"/>
        </w:rPr>
      </w:pPr>
      <w:r w:rsidRPr="00976C24">
        <w:rPr>
          <w:bCs/>
          <w:iCs/>
          <w:szCs w:val="19"/>
        </w:rPr>
        <w:t>voorleggen van valse attesten;</w:t>
      </w:r>
    </w:p>
    <w:p w14:paraId="7B50C2FB" w14:textId="77777777" w:rsidR="00B510A9" w:rsidRPr="00976C24" w:rsidRDefault="00B510A9" w:rsidP="00B04E29">
      <w:pPr>
        <w:numPr>
          <w:ilvl w:val="0"/>
          <w:numId w:val="2"/>
        </w:numPr>
        <w:spacing w:before="120" w:after="120"/>
        <w:rPr>
          <w:bCs/>
          <w:iCs/>
          <w:szCs w:val="19"/>
        </w:rPr>
      </w:pPr>
      <w:r w:rsidRPr="00976C24">
        <w:rPr>
          <w:bCs/>
          <w:iCs/>
          <w:szCs w:val="19"/>
        </w:rPr>
        <w:t>druggebruik, dealen van drugs, alcoholintoxicatie en dronkenschap;</w:t>
      </w:r>
    </w:p>
    <w:p w14:paraId="645522B3" w14:textId="77777777" w:rsidR="00B510A9" w:rsidRPr="00976C24" w:rsidRDefault="00B510A9" w:rsidP="00B04E29">
      <w:pPr>
        <w:numPr>
          <w:ilvl w:val="0"/>
          <w:numId w:val="2"/>
        </w:numPr>
        <w:spacing w:before="120" w:after="120"/>
        <w:rPr>
          <w:bCs/>
          <w:iCs/>
          <w:szCs w:val="19"/>
        </w:rPr>
      </w:pPr>
      <w:r w:rsidRPr="00976C24">
        <w:rPr>
          <w:bCs/>
          <w:iCs/>
          <w:szCs w:val="19"/>
        </w:rPr>
        <w:t>diefstal en plegen van geweld;</w:t>
      </w:r>
    </w:p>
    <w:p w14:paraId="31210F42" w14:textId="77777777" w:rsidR="00B510A9" w:rsidRPr="00976C24" w:rsidRDefault="00B510A9" w:rsidP="00B04E29">
      <w:pPr>
        <w:numPr>
          <w:ilvl w:val="0"/>
          <w:numId w:val="2"/>
        </w:numPr>
        <w:spacing w:before="120" w:after="120"/>
        <w:rPr>
          <w:bCs/>
          <w:iCs/>
          <w:szCs w:val="19"/>
        </w:rPr>
      </w:pPr>
      <w:r w:rsidRPr="00976C24">
        <w:rPr>
          <w:bCs/>
          <w:iCs/>
          <w:szCs w:val="19"/>
        </w:rPr>
        <w:t>herhaaldelijke kleinere fouten die blijven duren na een schriftelijke vermaning, inbegrepen herhaalde kortere afwezigheden zonder grondige reden, het herhaald te laat komen of te vroeg vertrekken;</w:t>
      </w:r>
    </w:p>
    <w:p w14:paraId="5C5335D6" w14:textId="77777777" w:rsidR="00B510A9" w:rsidRPr="00976C24" w:rsidRDefault="00B510A9" w:rsidP="00B04E29">
      <w:pPr>
        <w:numPr>
          <w:ilvl w:val="0"/>
          <w:numId w:val="2"/>
        </w:numPr>
        <w:spacing w:before="120" w:after="120"/>
        <w:rPr>
          <w:bCs/>
          <w:iCs/>
          <w:szCs w:val="19"/>
        </w:rPr>
      </w:pPr>
      <w:r w:rsidRPr="00976C24">
        <w:rPr>
          <w:bCs/>
          <w:iCs/>
          <w:szCs w:val="19"/>
        </w:rPr>
        <w:t>opzettelijk schade toebrengen aan machines en programmatuur;</w:t>
      </w:r>
    </w:p>
    <w:p w14:paraId="7F452AEE" w14:textId="77777777" w:rsidR="00B510A9" w:rsidRPr="00976C24" w:rsidRDefault="00B510A9" w:rsidP="00B04E29">
      <w:pPr>
        <w:numPr>
          <w:ilvl w:val="0"/>
          <w:numId w:val="2"/>
        </w:numPr>
        <w:spacing w:before="120" w:after="120"/>
        <w:rPr>
          <w:bCs/>
          <w:iCs/>
          <w:szCs w:val="19"/>
        </w:rPr>
      </w:pPr>
      <w:r w:rsidRPr="00976C24">
        <w:rPr>
          <w:bCs/>
          <w:iCs/>
          <w:szCs w:val="19"/>
        </w:rPr>
        <w:t>overtreden van elementaire veiligheidsvoorschriften;</w:t>
      </w:r>
    </w:p>
    <w:p w14:paraId="1B8CE4A6" w14:textId="77777777" w:rsidR="00B510A9" w:rsidRPr="00976C24" w:rsidRDefault="00B510A9" w:rsidP="00B04E29">
      <w:pPr>
        <w:numPr>
          <w:ilvl w:val="0"/>
          <w:numId w:val="2"/>
        </w:numPr>
        <w:spacing w:before="120" w:after="120"/>
        <w:rPr>
          <w:bCs/>
          <w:iCs/>
          <w:szCs w:val="19"/>
        </w:rPr>
      </w:pPr>
      <w:r w:rsidRPr="00976C24">
        <w:rPr>
          <w:bCs/>
          <w:iCs/>
          <w:szCs w:val="19"/>
        </w:rPr>
        <w:t>herhaaldelijke ongerechtvaardigde afwezigheid en afwezigheid zonder verwittiging, na schriftelijke ingebrekestelling;</w:t>
      </w:r>
    </w:p>
    <w:p w14:paraId="072C7545" w14:textId="77777777" w:rsidR="00B510A9" w:rsidRPr="00976C24" w:rsidRDefault="00B510A9" w:rsidP="00B04E29">
      <w:pPr>
        <w:numPr>
          <w:ilvl w:val="0"/>
          <w:numId w:val="2"/>
        </w:numPr>
        <w:spacing w:before="120" w:after="120"/>
        <w:rPr>
          <w:bCs/>
          <w:iCs/>
          <w:szCs w:val="19"/>
        </w:rPr>
      </w:pPr>
      <w:r w:rsidRPr="00976C24">
        <w:rPr>
          <w:bCs/>
          <w:iCs/>
          <w:szCs w:val="19"/>
        </w:rPr>
        <w:t>de weigering een onder de functie-inhoud vallende opdracht uit te voeren;</w:t>
      </w:r>
    </w:p>
    <w:p w14:paraId="4F9B9E0C" w14:textId="77777777" w:rsidR="00B510A9" w:rsidRPr="00976C24" w:rsidRDefault="00B510A9" w:rsidP="00B04E29">
      <w:pPr>
        <w:numPr>
          <w:ilvl w:val="0"/>
          <w:numId w:val="2"/>
        </w:numPr>
        <w:spacing w:before="120" w:after="120"/>
        <w:rPr>
          <w:bCs/>
          <w:iCs/>
          <w:szCs w:val="19"/>
        </w:rPr>
      </w:pPr>
      <w:r w:rsidRPr="00976C24">
        <w:rPr>
          <w:bCs/>
          <w:iCs/>
          <w:szCs w:val="19"/>
        </w:rPr>
        <w:t>aan derden een inlichting, gedekt door het beroepsgeheim, bekend maken;</w:t>
      </w:r>
    </w:p>
    <w:p w14:paraId="200B253A" w14:textId="77777777" w:rsidR="00B510A9" w:rsidRPr="00976C24" w:rsidRDefault="00B510A9" w:rsidP="00B04E29">
      <w:pPr>
        <w:numPr>
          <w:ilvl w:val="0"/>
          <w:numId w:val="2"/>
        </w:numPr>
        <w:spacing w:before="120" w:after="120"/>
        <w:rPr>
          <w:bCs/>
          <w:iCs/>
          <w:szCs w:val="19"/>
        </w:rPr>
      </w:pPr>
      <w:r w:rsidRPr="00976C24">
        <w:rPr>
          <w:bCs/>
          <w:iCs/>
          <w:szCs w:val="19"/>
        </w:rPr>
        <w:t>alles wat strijdig is met de goede zeden;</w:t>
      </w:r>
    </w:p>
    <w:p w14:paraId="669FE701" w14:textId="77777777" w:rsidR="00B510A9" w:rsidRPr="00976C24" w:rsidRDefault="00B510A9" w:rsidP="00B04E29">
      <w:pPr>
        <w:numPr>
          <w:ilvl w:val="0"/>
          <w:numId w:val="2"/>
        </w:numPr>
        <w:spacing w:before="120" w:after="120"/>
        <w:rPr>
          <w:bCs/>
          <w:iCs/>
          <w:szCs w:val="19"/>
        </w:rPr>
      </w:pPr>
      <w:r w:rsidRPr="00976C24">
        <w:rPr>
          <w:bCs/>
          <w:iCs/>
          <w:szCs w:val="19"/>
        </w:rPr>
        <w:t>in het algemeen, het niet-naleven der voorschriften vervat in de individuele overeenkomst of in dit reglement.</w:t>
      </w:r>
    </w:p>
    <w:p w14:paraId="1F6DEF67" w14:textId="77777777" w:rsidR="00B510A9" w:rsidRPr="002D2A13" w:rsidRDefault="00B510A9" w:rsidP="00B04E29">
      <w:pPr>
        <w:rPr>
          <w:szCs w:val="19"/>
        </w:rPr>
      </w:pPr>
    </w:p>
    <w:p w14:paraId="5785F452" w14:textId="77777777" w:rsidR="00B510A9" w:rsidRDefault="00B510A9" w:rsidP="00B04E29">
      <w:pPr>
        <w:pStyle w:val="Kop2"/>
        <w:rPr>
          <w:szCs w:val="19"/>
          <w:lang w:val="nl-BE" w:eastAsia="en-US"/>
        </w:rPr>
      </w:pPr>
      <w:bookmarkStart w:id="39" w:name="_Toc99966980"/>
    </w:p>
    <w:p w14:paraId="48FAC694" w14:textId="77777777" w:rsidR="0011240A" w:rsidRPr="002D2A13" w:rsidRDefault="0011240A" w:rsidP="00B04E29">
      <w:pPr>
        <w:pStyle w:val="Kop2"/>
        <w:rPr>
          <w:szCs w:val="19"/>
          <w:lang w:val="nl-BE" w:eastAsia="en-US"/>
        </w:rPr>
      </w:pPr>
      <w:bookmarkStart w:id="40" w:name="_Toc152856121"/>
      <w:r w:rsidRPr="002D2A13">
        <w:rPr>
          <w:szCs w:val="19"/>
          <w:lang w:val="nl-BE" w:eastAsia="en-US"/>
        </w:rPr>
        <w:t>Artikel 2</w:t>
      </w:r>
      <w:r w:rsidR="00137117">
        <w:rPr>
          <w:szCs w:val="19"/>
          <w:lang w:val="nl-BE" w:eastAsia="en-US"/>
        </w:rPr>
        <w:t>0</w:t>
      </w:r>
      <w:r w:rsidRPr="002D2A13">
        <w:rPr>
          <w:szCs w:val="19"/>
          <w:lang w:val="nl-BE" w:eastAsia="en-US"/>
        </w:rPr>
        <w:t xml:space="preserve"> – Sancties, orde- en tuchtmaatregelen statutaire personeelsleden</w:t>
      </w:r>
      <w:bookmarkEnd w:id="39"/>
      <w:bookmarkEnd w:id="40"/>
    </w:p>
    <w:p w14:paraId="57A0FEF8" w14:textId="77777777" w:rsidR="00304E67" w:rsidRPr="002D2A13" w:rsidRDefault="00304E67" w:rsidP="00B04E29">
      <w:pPr>
        <w:spacing w:before="120" w:after="120"/>
        <w:rPr>
          <w:bCs/>
          <w:iCs/>
          <w:szCs w:val="19"/>
        </w:rPr>
      </w:pPr>
      <w:r w:rsidRPr="00911ADC">
        <w:rPr>
          <w:szCs w:val="19"/>
        </w:rPr>
        <w:t>Voor het statutair personeel is de tuchtprocedure zoals voorzien in artikel 11</w:t>
      </w:r>
      <w:r w:rsidR="006A2C23" w:rsidRPr="00911ADC">
        <w:rPr>
          <w:szCs w:val="19"/>
        </w:rPr>
        <w:t>8</w:t>
      </w:r>
      <w:r w:rsidRPr="00911ADC">
        <w:rPr>
          <w:szCs w:val="19"/>
        </w:rPr>
        <w:t xml:space="preserve"> van het </w:t>
      </w:r>
      <w:r w:rsidR="006A2C23" w:rsidRPr="00911ADC">
        <w:rPr>
          <w:szCs w:val="19"/>
        </w:rPr>
        <w:t>OCMW-decr</w:t>
      </w:r>
      <w:r w:rsidRPr="00911ADC">
        <w:rPr>
          <w:szCs w:val="19"/>
        </w:rPr>
        <w:t>eet</w:t>
      </w:r>
      <w:r w:rsidR="00A11D8A">
        <w:rPr>
          <w:szCs w:val="19"/>
        </w:rPr>
        <w:t xml:space="preserve"> </w:t>
      </w:r>
      <w:r w:rsidR="00A11D8A" w:rsidRPr="008D6555">
        <w:rPr>
          <w:szCs w:val="19"/>
        </w:rPr>
        <w:t>198 van het decreet lokaal bestuur</w:t>
      </w:r>
      <w:r w:rsidRPr="00911ADC">
        <w:rPr>
          <w:szCs w:val="19"/>
        </w:rPr>
        <w:t xml:space="preserve"> en volgende van toepassing</w:t>
      </w:r>
      <w:r w:rsidRPr="00911ADC">
        <w:rPr>
          <w:bCs/>
          <w:iCs/>
          <w:szCs w:val="19"/>
        </w:rPr>
        <w:t>.</w:t>
      </w:r>
    </w:p>
    <w:p w14:paraId="56625CD0" w14:textId="77777777" w:rsidR="00304E67" w:rsidRPr="002D2A13" w:rsidRDefault="00304E67" w:rsidP="00B04E29">
      <w:pPr>
        <w:spacing w:before="120" w:after="120"/>
        <w:rPr>
          <w:bCs/>
          <w:iCs/>
          <w:szCs w:val="19"/>
        </w:rPr>
      </w:pPr>
      <w:r w:rsidRPr="002D2A13">
        <w:rPr>
          <w:bCs/>
          <w:iCs/>
          <w:szCs w:val="19"/>
        </w:rPr>
        <w:t>De volgende tuchtstraffen kunnen worden opgelegd:</w:t>
      </w:r>
    </w:p>
    <w:p w14:paraId="168F86E9" w14:textId="77777777" w:rsidR="00304E67" w:rsidRPr="002D2A13" w:rsidRDefault="00304E67" w:rsidP="00B04E29">
      <w:pPr>
        <w:numPr>
          <w:ilvl w:val="0"/>
          <w:numId w:val="2"/>
        </w:numPr>
        <w:spacing w:before="120" w:after="120"/>
        <w:rPr>
          <w:bCs/>
          <w:iCs/>
          <w:szCs w:val="19"/>
        </w:rPr>
      </w:pPr>
      <w:r w:rsidRPr="002D2A13">
        <w:rPr>
          <w:bCs/>
          <w:iCs/>
          <w:szCs w:val="19"/>
        </w:rPr>
        <w:t>de blaam;</w:t>
      </w:r>
    </w:p>
    <w:p w14:paraId="1B3748FA" w14:textId="77777777" w:rsidR="00304E67" w:rsidRPr="002D2A13" w:rsidRDefault="00304E67" w:rsidP="00B04E29">
      <w:pPr>
        <w:numPr>
          <w:ilvl w:val="0"/>
          <w:numId w:val="2"/>
        </w:numPr>
        <w:spacing w:before="120" w:after="120"/>
        <w:rPr>
          <w:szCs w:val="19"/>
        </w:rPr>
      </w:pPr>
      <w:r w:rsidRPr="002D2A13">
        <w:rPr>
          <w:bCs/>
          <w:iCs/>
          <w:szCs w:val="19"/>
        </w:rPr>
        <w:t>de inhouding van salaris;</w:t>
      </w:r>
    </w:p>
    <w:p w14:paraId="32F7585E" w14:textId="77777777" w:rsidR="00304E67" w:rsidRPr="002D2A13" w:rsidRDefault="00304E67" w:rsidP="00B04E29">
      <w:pPr>
        <w:numPr>
          <w:ilvl w:val="0"/>
          <w:numId w:val="2"/>
        </w:numPr>
        <w:spacing w:before="120" w:after="120"/>
        <w:rPr>
          <w:szCs w:val="19"/>
        </w:rPr>
      </w:pPr>
      <w:r w:rsidRPr="002D2A13">
        <w:rPr>
          <w:bCs/>
          <w:iCs/>
          <w:szCs w:val="19"/>
        </w:rPr>
        <w:t>de schorsing;</w:t>
      </w:r>
    </w:p>
    <w:p w14:paraId="5605D4CE" w14:textId="77777777" w:rsidR="00304E67" w:rsidRPr="002D2A13" w:rsidRDefault="00304E67" w:rsidP="00B04E29">
      <w:pPr>
        <w:numPr>
          <w:ilvl w:val="0"/>
          <w:numId w:val="2"/>
        </w:numPr>
        <w:spacing w:before="120" w:after="120"/>
        <w:rPr>
          <w:szCs w:val="19"/>
        </w:rPr>
      </w:pPr>
      <w:r w:rsidRPr="002D2A13">
        <w:rPr>
          <w:bCs/>
          <w:iCs/>
          <w:szCs w:val="19"/>
        </w:rPr>
        <w:t>het ontslag van ambtswege;</w:t>
      </w:r>
    </w:p>
    <w:p w14:paraId="38C1C7B1" w14:textId="77777777" w:rsidR="00304E67" w:rsidRPr="002D2A13" w:rsidRDefault="00304E67" w:rsidP="00B04E29">
      <w:pPr>
        <w:numPr>
          <w:ilvl w:val="0"/>
          <w:numId w:val="2"/>
        </w:numPr>
        <w:spacing w:before="120" w:after="120"/>
        <w:rPr>
          <w:szCs w:val="19"/>
        </w:rPr>
      </w:pPr>
      <w:r w:rsidRPr="002D2A13">
        <w:rPr>
          <w:bCs/>
          <w:iCs/>
          <w:szCs w:val="19"/>
        </w:rPr>
        <w:t>de afzetting.</w:t>
      </w:r>
    </w:p>
    <w:p w14:paraId="7D169781" w14:textId="459F3D9B" w:rsidR="00304E67" w:rsidRPr="002D2A13" w:rsidRDefault="00304E67" w:rsidP="00B04E29">
      <w:pPr>
        <w:spacing w:before="120" w:after="120"/>
        <w:rPr>
          <w:szCs w:val="19"/>
        </w:rPr>
      </w:pPr>
      <w:r w:rsidRPr="00911ADC">
        <w:rPr>
          <w:szCs w:val="19"/>
        </w:rPr>
        <w:lastRenderedPageBreak/>
        <w:t xml:space="preserve">Indien aldus overeenkomstig de bepalingen van het </w:t>
      </w:r>
      <w:r w:rsidR="00F256DC" w:rsidRPr="008D6555">
        <w:rPr>
          <w:szCs w:val="19"/>
        </w:rPr>
        <w:t>decreet lokaal bestuur</w:t>
      </w:r>
      <w:r w:rsidR="00F256DC">
        <w:rPr>
          <w:szCs w:val="19"/>
        </w:rPr>
        <w:t xml:space="preserve"> </w:t>
      </w:r>
      <w:r w:rsidRPr="00911ADC">
        <w:rPr>
          <w:szCs w:val="19"/>
        </w:rPr>
        <w:t>een vast benoemd</w:t>
      </w:r>
      <w:r w:rsidRPr="002D2A13">
        <w:rPr>
          <w:szCs w:val="19"/>
        </w:rPr>
        <w:t xml:space="preserve"> personeelslid tijdelijk moet worden verwijderd in het belang van de dienst, spreekt het bestuur een preventieve schorsing uit bij wijze van ordemaatregel.</w:t>
      </w:r>
    </w:p>
    <w:p w14:paraId="66BF37A2" w14:textId="77777777" w:rsidR="00304E67" w:rsidRPr="002D2A13" w:rsidRDefault="00304E67" w:rsidP="00B04E29">
      <w:pPr>
        <w:spacing w:before="120" w:after="120"/>
        <w:rPr>
          <w:szCs w:val="19"/>
        </w:rPr>
      </w:pPr>
      <w:r w:rsidRPr="00BC39CC">
        <w:rPr>
          <w:szCs w:val="19"/>
        </w:rPr>
        <w:t>Handelt het personeelslid in strijd met de bepalingen van de deontologische code, de rechtspositieregeling of dit arbeidsreglement, kan het door de aanstellende overheid onderworpen worden aan een tuchtonderzoek met een eventuele tuchtsanctie tot gevolg.</w:t>
      </w:r>
    </w:p>
    <w:p w14:paraId="50C620C9" w14:textId="77777777" w:rsidR="00627B77" w:rsidRDefault="00304E67" w:rsidP="00B04E29">
      <w:pPr>
        <w:rPr>
          <w:szCs w:val="19"/>
        </w:rPr>
      </w:pPr>
      <w:r w:rsidRPr="002D2A13">
        <w:rPr>
          <w:szCs w:val="19"/>
        </w:rPr>
        <w:t>Alvorens de tuchtoverheid overgaat tot het eventueel opleggen van een tuchtsanctie wordt het personeelslid gehoord en kan hij zich laten bijstaan door een verdediger van zijn keuze.</w:t>
      </w:r>
    </w:p>
    <w:p w14:paraId="5BE49E2D" w14:textId="77777777" w:rsidR="00976C24" w:rsidRPr="002D2A13" w:rsidRDefault="00976C24" w:rsidP="00B04E29">
      <w:pPr>
        <w:rPr>
          <w:i/>
          <w:szCs w:val="19"/>
        </w:rPr>
      </w:pPr>
    </w:p>
    <w:p w14:paraId="6C951869" w14:textId="77777777" w:rsidR="00A35E3B" w:rsidRDefault="00A35E3B">
      <w:pPr>
        <w:rPr>
          <w:b/>
          <w:color w:val="000000"/>
          <w:sz w:val="21"/>
          <w:szCs w:val="19"/>
          <w:lang w:val="nl-NL" w:eastAsia="nl-NL"/>
        </w:rPr>
      </w:pPr>
    </w:p>
    <w:p w14:paraId="2ED65BD9" w14:textId="77777777" w:rsidR="003C219D" w:rsidRPr="002D2A13" w:rsidRDefault="003C219D" w:rsidP="00B04E29">
      <w:pPr>
        <w:pStyle w:val="Kop1"/>
        <w:jc w:val="left"/>
        <w:rPr>
          <w:szCs w:val="19"/>
        </w:rPr>
      </w:pPr>
      <w:bookmarkStart w:id="41" w:name="_Toc152856122"/>
      <w:r w:rsidRPr="005F2FB8">
        <w:rPr>
          <w:szCs w:val="19"/>
        </w:rPr>
        <w:t>ARBEIDSONGESCHIKTHEID</w:t>
      </w:r>
      <w:bookmarkEnd w:id="41"/>
    </w:p>
    <w:p w14:paraId="708E564A" w14:textId="77777777" w:rsidR="003C219D" w:rsidRPr="002D2A13" w:rsidRDefault="003C219D" w:rsidP="00B04E29">
      <w:pPr>
        <w:rPr>
          <w:b/>
          <w:color w:val="000000"/>
          <w:szCs w:val="19"/>
          <w:lang w:val="nl-NL"/>
        </w:rPr>
      </w:pPr>
    </w:p>
    <w:p w14:paraId="1F915982" w14:textId="77777777" w:rsidR="003C219D" w:rsidRPr="002D2A13" w:rsidRDefault="00B41C54" w:rsidP="00B04E29">
      <w:pPr>
        <w:pStyle w:val="Kop2"/>
        <w:rPr>
          <w:bCs/>
          <w:szCs w:val="19"/>
        </w:rPr>
      </w:pPr>
      <w:bookmarkStart w:id="42" w:name="_Toc152856123"/>
      <w:r w:rsidRPr="002D2A13">
        <w:rPr>
          <w:bCs/>
          <w:szCs w:val="19"/>
        </w:rPr>
        <w:t xml:space="preserve">Artikel </w:t>
      </w:r>
      <w:r w:rsidR="00575D3D">
        <w:rPr>
          <w:bCs/>
          <w:szCs w:val="19"/>
        </w:rPr>
        <w:t>2</w:t>
      </w:r>
      <w:r w:rsidR="00137117">
        <w:rPr>
          <w:bCs/>
          <w:szCs w:val="19"/>
        </w:rPr>
        <w:t>1</w:t>
      </w:r>
      <w:r w:rsidR="00D96969" w:rsidRPr="002D2A13">
        <w:rPr>
          <w:bCs/>
          <w:szCs w:val="19"/>
        </w:rPr>
        <w:t xml:space="preserve"> </w:t>
      </w:r>
      <w:r w:rsidR="008B33EC" w:rsidRPr="002D2A13">
        <w:rPr>
          <w:bCs/>
          <w:szCs w:val="19"/>
        </w:rPr>
        <w:t>–</w:t>
      </w:r>
      <w:r w:rsidR="00D96969" w:rsidRPr="002D2A13">
        <w:rPr>
          <w:bCs/>
          <w:szCs w:val="19"/>
        </w:rPr>
        <w:t xml:space="preserve"> Principe</w:t>
      </w:r>
      <w:bookmarkEnd w:id="42"/>
    </w:p>
    <w:p w14:paraId="26239730" w14:textId="77777777" w:rsidR="003B6A76" w:rsidRPr="002D2A13" w:rsidRDefault="003B6A76" w:rsidP="00B04E29">
      <w:pPr>
        <w:spacing w:before="120" w:after="120"/>
        <w:rPr>
          <w:szCs w:val="19"/>
        </w:rPr>
      </w:pPr>
      <w:r w:rsidRPr="002D2A13">
        <w:rPr>
          <w:szCs w:val="19"/>
        </w:rPr>
        <w:t>Het personeelslid dat afwezig is wegens ziekte of wegens een ongeval krijgt ziekteverlof.</w:t>
      </w:r>
    </w:p>
    <w:p w14:paraId="3E6BC070" w14:textId="77777777" w:rsidR="003B6A76" w:rsidRPr="002D2A13" w:rsidRDefault="003B6A76" w:rsidP="00B04E29">
      <w:pPr>
        <w:spacing w:before="120" w:after="120"/>
        <w:rPr>
          <w:szCs w:val="19"/>
        </w:rPr>
      </w:pPr>
      <w:r w:rsidRPr="002D2A13">
        <w:rPr>
          <w:szCs w:val="19"/>
        </w:rPr>
        <w:t>Overeenkomstig artikel 31 van de Arbeidsovereenkomstenwet wordt de arbeidsovereenkomst van het contractuele personeelslid geschorst.</w:t>
      </w:r>
    </w:p>
    <w:p w14:paraId="46C264C6" w14:textId="77777777" w:rsidR="003B6A76" w:rsidRPr="002D2A13" w:rsidRDefault="003B6A76" w:rsidP="00B04E29">
      <w:pPr>
        <w:spacing w:before="120" w:after="120"/>
        <w:rPr>
          <w:szCs w:val="19"/>
        </w:rPr>
      </w:pPr>
      <w:r w:rsidRPr="002D2A13">
        <w:rPr>
          <w:szCs w:val="19"/>
        </w:rPr>
        <w:t>Het personeelslid met ziekteverlof staat onder het toezicht van het geneeskundig controleorgaan dat wordt aangeduid door het bestuur.</w:t>
      </w:r>
    </w:p>
    <w:p w14:paraId="2AA0E2D6" w14:textId="77777777" w:rsidR="00D96969" w:rsidRPr="002D2A13" w:rsidRDefault="00D96969" w:rsidP="00B04E29">
      <w:pPr>
        <w:spacing w:before="120" w:after="120"/>
        <w:rPr>
          <w:b/>
          <w:color w:val="000000"/>
          <w:szCs w:val="19"/>
          <w:highlight w:val="yellow"/>
          <w:lang w:val="nl-NL"/>
        </w:rPr>
      </w:pPr>
    </w:p>
    <w:p w14:paraId="792AFC96" w14:textId="77777777" w:rsidR="00D96969" w:rsidRDefault="00D96969" w:rsidP="00B04E29">
      <w:pPr>
        <w:pStyle w:val="Kop2"/>
        <w:rPr>
          <w:bCs/>
          <w:szCs w:val="19"/>
        </w:rPr>
      </w:pPr>
      <w:bookmarkStart w:id="43" w:name="_Toc152856124"/>
      <w:r w:rsidRPr="002D2A13">
        <w:rPr>
          <w:bCs/>
          <w:szCs w:val="19"/>
        </w:rPr>
        <w:t xml:space="preserve">Artikel </w:t>
      </w:r>
      <w:r w:rsidR="002A0BC2" w:rsidRPr="002D2A13">
        <w:rPr>
          <w:bCs/>
          <w:szCs w:val="19"/>
        </w:rPr>
        <w:t>2</w:t>
      </w:r>
      <w:r w:rsidR="00137117">
        <w:rPr>
          <w:bCs/>
          <w:szCs w:val="19"/>
        </w:rPr>
        <w:t>2</w:t>
      </w:r>
      <w:r w:rsidRPr="002D2A13">
        <w:rPr>
          <w:bCs/>
          <w:szCs w:val="19"/>
        </w:rPr>
        <w:t xml:space="preserve"> </w:t>
      </w:r>
      <w:r w:rsidR="008B33EC" w:rsidRPr="002D2A13">
        <w:rPr>
          <w:bCs/>
          <w:szCs w:val="19"/>
        </w:rPr>
        <w:t>–</w:t>
      </w:r>
      <w:r w:rsidRPr="002D2A13">
        <w:rPr>
          <w:bCs/>
          <w:szCs w:val="19"/>
        </w:rPr>
        <w:t xml:space="preserve"> Modaliteiten</w:t>
      </w:r>
      <w:r w:rsidR="000938F3" w:rsidRPr="002D2A13">
        <w:rPr>
          <w:bCs/>
          <w:szCs w:val="19"/>
        </w:rPr>
        <w:t xml:space="preserve"> bij ziekte</w:t>
      </w:r>
      <w:bookmarkEnd w:id="43"/>
    </w:p>
    <w:p w14:paraId="01290653" w14:textId="77777777" w:rsidR="003B6A76" w:rsidRPr="002D2A13" w:rsidRDefault="003B6A76" w:rsidP="00B04E29">
      <w:pPr>
        <w:spacing w:before="120" w:after="120"/>
        <w:rPr>
          <w:szCs w:val="19"/>
        </w:rPr>
      </w:pPr>
      <w:r w:rsidRPr="002D2A13">
        <w:rPr>
          <w:szCs w:val="19"/>
        </w:rPr>
        <w:t>Volgende regels gelden inzake de organisatie van de ziektecontrole:</w:t>
      </w:r>
    </w:p>
    <w:p w14:paraId="1DE44D23" w14:textId="1D32A00E" w:rsidR="00FA191B" w:rsidRPr="00911ADC" w:rsidRDefault="00FA191B" w:rsidP="004761E4">
      <w:pPr>
        <w:numPr>
          <w:ilvl w:val="0"/>
          <w:numId w:val="10"/>
        </w:numPr>
        <w:spacing w:before="120" w:after="120"/>
        <w:rPr>
          <w:szCs w:val="19"/>
        </w:rPr>
      </w:pPr>
      <w:r w:rsidRPr="00533FA5">
        <w:rPr>
          <w:szCs w:val="19"/>
        </w:rPr>
        <w:t>Het personeelslid is behoudens in geval van overmacht verplicht zijn direct leidinggevende onmiddellijk en vóór het begin van de werktijd persoonlijk op de hoogte te brengen van de arbeidsongeschiktheid. Dit gebeurt bij voorkeur telefonisch</w:t>
      </w:r>
      <w:r w:rsidRPr="00911ADC">
        <w:rPr>
          <w:szCs w:val="19"/>
        </w:rPr>
        <w:t>. De direct leidinggevende licht op zijn beurt onmiddellijk de directeur (WZC)  in, of andersom. Na het doktersbezoek brengt het personeelslid zijn direct leidinggevende of de</w:t>
      </w:r>
      <w:r>
        <w:rPr>
          <w:szCs w:val="19"/>
        </w:rPr>
        <w:t xml:space="preserve"> </w:t>
      </w:r>
      <w:r w:rsidRPr="00911ADC">
        <w:rPr>
          <w:szCs w:val="19"/>
        </w:rPr>
        <w:t>directeur (WZC) onmiddellijk op de hoogte van de duur van de ziekte.</w:t>
      </w:r>
    </w:p>
    <w:p w14:paraId="5A6FE6EB" w14:textId="77777777" w:rsidR="00891693" w:rsidRPr="00911ADC" w:rsidRDefault="00891693" w:rsidP="004761E4">
      <w:pPr>
        <w:numPr>
          <w:ilvl w:val="0"/>
          <w:numId w:val="10"/>
        </w:numPr>
        <w:spacing w:before="120" w:after="120"/>
        <w:rPr>
          <w:szCs w:val="19"/>
        </w:rPr>
      </w:pPr>
      <w:r w:rsidRPr="00911ADC">
        <w:rPr>
          <w:szCs w:val="19"/>
        </w:rPr>
        <w:t xml:space="preserve">De personeelsleden tewerkgesteld in de poetsdienst verwittigen daarnaast ook hun </w:t>
      </w:r>
      <w:r w:rsidR="00FA191B" w:rsidRPr="00911ADC">
        <w:rPr>
          <w:szCs w:val="19"/>
        </w:rPr>
        <w:t xml:space="preserve">eerste </w:t>
      </w:r>
      <w:r w:rsidRPr="00911ADC">
        <w:rPr>
          <w:szCs w:val="19"/>
        </w:rPr>
        <w:t>post en dit eveneens vóór aanvang van de dienstregeling.</w:t>
      </w:r>
    </w:p>
    <w:p w14:paraId="11FABB59" w14:textId="77777777" w:rsidR="00891693" w:rsidRPr="00911ADC" w:rsidRDefault="00891693" w:rsidP="004761E4">
      <w:pPr>
        <w:numPr>
          <w:ilvl w:val="0"/>
          <w:numId w:val="10"/>
        </w:numPr>
        <w:spacing w:before="120" w:after="120"/>
        <w:rPr>
          <w:szCs w:val="19"/>
        </w:rPr>
      </w:pPr>
      <w:r w:rsidRPr="00911ADC">
        <w:rPr>
          <w:szCs w:val="19"/>
        </w:rPr>
        <w:t>Indien de zieke werknemer op een andere plaats dan zijn gewone woonplaats verblijft, dient hij dit aan de werkgever mee te delen.</w:t>
      </w:r>
    </w:p>
    <w:p w14:paraId="5AF20BC3" w14:textId="7382EB3B" w:rsidR="003B6A76" w:rsidRPr="00911ADC" w:rsidRDefault="003B6A76" w:rsidP="004761E4">
      <w:pPr>
        <w:numPr>
          <w:ilvl w:val="0"/>
          <w:numId w:val="10"/>
        </w:numPr>
        <w:spacing w:before="120" w:after="120"/>
        <w:rPr>
          <w:szCs w:val="19"/>
        </w:rPr>
      </w:pPr>
      <w:r w:rsidRPr="00911ADC">
        <w:rPr>
          <w:szCs w:val="19"/>
        </w:rPr>
        <w:t xml:space="preserve">Behoudens in geval van overmacht bezorgt het personeelslid </w:t>
      </w:r>
      <w:r w:rsidR="0097242D" w:rsidRPr="008D6555">
        <w:rPr>
          <w:szCs w:val="19"/>
        </w:rPr>
        <w:t xml:space="preserve">de </w:t>
      </w:r>
      <w:r w:rsidR="00A81C7D" w:rsidRPr="008D6555">
        <w:rPr>
          <w:bCs/>
          <w:szCs w:val="19"/>
        </w:rPr>
        <w:t>personeelsdienst</w:t>
      </w:r>
      <w:r w:rsidRPr="00911ADC">
        <w:rPr>
          <w:szCs w:val="19"/>
        </w:rPr>
        <w:t xml:space="preserve"> </w:t>
      </w:r>
      <w:r w:rsidR="00825535" w:rsidRPr="00CC3C49">
        <w:rPr>
          <w:rFonts w:ascii="Arial" w:hAnsi="Arial" w:cs="Arial"/>
          <w:b/>
          <w:sz w:val="20"/>
          <w:szCs w:val="20"/>
          <w:highlight w:val="yellow"/>
        </w:rPr>
        <w:t>bij elke afwezigheid wegens ziekte van meer dan één dag</w:t>
      </w:r>
      <w:r w:rsidR="00825535" w:rsidRPr="00911ADC">
        <w:rPr>
          <w:szCs w:val="19"/>
        </w:rPr>
        <w:t xml:space="preserve"> </w:t>
      </w:r>
      <w:r w:rsidRPr="00911ADC">
        <w:rPr>
          <w:szCs w:val="19"/>
        </w:rPr>
        <w:t xml:space="preserve">uiterlijk binnen de </w:t>
      </w:r>
      <w:r w:rsidR="00D61532" w:rsidRPr="00911ADC">
        <w:rPr>
          <w:szCs w:val="19"/>
        </w:rPr>
        <w:t>twee</w:t>
      </w:r>
      <w:r w:rsidRPr="00911ADC">
        <w:rPr>
          <w:szCs w:val="19"/>
        </w:rPr>
        <w:t xml:space="preserve"> werkdagen te rekenen vanaf het begin van de afwezigheid wegens arbeidsongeschiktheid</w:t>
      </w:r>
      <w:r w:rsidR="008A3E70" w:rsidRPr="00911ADC">
        <w:rPr>
          <w:szCs w:val="19"/>
        </w:rPr>
        <w:t xml:space="preserve"> een geneeskundig getuigschrift</w:t>
      </w:r>
      <w:r w:rsidR="00B97EF4" w:rsidRPr="00911ADC">
        <w:rPr>
          <w:szCs w:val="19"/>
        </w:rPr>
        <w:t xml:space="preserve">. </w:t>
      </w:r>
      <w:r w:rsidR="00D61532" w:rsidRPr="00911ADC">
        <w:rPr>
          <w:szCs w:val="19"/>
        </w:rPr>
        <w:t>H</w:t>
      </w:r>
      <w:r w:rsidR="00B97EF4" w:rsidRPr="00911ADC">
        <w:rPr>
          <w:szCs w:val="19"/>
        </w:rPr>
        <w:t xml:space="preserve">et geneeskundig getuigschrift </w:t>
      </w:r>
      <w:r w:rsidR="00D61532" w:rsidRPr="00911ADC">
        <w:rPr>
          <w:szCs w:val="19"/>
        </w:rPr>
        <w:t xml:space="preserve">mag ook digitaal </w:t>
      </w:r>
      <w:r w:rsidR="00D61532" w:rsidRPr="00825535">
        <w:rPr>
          <w:strike/>
          <w:szCs w:val="19"/>
          <w:highlight w:val="yellow"/>
        </w:rPr>
        <w:t>of per fax</w:t>
      </w:r>
      <w:r w:rsidR="00D61532" w:rsidRPr="00911ADC">
        <w:rPr>
          <w:szCs w:val="19"/>
        </w:rPr>
        <w:t xml:space="preserve"> worden aangeleverd. Het origineel getuigschrift moet daarna </w:t>
      </w:r>
      <w:r w:rsidR="009538FF" w:rsidRPr="00911ADC">
        <w:rPr>
          <w:szCs w:val="19"/>
        </w:rPr>
        <w:t>binnen de zeven dagen</w:t>
      </w:r>
      <w:r w:rsidR="00D61532" w:rsidRPr="00911ADC">
        <w:rPr>
          <w:szCs w:val="19"/>
        </w:rPr>
        <w:t xml:space="preserve"> aan </w:t>
      </w:r>
      <w:r w:rsidR="00D61532" w:rsidRPr="008D6555">
        <w:rPr>
          <w:szCs w:val="19"/>
        </w:rPr>
        <w:t xml:space="preserve">de </w:t>
      </w:r>
      <w:r w:rsidR="00A81C7D" w:rsidRPr="008D6555">
        <w:rPr>
          <w:bCs/>
          <w:szCs w:val="19"/>
        </w:rPr>
        <w:t>personeelsdienst</w:t>
      </w:r>
      <w:r w:rsidR="00D61532" w:rsidRPr="00911ADC">
        <w:rPr>
          <w:szCs w:val="19"/>
        </w:rPr>
        <w:t xml:space="preserve"> bezorgd worden</w:t>
      </w:r>
      <w:r w:rsidR="008A3E70" w:rsidRPr="00911ADC">
        <w:rPr>
          <w:szCs w:val="19"/>
        </w:rPr>
        <w:t>. Er w</w:t>
      </w:r>
      <w:r w:rsidR="00D94601" w:rsidRPr="00911ADC">
        <w:rPr>
          <w:szCs w:val="19"/>
        </w:rPr>
        <w:t xml:space="preserve">ordt rekening gehouden met de postdatum indien het geneeskundig getuigschrift via de post wordt verzonden. </w:t>
      </w:r>
      <w:r w:rsidRPr="00911ADC">
        <w:rPr>
          <w:szCs w:val="19"/>
        </w:rPr>
        <w:t>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w:t>
      </w:r>
      <w:r w:rsidR="00D11C04" w:rsidRPr="00911ADC">
        <w:rPr>
          <w:szCs w:val="19"/>
        </w:rPr>
        <w:t xml:space="preserve"> Het personeelslid </w:t>
      </w:r>
      <w:r w:rsidR="00BC1D0C" w:rsidRPr="00911ADC">
        <w:rPr>
          <w:szCs w:val="19"/>
        </w:rPr>
        <w:t>moet</w:t>
      </w:r>
      <w:r w:rsidR="00D11C04" w:rsidRPr="00911ADC">
        <w:rPr>
          <w:szCs w:val="19"/>
        </w:rPr>
        <w:t xml:space="preserve"> het medisch attest bezorgen op het adres:</w:t>
      </w:r>
      <w:r w:rsidR="00891693" w:rsidRPr="00911ADC">
        <w:rPr>
          <w:szCs w:val="19"/>
        </w:rPr>
        <w:t xml:space="preserve"> Kasteellaan 41</w:t>
      </w:r>
      <w:r w:rsidR="008963A0" w:rsidRPr="00911ADC">
        <w:rPr>
          <w:szCs w:val="19"/>
        </w:rPr>
        <w:t xml:space="preserve">, 9840 De Pinte. </w:t>
      </w:r>
      <w:r w:rsidR="00825535" w:rsidRPr="00201516">
        <w:rPr>
          <w:szCs w:val="19"/>
          <w:highlight w:val="yellow"/>
        </w:rPr>
        <w:t xml:space="preserve">In afwijking </w:t>
      </w:r>
      <w:r w:rsidR="00825535">
        <w:rPr>
          <w:szCs w:val="19"/>
          <w:highlight w:val="yellow"/>
        </w:rPr>
        <w:t>hiervan</w:t>
      </w:r>
      <w:r w:rsidR="00825535" w:rsidRPr="00201516">
        <w:rPr>
          <w:szCs w:val="19"/>
          <w:highlight w:val="yellow"/>
        </w:rPr>
        <w:t>, is het personeelslid er driemaal per kalenderjaar niet toe gehouden een geneeskundig getuigschrift voor te leggen voor de eerste dag van een arbeidsongeschiktheid.</w:t>
      </w:r>
    </w:p>
    <w:p w14:paraId="12BA2E28" w14:textId="77777777" w:rsidR="00CF7D15" w:rsidRPr="008D6555" w:rsidRDefault="00CF7D15" w:rsidP="004761E4">
      <w:pPr>
        <w:numPr>
          <w:ilvl w:val="0"/>
          <w:numId w:val="10"/>
        </w:numPr>
        <w:spacing w:before="120" w:after="120"/>
        <w:rPr>
          <w:szCs w:val="19"/>
        </w:rPr>
      </w:pPr>
      <w:r w:rsidRPr="008D6555">
        <w:rPr>
          <w:szCs w:val="19"/>
        </w:rPr>
        <w:t>Als de werknemer tijdens zijn arbeidsongeschiktheid op reis vertrekt naar het buitenland, dan moet hij dit vooraf schriftelijk meedelen aan de personeelsdienst. Doet hij dit niet, dan is hij voor de dagen dat hij op reis is, onwettig afwezig met loonverlies.</w:t>
      </w:r>
    </w:p>
    <w:p w14:paraId="0B8960BE" w14:textId="77777777" w:rsidR="004331AB" w:rsidRPr="008D6555" w:rsidRDefault="004331AB" w:rsidP="004331AB">
      <w:pPr>
        <w:spacing w:before="120" w:after="120"/>
        <w:ind w:left="360"/>
        <w:rPr>
          <w:szCs w:val="19"/>
        </w:rPr>
      </w:pPr>
      <w:r w:rsidRPr="008D6555">
        <w:rPr>
          <w:szCs w:val="19"/>
        </w:rPr>
        <w:t>Contractuele personeelsleden die arbeidsongeschikt zijn na hun periode gewaarborgd loon dienen ook de adviserend arts van hun ziekenfonds op de hoogte te brengen bij reizen naar het buitenland. Voor sommige landen is een akkoord nodig voor het vertrek.</w:t>
      </w:r>
    </w:p>
    <w:p w14:paraId="305112F2" w14:textId="77777777" w:rsidR="0077000F" w:rsidRPr="00295F4A" w:rsidRDefault="0077000F" w:rsidP="004761E4">
      <w:pPr>
        <w:numPr>
          <w:ilvl w:val="0"/>
          <w:numId w:val="10"/>
        </w:numPr>
        <w:spacing w:before="120" w:after="120"/>
        <w:rPr>
          <w:szCs w:val="19"/>
        </w:rPr>
      </w:pPr>
      <w:r w:rsidRPr="00295F4A">
        <w:rPr>
          <w:szCs w:val="19"/>
        </w:rPr>
        <w:lastRenderedPageBreak/>
        <w:t>Het personeelslid dient geen getuigschrift te bezorgen wanneer het in de loop van een werkdag arbeidsongeschikt wordt en de eerstvolgende werkdag het werk hervat.</w:t>
      </w:r>
    </w:p>
    <w:p w14:paraId="3150910D" w14:textId="77777777" w:rsidR="003B6A76" w:rsidRDefault="003B6A76" w:rsidP="004761E4">
      <w:pPr>
        <w:numPr>
          <w:ilvl w:val="0"/>
          <w:numId w:val="10"/>
        </w:numPr>
        <w:spacing w:before="120" w:after="120"/>
        <w:rPr>
          <w:szCs w:val="19"/>
        </w:rPr>
      </w:pPr>
      <w:r w:rsidRPr="002D2A13">
        <w:rPr>
          <w:szCs w:val="19"/>
        </w:rPr>
        <w:t>Behoudens in geval van overmacht kan het laattijdig bezorgen of overhandigen van het getuigschrift leiden tot het verlies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7AD96FF8" w14:textId="77777777" w:rsidR="00592084" w:rsidRDefault="003B6A76" w:rsidP="004761E4">
      <w:pPr>
        <w:numPr>
          <w:ilvl w:val="0"/>
          <w:numId w:val="10"/>
        </w:numPr>
        <w:spacing w:before="120" w:after="120"/>
        <w:rPr>
          <w:szCs w:val="19"/>
        </w:rPr>
      </w:pPr>
      <w:r w:rsidRPr="002D2A13">
        <w:rPr>
          <w:szCs w:val="19"/>
        </w:rPr>
        <w:t>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w:t>
      </w:r>
    </w:p>
    <w:p w14:paraId="02A96B8B" w14:textId="77777777" w:rsidR="00A2719B" w:rsidRPr="00592084" w:rsidRDefault="00A2719B" w:rsidP="004761E4">
      <w:pPr>
        <w:numPr>
          <w:ilvl w:val="0"/>
          <w:numId w:val="10"/>
        </w:numPr>
        <w:spacing w:before="120" w:after="120"/>
        <w:rPr>
          <w:szCs w:val="19"/>
        </w:rPr>
      </w:pPr>
      <w:r w:rsidRPr="00592084">
        <w:rPr>
          <w:szCs w:val="19"/>
        </w:rPr>
        <w:t>Behoudens in geval van overmacht kan het weigeren van een onderzoek of het niet ingaan op een uitnodiging van de controlearts, leiden tot het verlies van het recht op het loon dat het bestuur voor de dagen van arbeidsongeschiktheid vanaf de weigering van de controle of de datum van het geplande onderzoek betaald heeft.</w:t>
      </w:r>
    </w:p>
    <w:p w14:paraId="388F5D15" w14:textId="77777777" w:rsidR="00D11C04" w:rsidRPr="00976C24" w:rsidRDefault="003B6A76" w:rsidP="004761E4">
      <w:pPr>
        <w:numPr>
          <w:ilvl w:val="0"/>
          <w:numId w:val="10"/>
        </w:numPr>
        <w:spacing w:before="120" w:after="120"/>
        <w:rPr>
          <w:bCs/>
          <w:szCs w:val="19"/>
        </w:rPr>
      </w:pPr>
      <w:r w:rsidRPr="00976C24">
        <w:rPr>
          <w:bCs/>
          <w:szCs w:val="19"/>
        </w:rPr>
        <w:t>De controlearts gaat na of het personeelslid werkelijk arbeidsongeschikt is, verifieert de waarschijnlijke duur van de arbeidsongeschiktheid en, in voorkomend geval, de andere medische gegevens voor</w:t>
      </w:r>
      <w:r w:rsidR="00040CDC" w:rsidRPr="00976C24">
        <w:rPr>
          <w:bCs/>
          <w:szCs w:val="19"/>
        </w:rPr>
        <w:t xml:space="preserve"> </w:t>
      </w:r>
      <w:r w:rsidRPr="00976C24">
        <w:rPr>
          <w:bCs/>
          <w:szCs w:val="19"/>
        </w:rPr>
        <w:t xml:space="preserve">zover die noodzakelijk zijn voor de ziektecontrole; alle andere vaststellingen blijven onder het beroepsgeheim. </w:t>
      </w:r>
    </w:p>
    <w:p w14:paraId="6EF2C133" w14:textId="77777777" w:rsidR="003B6A76" w:rsidRPr="002D2A13" w:rsidRDefault="003B6A76" w:rsidP="0080636A">
      <w:pPr>
        <w:spacing w:before="120" w:after="120"/>
        <w:ind w:left="360"/>
        <w:rPr>
          <w:bCs/>
          <w:szCs w:val="19"/>
        </w:rPr>
      </w:pPr>
      <w:r w:rsidRPr="002D2A13">
        <w:rPr>
          <w:bCs/>
          <w:szCs w:val="19"/>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71EAB8CF" w14:textId="77777777" w:rsidR="003B6A76" w:rsidRPr="002D2A13" w:rsidRDefault="003B6A76" w:rsidP="004761E4">
      <w:pPr>
        <w:numPr>
          <w:ilvl w:val="0"/>
          <w:numId w:val="10"/>
        </w:numPr>
        <w:spacing w:before="120" w:after="120"/>
        <w:rPr>
          <w:bCs/>
          <w:szCs w:val="19"/>
        </w:rPr>
      </w:pPr>
      <w:r w:rsidRPr="002D2A13">
        <w:rPr>
          <w:bCs/>
          <w:szCs w:val="19"/>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54C0E3FF" w14:textId="77777777" w:rsidR="003B6A76" w:rsidRPr="002D2A13" w:rsidRDefault="003B6A76" w:rsidP="00B04E29">
      <w:pPr>
        <w:spacing w:before="120" w:after="120"/>
        <w:ind w:left="360"/>
        <w:rPr>
          <w:bCs/>
          <w:szCs w:val="19"/>
        </w:rPr>
      </w:pPr>
      <w:r w:rsidRPr="002D2A13">
        <w:rPr>
          <w:bCs/>
          <w:szCs w:val="19"/>
        </w:rPr>
        <w:t>Binnen twee werkdagen na de overhandiging van de bevindingen door de controlearts, kan de meest gerede partij met het oog op het beslechten van het medisch geschil een arts-scheidsrechter aanwijzen die voldoet aan de bepalingen van de wet van 13 juni 1999 betreffende de controlegeneeskunde en voorkomt op de lijst die in uitvoering van voornoemde wet werd vastgesteld, voor</w:t>
      </w:r>
      <w:r w:rsidR="0008390B">
        <w:rPr>
          <w:bCs/>
          <w:szCs w:val="19"/>
        </w:rPr>
        <w:t xml:space="preserve"> </w:t>
      </w:r>
      <w:r w:rsidRPr="002D2A13">
        <w:rPr>
          <w:bCs/>
          <w:szCs w:val="19"/>
        </w:rPr>
        <w:t>zover over de aanwijzing van de arts-scheidsrechter binnen voornoemde termijn geen akkoord kon worden bereikt. Het bestuur kan de controlearts en het personeelslid dat hem het geneeskundig getuigschrift overhandigd heeft, uitdrukkelijk machtiging geven om de arts-scheidsrechter aan te wijzen.</w:t>
      </w:r>
    </w:p>
    <w:p w14:paraId="06F77ECA" w14:textId="77777777" w:rsidR="003B6A76" w:rsidRPr="002D2A13" w:rsidRDefault="003B6A76" w:rsidP="00B04E29">
      <w:pPr>
        <w:spacing w:before="120" w:after="120"/>
        <w:ind w:left="360"/>
        <w:rPr>
          <w:bCs/>
          <w:szCs w:val="19"/>
        </w:rPr>
      </w:pPr>
      <w:r w:rsidRPr="002D2A13">
        <w:rPr>
          <w:bCs/>
          <w:szCs w:val="19"/>
        </w:rPr>
        <w:t xml:space="preserve">De arts-scheidsrechter voert het medisch onderzoek uit en beslist in het medisch geschil binnen drie werkdagen na zijn aanwijzing. Alle andere vaststellingen blijven onder het beroepsgeheim. </w:t>
      </w:r>
    </w:p>
    <w:p w14:paraId="5FC7B3FE" w14:textId="77777777" w:rsidR="003B6A76" w:rsidRPr="002D2A13" w:rsidRDefault="003B6A76" w:rsidP="00B04E29">
      <w:pPr>
        <w:spacing w:before="120" w:after="120"/>
        <w:ind w:left="360"/>
        <w:rPr>
          <w:bCs/>
          <w:szCs w:val="19"/>
        </w:rPr>
      </w:pPr>
      <w:r w:rsidRPr="002D2A13">
        <w:rPr>
          <w:bCs/>
          <w:szCs w:val="19"/>
        </w:rPr>
        <w:t>De kosten van deze procedure, alsmede de eventuele verplaatsingskosten van het personeelslid, vallen ten laste van de verliezende partij.</w:t>
      </w:r>
    </w:p>
    <w:p w14:paraId="0B510259" w14:textId="77777777" w:rsidR="003B6A76" w:rsidRPr="002D2A13" w:rsidRDefault="003B6A76" w:rsidP="00B04E29">
      <w:pPr>
        <w:spacing w:before="120" w:after="120"/>
        <w:ind w:left="360"/>
        <w:rPr>
          <w:bCs/>
          <w:szCs w:val="19"/>
        </w:rPr>
      </w:pPr>
      <w:r w:rsidRPr="002D2A13">
        <w:rPr>
          <w:bCs/>
          <w:szCs w:val="19"/>
        </w:rPr>
        <w:t>De arts-scheidsrechter brengt diegene die het geneeskundig getuigschrift heeft afgeleverd en de controlearts op de hoogte van zijn beslissing. Het bestuur en het personeelslid worden schriftelijk bij een ter post aangetekende brief verwittigd.</w:t>
      </w:r>
    </w:p>
    <w:p w14:paraId="3DD3D976" w14:textId="77777777" w:rsidR="003B6A76" w:rsidRPr="009A722C" w:rsidRDefault="003B6A76" w:rsidP="004761E4">
      <w:pPr>
        <w:numPr>
          <w:ilvl w:val="0"/>
          <w:numId w:val="10"/>
        </w:numPr>
        <w:spacing w:before="120" w:after="120"/>
        <w:rPr>
          <w:szCs w:val="19"/>
        </w:rPr>
      </w:pPr>
      <w:r w:rsidRPr="002D2A13">
        <w:rPr>
          <w:bCs/>
          <w:szCs w:val="19"/>
        </w:rPr>
        <w:t>Het loon is verschuldigd voor de periode dat het personeelslid als arbeidsongeschikt werd erkend naar aanleiding van de beslechting van het geschil.</w:t>
      </w:r>
    </w:p>
    <w:p w14:paraId="034A6880" w14:textId="372DBDFC" w:rsidR="006E0723" w:rsidRPr="00042EFC" w:rsidRDefault="009A722C" w:rsidP="004761E4">
      <w:pPr>
        <w:numPr>
          <w:ilvl w:val="0"/>
          <w:numId w:val="10"/>
        </w:numPr>
        <w:spacing w:before="120" w:after="120"/>
        <w:rPr>
          <w:szCs w:val="19"/>
        </w:rPr>
      </w:pPr>
      <w:r w:rsidRPr="00042EFC">
        <w:rPr>
          <w:bCs/>
          <w:szCs w:val="19"/>
        </w:rPr>
        <w:t xml:space="preserve">Wanneer het personeelslid het werk wenst te hervatten na een periode van minstens vier weken afwezigheid, dan dient hij </w:t>
      </w:r>
      <w:r w:rsidR="006E0723" w:rsidRPr="00042EFC">
        <w:rPr>
          <w:bCs/>
          <w:szCs w:val="19"/>
        </w:rPr>
        <w:t xml:space="preserve">de personeelsdienst te informeren over zijn terugkeer. </w:t>
      </w:r>
      <w:r w:rsidR="00C559C1" w:rsidRPr="00042EFC">
        <w:rPr>
          <w:bCs/>
          <w:szCs w:val="19"/>
        </w:rPr>
        <w:br/>
      </w:r>
      <w:r w:rsidR="00C559C1" w:rsidRPr="00042EFC">
        <w:lastRenderedPageBreak/>
        <w:t xml:space="preserve">Na minstens vier opeenvolgende weken afwezigheid wegens om het even welke ziekte, aandoening of ongeval of wegens bevalling, worden de </w:t>
      </w:r>
      <w:r w:rsidR="00DF4AE2" w:rsidRPr="00042EFC">
        <w:t>personeels</w:t>
      </w:r>
      <w:r w:rsidR="00F2102A">
        <w:t>l</w:t>
      </w:r>
      <w:r w:rsidR="00DF4AE2" w:rsidRPr="00042EFC">
        <w:t>eden</w:t>
      </w:r>
      <w:r w:rsidR="00C559C1" w:rsidRPr="00042EFC">
        <w:t xml:space="preserve"> tewerkgesteld aan een veiligheidsfunctie, een functie met verhoogde waakzaamheid of een activiteit met welbepaald risico, verplicht aan een onderzoek preventieadviseur-</w:t>
      </w:r>
      <w:r w:rsidR="00F829E5" w:rsidRPr="00F829E5">
        <w:t xml:space="preserve"> </w:t>
      </w:r>
      <w:r w:rsidR="00F829E5" w:rsidRPr="008D6555">
        <w:t>arbeidsarts</w:t>
      </w:r>
      <w:r w:rsidR="00C559C1" w:rsidRPr="008D6555">
        <w:t xml:space="preserve"> bij</w:t>
      </w:r>
      <w:r w:rsidR="00C559C1" w:rsidRPr="00042EFC">
        <w:t xml:space="preserve"> werkhervatting onderworpen. Voor alle andere personeelsleden is het een recht te genieten van een bezoek voorafgaand aan de werkhervatting. </w:t>
      </w:r>
    </w:p>
    <w:p w14:paraId="5897A7CD" w14:textId="77777777" w:rsidR="000938F3" w:rsidRPr="002D2A13" w:rsidRDefault="000938F3" w:rsidP="00B04E29">
      <w:pPr>
        <w:spacing w:before="120" w:after="120"/>
        <w:rPr>
          <w:b/>
          <w:color w:val="000000"/>
          <w:szCs w:val="19"/>
          <w:highlight w:val="yellow"/>
          <w:lang w:val="nl-NL"/>
        </w:rPr>
      </w:pPr>
    </w:p>
    <w:p w14:paraId="4D0D513F" w14:textId="77777777" w:rsidR="000938F3" w:rsidRDefault="000938F3" w:rsidP="00B04E29">
      <w:pPr>
        <w:pStyle w:val="Kop2"/>
        <w:rPr>
          <w:bCs/>
          <w:szCs w:val="19"/>
        </w:rPr>
      </w:pPr>
      <w:bookmarkStart w:id="44" w:name="_Toc152856125"/>
      <w:r w:rsidRPr="002D2A13">
        <w:rPr>
          <w:bCs/>
          <w:szCs w:val="19"/>
        </w:rPr>
        <w:t xml:space="preserve">Artikel </w:t>
      </w:r>
      <w:r w:rsidR="002A0BC2" w:rsidRPr="002D2A13">
        <w:rPr>
          <w:bCs/>
          <w:szCs w:val="19"/>
        </w:rPr>
        <w:t>2</w:t>
      </w:r>
      <w:r w:rsidR="00137117">
        <w:rPr>
          <w:bCs/>
          <w:szCs w:val="19"/>
        </w:rPr>
        <w:t>3</w:t>
      </w:r>
      <w:r w:rsidRPr="002D2A13">
        <w:rPr>
          <w:bCs/>
          <w:szCs w:val="19"/>
        </w:rPr>
        <w:t xml:space="preserve"> – Modaliteiten bij arbeidsongeval of arbeidswegongeval</w:t>
      </w:r>
      <w:bookmarkEnd w:id="44"/>
    </w:p>
    <w:p w14:paraId="12F2AC57" w14:textId="77777777" w:rsidR="0011240A" w:rsidRPr="002D2A13" w:rsidRDefault="0011240A" w:rsidP="00B04E29">
      <w:pPr>
        <w:spacing w:before="120" w:after="120"/>
        <w:rPr>
          <w:szCs w:val="19"/>
        </w:rPr>
      </w:pPr>
      <w:r w:rsidRPr="002D2A13">
        <w:rPr>
          <w:szCs w:val="19"/>
        </w:rPr>
        <w:t xml:space="preserve">Het personeelslid dat slachtoffer is van een </w:t>
      </w:r>
      <w:proofErr w:type="spellStart"/>
      <w:r w:rsidRPr="002D2A13">
        <w:rPr>
          <w:szCs w:val="19"/>
        </w:rPr>
        <w:t>arbeids</w:t>
      </w:r>
      <w:proofErr w:type="spellEnd"/>
      <w:r w:rsidRPr="002D2A13">
        <w:rPr>
          <w:szCs w:val="19"/>
        </w:rPr>
        <w:t>(weg)ongeval, zal zo vlug als mogelijk</w:t>
      </w:r>
      <w:r w:rsidR="0019285B">
        <w:rPr>
          <w:szCs w:val="19"/>
        </w:rPr>
        <w:t xml:space="preserve"> de </w:t>
      </w:r>
      <w:r w:rsidR="00DB22FF">
        <w:rPr>
          <w:szCs w:val="19"/>
        </w:rPr>
        <w:t xml:space="preserve">direct </w:t>
      </w:r>
      <w:r w:rsidR="00DB22FF" w:rsidRPr="00042EFC">
        <w:rPr>
          <w:szCs w:val="19"/>
        </w:rPr>
        <w:t xml:space="preserve">leidinggevende </w:t>
      </w:r>
      <w:r w:rsidR="00274EE7" w:rsidRPr="00042EFC">
        <w:rPr>
          <w:szCs w:val="19"/>
        </w:rPr>
        <w:t>en/</w:t>
      </w:r>
      <w:r w:rsidR="00E6464B" w:rsidRPr="00042EFC">
        <w:rPr>
          <w:szCs w:val="19"/>
        </w:rPr>
        <w:t xml:space="preserve">of de </w:t>
      </w:r>
      <w:r w:rsidR="00274EE7" w:rsidRPr="00042EFC">
        <w:rPr>
          <w:szCs w:val="19"/>
        </w:rPr>
        <w:t>verantwoordelijke van de dienst verzekeringen</w:t>
      </w:r>
      <w:r w:rsidRPr="002D2A13">
        <w:rPr>
          <w:szCs w:val="19"/>
        </w:rPr>
        <w:t xml:space="preserve"> op de hoogte brengen, ook al heeft dit ongeval geen arbeidsongeschiktheid tot gevolg.</w:t>
      </w:r>
    </w:p>
    <w:p w14:paraId="02CA3FE7" w14:textId="77777777" w:rsidR="0011240A" w:rsidRPr="002D2A13" w:rsidRDefault="0011240A" w:rsidP="00B04E29">
      <w:pPr>
        <w:spacing w:before="120" w:after="120"/>
        <w:rPr>
          <w:szCs w:val="19"/>
        </w:rPr>
      </w:pPr>
      <w:r w:rsidRPr="002D2A13">
        <w:rPr>
          <w:szCs w:val="19"/>
        </w:rPr>
        <w:t>Het personeelslid geeft een volledige toelichting, indien het hiertoe in staat is, over de omstandigheden waarin het ongeval zich heeft voorgedaan. Het bezorgt de identiteit van eventuele getuigen indien die aanwezig waren.</w:t>
      </w:r>
    </w:p>
    <w:p w14:paraId="24024089" w14:textId="77777777" w:rsidR="0011240A" w:rsidRPr="002D2A13" w:rsidRDefault="0011240A" w:rsidP="00B04E29">
      <w:pPr>
        <w:spacing w:before="120" w:after="120"/>
        <w:rPr>
          <w:szCs w:val="19"/>
        </w:rPr>
      </w:pPr>
      <w:r w:rsidRPr="002D2A13">
        <w:rPr>
          <w:szCs w:val="19"/>
        </w:rPr>
        <w:t>Indien het personeelslid zelf niet in staat is een aangifte te doen, kan een ander personeelslid of een vakbondsafgevaardigde, dit doen, indien hij he</w:t>
      </w:r>
      <w:r w:rsidR="00597A52">
        <w:rPr>
          <w:szCs w:val="19"/>
        </w:rPr>
        <w:t xml:space="preserve">t ongeval heeft zien gebeuren. </w:t>
      </w:r>
      <w:r w:rsidRPr="002D2A13">
        <w:rPr>
          <w:szCs w:val="19"/>
        </w:rPr>
        <w:t>Zijn aangifte moet volledig en waarheidsgetrouw zijn.</w:t>
      </w:r>
    </w:p>
    <w:p w14:paraId="0572836B" w14:textId="70DE390C" w:rsidR="00DB7EAB" w:rsidRDefault="00DE4468" w:rsidP="00B04E29">
      <w:pPr>
        <w:spacing w:before="120" w:after="120"/>
        <w:rPr>
          <w:szCs w:val="19"/>
        </w:rPr>
      </w:pPr>
      <w:r w:rsidRPr="00E7326A">
        <w:rPr>
          <w:szCs w:val="19"/>
        </w:rPr>
        <w:t xml:space="preserve">De </w:t>
      </w:r>
      <w:r w:rsidR="00212C75" w:rsidRPr="008D6555">
        <w:rPr>
          <w:bCs/>
          <w:szCs w:val="19"/>
        </w:rPr>
        <w:t>verantwoordelijke van de dienst verzekeringen</w:t>
      </w:r>
      <w:r w:rsidR="00212C75">
        <w:rPr>
          <w:bCs/>
          <w:szCs w:val="19"/>
        </w:rPr>
        <w:t xml:space="preserve"> </w:t>
      </w:r>
      <w:r w:rsidR="0011240A" w:rsidRPr="00E7326A">
        <w:rPr>
          <w:szCs w:val="19"/>
        </w:rPr>
        <w:t xml:space="preserve">geeft het ongeval, hoe gering ook, aan </w:t>
      </w:r>
      <w:r w:rsidR="00E6794B" w:rsidRPr="00E7326A">
        <w:rPr>
          <w:szCs w:val="19"/>
        </w:rPr>
        <w:t xml:space="preserve">bij </w:t>
      </w:r>
      <w:r w:rsidR="00597A52" w:rsidRPr="00E7326A">
        <w:rPr>
          <w:szCs w:val="19"/>
        </w:rPr>
        <w:t>de verzekeringsmaatschappij</w:t>
      </w:r>
      <w:r w:rsidR="007823A1" w:rsidRPr="00E7326A">
        <w:rPr>
          <w:szCs w:val="19"/>
        </w:rPr>
        <w:t xml:space="preserve"> en via</w:t>
      </w:r>
      <w:r w:rsidR="007823A1" w:rsidRPr="000608DA">
        <w:rPr>
          <w:szCs w:val="19"/>
        </w:rPr>
        <w:t xml:space="preserve"> het formulier arbeidsongevallen aan de interne preventiea</w:t>
      </w:r>
      <w:r w:rsidR="006C7B20">
        <w:rPr>
          <w:szCs w:val="19"/>
        </w:rPr>
        <w:t>dviseur</w:t>
      </w:r>
      <w:r w:rsidR="00E7326A">
        <w:rPr>
          <w:szCs w:val="19"/>
        </w:rPr>
        <w:t>.</w:t>
      </w:r>
    </w:p>
    <w:p w14:paraId="15285A78" w14:textId="77777777" w:rsidR="00077854" w:rsidRDefault="00077854" w:rsidP="00B04E29">
      <w:pPr>
        <w:pStyle w:val="Kop1"/>
        <w:jc w:val="left"/>
        <w:rPr>
          <w:szCs w:val="19"/>
        </w:rPr>
      </w:pPr>
    </w:p>
    <w:p w14:paraId="482362B8" w14:textId="77777777" w:rsidR="003C219D" w:rsidRPr="002D2A13" w:rsidRDefault="001C5141" w:rsidP="00B04E29">
      <w:pPr>
        <w:pStyle w:val="Kop1"/>
        <w:jc w:val="left"/>
        <w:rPr>
          <w:szCs w:val="19"/>
        </w:rPr>
      </w:pPr>
      <w:bookmarkStart w:id="45" w:name="_Toc152856126"/>
      <w:r w:rsidRPr="002D2A13">
        <w:rPr>
          <w:szCs w:val="19"/>
        </w:rPr>
        <w:t>BETALING VAN HET LOON</w:t>
      </w:r>
      <w:bookmarkEnd w:id="45"/>
    </w:p>
    <w:p w14:paraId="108EFE5E" w14:textId="77777777" w:rsidR="003C219D" w:rsidRPr="002D2A13" w:rsidRDefault="003C219D" w:rsidP="00B04E29">
      <w:pPr>
        <w:rPr>
          <w:b/>
          <w:color w:val="000000"/>
          <w:szCs w:val="19"/>
          <w:lang w:val="nl-NL"/>
        </w:rPr>
      </w:pPr>
    </w:p>
    <w:p w14:paraId="58C1279A" w14:textId="77777777" w:rsidR="003C219D" w:rsidRPr="002D2A13" w:rsidRDefault="003C219D" w:rsidP="00B04E29">
      <w:pPr>
        <w:pStyle w:val="Kop2"/>
        <w:rPr>
          <w:bCs/>
          <w:szCs w:val="19"/>
        </w:rPr>
      </w:pPr>
      <w:bookmarkStart w:id="46" w:name="_Toc152856127"/>
      <w:r w:rsidRPr="002D2A13">
        <w:rPr>
          <w:bCs/>
          <w:szCs w:val="19"/>
        </w:rPr>
        <w:t xml:space="preserve">Artikel </w:t>
      </w:r>
      <w:r w:rsidR="002A0BC2" w:rsidRPr="002D2A13">
        <w:rPr>
          <w:bCs/>
          <w:szCs w:val="19"/>
        </w:rPr>
        <w:t>2</w:t>
      </w:r>
      <w:r w:rsidR="00137117">
        <w:rPr>
          <w:bCs/>
          <w:szCs w:val="19"/>
        </w:rPr>
        <w:t>4</w:t>
      </w:r>
      <w:r w:rsidR="006E7D5D" w:rsidRPr="002D2A13">
        <w:rPr>
          <w:bCs/>
          <w:szCs w:val="19"/>
        </w:rPr>
        <w:t xml:space="preserve"> – Tijdstip</w:t>
      </w:r>
      <w:bookmarkEnd w:id="46"/>
    </w:p>
    <w:p w14:paraId="0519156B" w14:textId="77777777" w:rsidR="00167C61" w:rsidRPr="002D2A13" w:rsidRDefault="00167C61" w:rsidP="00B04E29">
      <w:pPr>
        <w:spacing w:before="120" w:after="120"/>
        <w:rPr>
          <w:bCs/>
          <w:color w:val="000000"/>
          <w:szCs w:val="19"/>
          <w:lang w:val="nl-NL"/>
        </w:rPr>
      </w:pPr>
      <w:r w:rsidRPr="002D2A13">
        <w:rPr>
          <w:bCs/>
          <w:color w:val="000000"/>
          <w:szCs w:val="19"/>
          <w:lang w:val="nl-NL"/>
        </w:rPr>
        <w:t xml:space="preserve">Inzake de uitbetaling van het loon is </w:t>
      </w:r>
      <w:r w:rsidR="009B0467" w:rsidRPr="006C055F">
        <w:rPr>
          <w:bCs/>
          <w:color w:val="000000"/>
          <w:szCs w:val="19"/>
          <w:lang w:val="nl-NL"/>
        </w:rPr>
        <w:t>de</w:t>
      </w:r>
      <w:r w:rsidRPr="006C055F">
        <w:rPr>
          <w:bCs/>
          <w:color w:val="000000"/>
          <w:szCs w:val="19"/>
          <w:lang w:val="nl-NL"/>
        </w:rPr>
        <w:t xml:space="preserve"> </w:t>
      </w:r>
      <w:r w:rsidR="009B0467" w:rsidRPr="006C055F">
        <w:rPr>
          <w:bCs/>
          <w:color w:val="000000"/>
          <w:szCs w:val="19"/>
          <w:lang w:val="nl-NL"/>
        </w:rPr>
        <w:t xml:space="preserve">rechtspositieregeling </w:t>
      </w:r>
      <w:r w:rsidRPr="002D2A13">
        <w:rPr>
          <w:bCs/>
          <w:color w:val="000000"/>
          <w:szCs w:val="19"/>
          <w:lang w:val="nl-NL"/>
        </w:rPr>
        <w:t>van toepassing.</w:t>
      </w:r>
    </w:p>
    <w:p w14:paraId="2E574E83" w14:textId="77777777" w:rsidR="003C219D" w:rsidRPr="002D2A13" w:rsidRDefault="001C5141" w:rsidP="00B04E29">
      <w:pPr>
        <w:spacing w:before="120" w:after="120"/>
        <w:rPr>
          <w:bCs/>
          <w:color w:val="000000"/>
          <w:szCs w:val="19"/>
          <w:lang w:val="nl-NL"/>
        </w:rPr>
      </w:pPr>
      <w:r w:rsidRPr="002D2A13">
        <w:rPr>
          <w:bCs/>
          <w:color w:val="000000"/>
          <w:szCs w:val="19"/>
          <w:lang w:val="nl-NL"/>
        </w:rPr>
        <w:t xml:space="preserve">Alle personeelsleden worden bezoldigd per maand. Dit gebeurt vooraf voor het </w:t>
      </w:r>
      <w:proofErr w:type="spellStart"/>
      <w:r w:rsidRPr="002D2A13">
        <w:rPr>
          <w:bCs/>
          <w:color w:val="000000"/>
          <w:szCs w:val="19"/>
          <w:lang w:val="nl-NL"/>
        </w:rPr>
        <w:t>vastbenoemd</w:t>
      </w:r>
      <w:proofErr w:type="spellEnd"/>
      <w:r w:rsidRPr="002D2A13">
        <w:rPr>
          <w:bCs/>
          <w:color w:val="000000"/>
          <w:szCs w:val="19"/>
          <w:lang w:val="nl-NL"/>
        </w:rPr>
        <w:t xml:space="preserve"> personeel en na de vervallen termijn voor het contractueel personeel. De uitbetaling van het loon voor de </w:t>
      </w:r>
      <w:proofErr w:type="spellStart"/>
      <w:r w:rsidRPr="002D2A13">
        <w:rPr>
          <w:bCs/>
          <w:color w:val="000000"/>
          <w:szCs w:val="19"/>
          <w:lang w:val="nl-NL"/>
        </w:rPr>
        <w:t>vastbenoemden</w:t>
      </w:r>
      <w:proofErr w:type="spellEnd"/>
      <w:r w:rsidRPr="002D2A13">
        <w:rPr>
          <w:bCs/>
          <w:color w:val="000000"/>
          <w:szCs w:val="19"/>
          <w:lang w:val="nl-NL"/>
        </w:rPr>
        <w:t xml:space="preserve"> gebeurt </w:t>
      </w:r>
      <w:r w:rsidR="006F5139" w:rsidRPr="002D2A13">
        <w:rPr>
          <w:bCs/>
          <w:color w:val="000000"/>
          <w:szCs w:val="19"/>
          <w:lang w:val="nl-NL"/>
        </w:rPr>
        <w:t>uiterlijk de vijfde</w:t>
      </w:r>
      <w:r w:rsidRPr="002D2A13">
        <w:rPr>
          <w:bCs/>
          <w:color w:val="000000"/>
          <w:szCs w:val="19"/>
          <w:lang w:val="nl-NL"/>
        </w:rPr>
        <w:t xml:space="preserve"> werkdag van de maand</w:t>
      </w:r>
      <w:r w:rsidR="00C82082" w:rsidRPr="002D2A13">
        <w:rPr>
          <w:bCs/>
          <w:color w:val="000000"/>
          <w:szCs w:val="19"/>
          <w:lang w:val="nl-NL"/>
        </w:rPr>
        <w:t xml:space="preserve">. De contractanten </w:t>
      </w:r>
      <w:r w:rsidRPr="002D2A13">
        <w:rPr>
          <w:bCs/>
          <w:color w:val="000000"/>
          <w:szCs w:val="19"/>
          <w:lang w:val="nl-NL"/>
        </w:rPr>
        <w:t xml:space="preserve">worden betaald </w:t>
      </w:r>
      <w:r w:rsidR="006F5139" w:rsidRPr="002D2A13">
        <w:rPr>
          <w:bCs/>
          <w:color w:val="000000"/>
          <w:szCs w:val="19"/>
          <w:lang w:val="nl-NL"/>
        </w:rPr>
        <w:t>uiterlijk de vijfde werkdag volgend op de maand</w:t>
      </w:r>
      <w:r w:rsidRPr="002D2A13">
        <w:rPr>
          <w:bCs/>
          <w:color w:val="000000"/>
          <w:szCs w:val="19"/>
          <w:lang w:val="nl-NL"/>
        </w:rPr>
        <w:t xml:space="preserve"> waarin de prestaties zijn geleverd</w:t>
      </w:r>
      <w:r w:rsidR="00C82082" w:rsidRPr="002D2A13">
        <w:rPr>
          <w:bCs/>
          <w:color w:val="000000"/>
          <w:szCs w:val="19"/>
          <w:lang w:val="nl-NL"/>
        </w:rPr>
        <w:t>.</w:t>
      </w:r>
    </w:p>
    <w:p w14:paraId="666BCA9C" w14:textId="77777777" w:rsidR="003B6A76" w:rsidRPr="002D2A13" w:rsidRDefault="003B6A76" w:rsidP="00B04E29">
      <w:pPr>
        <w:pStyle w:val="Kop2"/>
        <w:rPr>
          <w:bCs/>
          <w:szCs w:val="19"/>
        </w:rPr>
      </w:pPr>
      <w:bookmarkStart w:id="47" w:name="_Toc152856128"/>
      <w:r w:rsidRPr="002D2A13">
        <w:rPr>
          <w:bCs/>
          <w:szCs w:val="19"/>
        </w:rPr>
        <w:t>Artikel 2</w:t>
      </w:r>
      <w:r w:rsidR="00137117">
        <w:rPr>
          <w:bCs/>
          <w:szCs w:val="19"/>
        </w:rPr>
        <w:t>5</w:t>
      </w:r>
      <w:r w:rsidR="006E7D5D" w:rsidRPr="002D2A13">
        <w:rPr>
          <w:bCs/>
          <w:szCs w:val="19"/>
        </w:rPr>
        <w:t xml:space="preserve"> – </w:t>
      </w:r>
      <w:r w:rsidR="00F502E4">
        <w:rPr>
          <w:bCs/>
          <w:szCs w:val="19"/>
        </w:rPr>
        <w:t>Loonfiche</w:t>
      </w:r>
      <w:bookmarkEnd w:id="47"/>
    </w:p>
    <w:p w14:paraId="5048A667" w14:textId="77777777" w:rsidR="004515F3" w:rsidRDefault="004515F3" w:rsidP="00B04E29">
      <w:pPr>
        <w:spacing w:before="120" w:after="120"/>
        <w:rPr>
          <w:bCs/>
          <w:color w:val="000000"/>
          <w:szCs w:val="19"/>
          <w:lang w:val="nl-NL"/>
        </w:rPr>
      </w:pPr>
      <w:r w:rsidRPr="002D2A13">
        <w:rPr>
          <w:bCs/>
          <w:color w:val="000000"/>
          <w:szCs w:val="19"/>
          <w:lang w:val="nl-NL"/>
        </w:rPr>
        <w:t xml:space="preserve">Ieder personeelslid ontvangt een </w:t>
      </w:r>
      <w:r w:rsidR="00F502E4">
        <w:rPr>
          <w:bCs/>
          <w:color w:val="000000"/>
          <w:szCs w:val="19"/>
          <w:lang w:val="nl-NL"/>
        </w:rPr>
        <w:t>loonfiche</w:t>
      </w:r>
      <w:r w:rsidRPr="002D2A13">
        <w:rPr>
          <w:bCs/>
          <w:color w:val="000000"/>
          <w:szCs w:val="19"/>
          <w:lang w:val="nl-NL"/>
        </w:rPr>
        <w:t>, dat betrekking heeft op de weddeberekening van het</w:t>
      </w:r>
      <w:r w:rsidR="00D81B8C">
        <w:rPr>
          <w:bCs/>
          <w:color w:val="000000"/>
          <w:szCs w:val="19"/>
          <w:lang w:val="nl-NL"/>
        </w:rPr>
        <w:t xml:space="preserve"> hem</w:t>
      </w:r>
      <w:r w:rsidRPr="002D2A13">
        <w:rPr>
          <w:bCs/>
          <w:color w:val="000000"/>
          <w:szCs w:val="19"/>
          <w:lang w:val="nl-NL"/>
        </w:rPr>
        <w:t xml:space="preserve"> uitgekeerde loon. Op persoonlijk verzoek zal aan elk personeelslid uitleg door de personeelsdienst worden verschaft betreffende zijn individuele </w:t>
      </w:r>
      <w:r w:rsidR="00C151C6" w:rsidRPr="00042EFC">
        <w:rPr>
          <w:bCs/>
          <w:color w:val="000000"/>
          <w:szCs w:val="19"/>
          <w:lang w:val="nl-NL"/>
        </w:rPr>
        <w:t>loonfiche</w:t>
      </w:r>
      <w:r w:rsidRPr="002D2A13">
        <w:rPr>
          <w:bCs/>
          <w:color w:val="000000"/>
          <w:szCs w:val="19"/>
          <w:lang w:val="nl-NL"/>
        </w:rPr>
        <w:t>.</w:t>
      </w:r>
    </w:p>
    <w:p w14:paraId="0E248E32" w14:textId="77777777" w:rsidR="00591ED9" w:rsidRDefault="00591ED9" w:rsidP="00591ED9">
      <w:r w:rsidRPr="008D6555">
        <w:t xml:space="preserve">De werknemer verklaart zich akkoord dat vanaf de loonperiode </w:t>
      </w:r>
      <w:r w:rsidR="004331AB" w:rsidRPr="008D6555">
        <w:t>januari 2021</w:t>
      </w:r>
      <w:r w:rsidRPr="008D6555">
        <w:t xml:space="preserve"> zijn loonfiches uitsluitend via digitale weg aan hem zullen worden verzonden en opgeslagen door de werkgever via </w:t>
      </w:r>
      <w:proofErr w:type="spellStart"/>
      <w:r w:rsidRPr="008D6555">
        <w:t>UnifiedPost</w:t>
      </w:r>
      <w:proofErr w:type="spellEnd"/>
      <w:r w:rsidRPr="008D6555">
        <w:t xml:space="preserve">, ondernemingsnummer 0471.730.202, dat optreedt als elektronische archiveringsdienst. Deze loonbrieven kunnen op de volgende website worden geraadpleegd door de personeelsleden in hun persoonlijk archief gedurende 18 maanden: </w:t>
      </w:r>
      <w:hyperlink r:id="rId10" w:history="1">
        <w:r w:rsidRPr="008D6555">
          <w:rPr>
            <w:rStyle w:val="Hyperlink"/>
          </w:rPr>
          <w:t>https://cipalschaubroeck.mysalary.be</w:t>
        </w:r>
      </w:hyperlink>
      <w:r w:rsidRPr="008D6555">
        <w:rPr>
          <w:u w:val="single"/>
        </w:rPr>
        <w:t>.</w:t>
      </w:r>
      <w:r w:rsidRPr="008D6555">
        <w:rPr>
          <w:rStyle w:val="Hyperlink"/>
          <w:u w:val="none"/>
        </w:rPr>
        <w:t xml:space="preserve"> </w:t>
      </w:r>
      <w:r w:rsidR="00DF1A2C" w:rsidRPr="008D6555">
        <w:rPr>
          <w:rStyle w:val="Hyperlink"/>
          <w:u w:val="none"/>
        </w:rPr>
        <w:br/>
      </w:r>
      <w:r w:rsidRPr="008D6555">
        <w:t>Op hun verzoek kunnen de personeelsleden hun weddefiche nog op papier verkrijgen.</w:t>
      </w:r>
    </w:p>
    <w:p w14:paraId="2B6FC04C" w14:textId="77777777" w:rsidR="004515F3" w:rsidRPr="002D2A13" w:rsidRDefault="004515F3" w:rsidP="00B04E29">
      <w:pPr>
        <w:spacing w:before="120" w:after="120"/>
        <w:rPr>
          <w:bCs/>
          <w:color w:val="000000"/>
          <w:szCs w:val="19"/>
          <w:lang w:val="nl-NL"/>
        </w:rPr>
      </w:pPr>
      <w:r w:rsidRPr="002D2A13">
        <w:rPr>
          <w:bCs/>
          <w:color w:val="000000"/>
          <w:szCs w:val="19"/>
          <w:lang w:val="nl-NL"/>
        </w:rPr>
        <w:t>Indien bij de berekening of bij de vaststelling van de maatstaven, die aan de grondslag liggen van de berekening van het salaris, een vergissing werd begaan, zal de partij die deze vergissing opmerkt, onmiddellijk de tegenpartij hiervan in kennis stellen.</w:t>
      </w:r>
    </w:p>
    <w:p w14:paraId="7930FCEC" w14:textId="77777777" w:rsidR="00C82082" w:rsidRPr="002D2A13" w:rsidRDefault="00575D3D" w:rsidP="00B04E29">
      <w:pPr>
        <w:pStyle w:val="Kop2"/>
        <w:rPr>
          <w:bCs/>
          <w:szCs w:val="19"/>
        </w:rPr>
      </w:pPr>
      <w:bookmarkStart w:id="48" w:name="_Toc152856129"/>
      <w:r>
        <w:rPr>
          <w:bCs/>
          <w:szCs w:val="19"/>
        </w:rPr>
        <w:t>Artikel 2</w:t>
      </w:r>
      <w:r w:rsidR="00137117">
        <w:rPr>
          <w:bCs/>
          <w:szCs w:val="19"/>
        </w:rPr>
        <w:t>6</w:t>
      </w:r>
      <w:r w:rsidR="006E7D5D" w:rsidRPr="002D2A13">
        <w:rPr>
          <w:bCs/>
          <w:szCs w:val="19"/>
        </w:rPr>
        <w:t xml:space="preserve"> – Wijze van betalen</w:t>
      </w:r>
      <w:bookmarkEnd w:id="48"/>
    </w:p>
    <w:p w14:paraId="6763D75A" w14:textId="77777777" w:rsidR="000214A1" w:rsidRPr="002D2A13" w:rsidRDefault="000214A1" w:rsidP="00B04E29">
      <w:pPr>
        <w:spacing w:before="120" w:after="120"/>
        <w:rPr>
          <w:bCs/>
          <w:color w:val="000000"/>
          <w:szCs w:val="19"/>
          <w:lang w:val="nl-NL"/>
        </w:rPr>
      </w:pPr>
      <w:r w:rsidRPr="002D2A13">
        <w:rPr>
          <w:bCs/>
          <w:color w:val="000000"/>
          <w:szCs w:val="19"/>
          <w:lang w:val="nl-NL"/>
        </w:rPr>
        <w:t xml:space="preserve">De betaling geschiedt in giraal geld door overschrijving op een bank- of postrekening mits schriftelijke toestemming van </w:t>
      </w:r>
      <w:r w:rsidR="006E7D5D" w:rsidRPr="002D2A13">
        <w:rPr>
          <w:bCs/>
          <w:color w:val="000000"/>
          <w:szCs w:val="19"/>
          <w:lang w:val="nl-NL"/>
        </w:rPr>
        <w:t>het personeelslid</w:t>
      </w:r>
      <w:r w:rsidR="00F502E4">
        <w:rPr>
          <w:bCs/>
          <w:color w:val="000000"/>
          <w:szCs w:val="19"/>
          <w:lang w:val="nl-NL"/>
        </w:rPr>
        <w:t>.</w:t>
      </w:r>
    </w:p>
    <w:p w14:paraId="7C498E01" w14:textId="77777777" w:rsidR="000214A1" w:rsidRPr="002D2A13" w:rsidRDefault="000214A1" w:rsidP="00B04E29">
      <w:pPr>
        <w:spacing w:before="120" w:after="120"/>
        <w:rPr>
          <w:bCs/>
          <w:color w:val="000000"/>
          <w:szCs w:val="19"/>
          <w:lang w:val="nl-NL"/>
        </w:rPr>
      </w:pPr>
      <w:r w:rsidRPr="002D2A13">
        <w:rPr>
          <w:bCs/>
          <w:color w:val="000000"/>
          <w:szCs w:val="19"/>
          <w:lang w:val="nl-NL"/>
        </w:rPr>
        <w:t>Indien de arbeidsovereenkomst wordt beëindigd, heeft de uitbetaling plaats op de eerstvolgende normale betaaldag na de beëindiging.</w:t>
      </w:r>
    </w:p>
    <w:p w14:paraId="2CD9B54D" w14:textId="77777777" w:rsidR="000214A1" w:rsidRPr="002D2A13" w:rsidRDefault="000214A1" w:rsidP="00B04E29">
      <w:pPr>
        <w:spacing w:before="120" w:after="120"/>
        <w:rPr>
          <w:bCs/>
          <w:color w:val="000000"/>
          <w:szCs w:val="19"/>
          <w:lang w:val="nl-NL"/>
        </w:rPr>
      </w:pPr>
      <w:r w:rsidRPr="002D2A13">
        <w:rPr>
          <w:bCs/>
          <w:color w:val="000000"/>
          <w:szCs w:val="19"/>
          <w:lang w:val="nl-NL"/>
        </w:rPr>
        <w:t>De gebeurlijke loonafstanden en beslagen op het loon worden eveneens van het uit te betalen loon afgehouden in toepassing van de geldende wetgeving.</w:t>
      </w:r>
    </w:p>
    <w:p w14:paraId="370D050B" w14:textId="77777777" w:rsidR="002E4065" w:rsidRPr="002D2A13" w:rsidRDefault="002E4065" w:rsidP="00B04E29">
      <w:pPr>
        <w:pStyle w:val="Plattetekst"/>
        <w:rPr>
          <w:rFonts w:ascii="Verdana" w:hAnsi="Verdana"/>
          <w:bCs/>
          <w:sz w:val="19"/>
          <w:szCs w:val="19"/>
        </w:rPr>
      </w:pPr>
    </w:p>
    <w:p w14:paraId="09874812" w14:textId="77777777" w:rsidR="002E4065" w:rsidRPr="002D2A13" w:rsidRDefault="002E4065" w:rsidP="00B04E29">
      <w:pPr>
        <w:pStyle w:val="Plattetekst"/>
        <w:rPr>
          <w:rFonts w:ascii="Verdana" w:hAnsi="Verdana"/>
          <w:bCs/>
          <w:sz w:val="19"/>
          <w:szCs w:val="19"/>
        </w:rPr>
      </w:pPr>
    </w:p>
    <w:p w14:paraId="25E4A28C" w14:textId="77777777" w:rsidR="002E4065" w:rsidRPr="002D2A13" w:rsidRDefault="002E4065" w:rsidP="00B04E29">
      <w:pPr>
        <w:pStyle w:val="Plattetekst"/>
        <w:rPr>
          <w:rFonts w:ascii="Verdana" w:hAnsi="Verdana"/>
          <w:bCs/>
          <w:sz w:val="19"/>
          <w:szCs w:val="19"/>
        </w:rPr>
      </w:pPr>
    </w:p>
    <w:p w14:paraId="4F3C9DB0" w14:textId="77777777" w:rsidR="002E4065" w:rsidRPr="002D2A13" w:rsidRDefault="0042766F" w:rsidP="00B04E29">
      <w:pPr>
        <w:pStyle w:val="Kop1"/>
        <w:jc w:val="left"/>
        <w:rPr>
          <w:szCs w:val="19"/>
        </w:rPr>
      </w:pPr>
      <w:bookmarkStart w:id="49" w:name="_Toc152856130"/>
      <w:r w:rsidRPr="002D2A13">
        <w:rPr>
          <w:szCs w:val="19"/>
        </w:rPr>
        <w:t>TOELAGEN EN VERGOEDINGEN</w:t>
      </w:r>
      <w:bookmarkEnd w:id="49"/>
    </w:p>
    <w:p w14:paraId="637A580E" w14:textId="77777777" w:rsidR="002E4065" w:rsidRPr="002D2A13" w:rsidRDefault="002E4065" w:rsidP="00B04E29">
      <w:pPr>
        <w:rPr>
          <w:b/>
          <w:color w:val="000000"/>
          <w:szCs w:val="19"/>
          <w:lang w:val="nl-NL"/>
        </w:rPr>
      </w:pPr>
    </w:p>
    <w:p w14:paraId="6790F93C" w14:textId="77777777" w:rsidR="003C219D" w:rsidRDefault="003C219D" w:rsidP="00B04E29">
      <w:pPr>
        <w:pStyle w:val="Kop2"/>
        <w:rPr>
          <w:bCs/>
          <w:szCs w:val="19"/>
        </w:rPr>
      </w:pPr>
      <w:bookmarkStart w:id="50" w:name="_Toc152856131"/>
      <w:r w:rsidRPr="002D2A13">
        <w:rPr>
          <w:bCs/>
          <w:szCs w:val="19"/>
        </w:rPr>
        <w:t xml:space="preserve">Artikel </w:t>
      </w:r>
      <w:r w:rsidR="00575D3D">
        <w:rPr>
          <w:bCs/>
          <w:szCs w:val="19"/>
        </w:rPr>
        <w:t>2</w:t>
      </w:r>
      <w:r w:rsidR="00137117">
        <w:rPr>
          <w:bCs/>
          <w:szCs w:val="19"/>
        </w:rPr>
        <w:t>7</w:t>
      </w:r>
      <w:r w:rsidR="002E4065" w:rsidRPr="002D2A13">
        <w:rPr>
          <w:bCs/>
          <w:szCs w:val="19"/>
        </w:rPr>
        <w:t xml:space="preserve"> – Principe</w:t>
      </w:r>
      <w:bookmarkEnd w:id="50"/>
    </w:p>
    <w:p w14:paraId="3FB65F12" w14:textId="77777777" w:rsidR="002746A6" w:rsidRDefault="002746A6" w:rsidP="00B04E29">
      <w:pPr>
        <w:rPr>
          <w:lang w:val="nl-NL" w:eastAsia="nl-NL"/>
        </w:rPr>
      </w:pPr>
    </w:p>
    <w:p w14:paraId="5269FB12" w14:textId="77777777" w:rsidR="00C82082" w:rsidRPr="002D2A13" w:rsidRDefault="00C82082" w:rsidP="00B04E29">
      <w:pPr>
        <w:spacing w:before="120" w:after="120"/>
        <w:rPr>
          <w:bCs/>
          <w:color w:val="000000"/>
          <w:szCs w:val="19"/>
          <w:lang w:val="nl-NL"/>
        </w:rPr>
      </w:pPr>
      <w:r w:rsidRPr="002D2A13">
        <w:rPr>
          <w:bCs/>
          <w:color w:val="000000"/>
          <w:szCs w:val="19"/>
          <w:lang w:val="nl-NL"/>
        </w:rPr>
        <w:t>De diverse toelagen en vergoedingen worden geregeld door de rechtspositieregeling.</w:t>
      </w:r>
      <w:r w:rsidR="00AF504C">
        <w:rPr>
          <w:bCs/>
          <w:color w:val="000000"/>
          <w:szCs w:val="19"/>
          <w:lang w:val="nl-NL"/>
        </w:rPr>
        <w:t xml:space="preserve"> </w:t>
      </w:r>
    </w:p>
    <w:p w14:paraId="46D1D0F5" w14:textId="77777777" w:rsidR="00151529" w:rsidRPr="002D2A13" w:rsidRDefault="00CF4DF9" w:rsidP="00B04E29">
      <w:pPr>
        <w:rPr>
          <w:b/>
          <w:bCs/>
          <w:color w:val="000000"/>
          <w:szCs w:val="19"/>
          <w:lang w:val="nl-NL"/>
        </w:rPr>
      </w:pPr>
      <w:r>
        <w:rPr>
          <w:b/>
          <w:bCs/>
          <w:color w:val="000000"/>
          <w:szCs w:val="19"/>
          <w:lang w:val="nl-NL"/>
        </w:rPr>
        <w:br/>
      </w:r>
    </w:p>
    <w:p w14:paraId="7A4A24A9" w14:textId="77777777" w:rsidR="003C219D" w:rsidRPr="002D2A13" w:rsidRDefault="003C219D" w:rsidP="00B04E29">
      <w:pPr>
        <w:pStyle w:val="Kop1"/>
        <w:jc w:val="left"/>
        <w:rPr>
          <w:szCs w:val="19"/>
        </w:rPr>
      </w:pPr>
      <w:bookmarkStart w:id="51" w:name="_Toc152856132"/>
      <w:r w:rsidRPr="002D2A13">
        <w:rPr>
          <w:szCs w:val="19"/>
        </w:rPr>
        <w:t>RECHTEN EN PLICHTEN VAN HET TOEZICHTHOUDEND PERSONEEL</w:t>
      </w:r>
      <w:bookmarkEnd w:id="51"/>
    </w:p>
    <w:p w14:paraId="096D698C" w14:textId="77777777" w:rsidR="003C219D" w:rsidRPr="002D2A13" w:rsidRDefault="003C219D" w:rsidP="00B04E29">
      <w:pPr>
        <w:rPr>
          <w:b/>
          <w:color w:val="000000"/>
          <w:szCs w:val="19"/>
          <w:lang w:val="nl-NL"/>
        </w:rPr>
      </w:pPr>
    </w:p>
    <w:p w14:paraId="4576E6F7" w14:textId="77777777" w:rsidR="003C219D" w:rsidRPr="002D2A13" w:rsidRDefault="003C219D" w:rsidP="00B04E29">
      <w:pPr>
        <w:pStyle w:val="Kop2"/>
        <w:rPr>
          <w:bCs/>
          <w:color w:val="000000"/>
          <w:szCs w:val="19"/>
        </w:rPr>
      </w:pPr>
      <w:bookmarkStart w:id="52" w:name="_Toc152856133"/>
      <w:r w:rsidRPr="002D2A13">
        <w:rPr>
          <w:bCs/>
          <w:color w:val="000000"/>
          <w:szCs w:val="19"/>
        </w:rPr>
        <w:t xml:space="preserve">Artikel </w:t>
      </w:r>
      <w:r w:rsidR="00137117">
        <w:rPr>
          <w:bCs/>
          <w:color w:val="000000"/>
          <w:szCs w:val="19"/>
        </w:rPr>
        <w:t>28</w:t>
      </w:r>
      <w:r w:rsidR="006E7D5D" w:rsidRPr="002D2A13">
        <w:rPr>
          <w:bCs/>
          <w:color w:val="000000"/>
          <w:szCs w:val="19"/>
        </w:rPr>
        <w:t xml:space="preserve"> – Toezichthoudend personeel</w:t>
      </w:r>
      <w:bookmarkEnd w:id="52"/>
    </w:p>
    <w:p w14:paraId="7D877A07" w14:textId="183F6CA9" w:rsidR="00C82082" w:rsidRDefault="00C82082" w:rsidP="00B04E29">
      <w:pPr>
        <w:spacing w:before="120" w:after="120"/>
        <w:rPr>
          <w:color w:val="000000"/>
          <w:szCs w:val="19"/>
          <w:lang w:val="nl-NL"/>
        </w:rPr>
      </w:pPr>
      <w:r w:rsidRPr="002D2A13">
        <w:rPr>
          <w:color w:val="000000"/>
          <w:szCs w:val="19"/>
          <w:lang w:val="nl-NL"/>
        </w:rPr>
        <w:t xml:space="preserve">De </w:t>
      </w:r>
      <w:r w:rsidR="003653F5" w:rsidRPr="008D6555">
        <w:rPr>
          <w:bCs/>
          <w:szCs w:val="19"/>
        </w:rPr>
        <w:t>algemeen directeur</w:t>
      </w:r>
      <w:r w:rsidRPr="008D6555">
        <w:rPr>
          <w:color w:val="000000"/>
          <w:szCs w:val="19"/>
          <w:lang w:val="nl-NL"/>
        </w:rPr>
        <w:t xml:space="preserve"> en</w:t>
      </w:r>
      <w:r w:rsidRPr="002D2A13">
        <w:rPr>
          <w:color w:val="000000"/>
          <w:szCs w:val="19"/>
          <w:lang w:val="nl-NL"/>
        </w:rPr>
        <w:t xml:space="preserve"> de </w:t>
      </w:r>
      <w:r w:rsidR="00AB7331">
        <w:rPr>
          <w:color w:val="000000"/>
          <w:szCs w:val="19"/>
          <w:lang w:val="nl-NL"/>
        </w:rPr>
        <w:t>direct leidinggevenden</w:t>
      </w:r>
      <w:r w:rsidRPr="002D2A13">
        <w:rPr>
          <w:color w:val="000000"/>
          <w:szCs w:val="19"/>
          <w:lang w:val="nl-NL"/>
        </w:rPr>
        <w:t xml:space="preserve"> zijn belast met de leiding en het toezicht over het werk.</w:t>
      </w:r>
    </w:p>
    <w:p w14:paraId="516158C0" w14:textId="77777777" w:rsidR="00E75BF3" w:rsidRPr="002D2A13" w:rsidRDefault="00E75BF3" w:rsidP="00B04E29">
      <w:pPr>
        <w:spacing w:before="120" w:after="120"/>
        <w:rPr>
          <w:color w:val="000000"/>
          <w:szCs w:val="19"/>
          <w:lang w:val="nl-NL"/>
        </w:rPr>
      </w:pPr>
    </w:p>
    <w:p w14:paraId="1E96A17B" w14:textId="77777777" w:rsidR="00C82082" w:rsidRPr="002D2A13" w:rsidRDefault="00575D3D" w:rsidP="00B04E29">
      <w:pPr>
        <w:pStyle w:val="Kop2"/>
        <w:rPr>
          <w:bCs/>
          <w:color w:val="000000"/>
          <w:szCs w:val="19"/>
        </w:rPr>
      </w:pPr>
      <w:bookmarkStart w:id="53" w:name="_Toc152856134"/>
      <w:r>
        <w:rPr>
          <w:bCs/>
          <w:color w:val="000000"/>
          <w:szCs w:val="19"/>
        </w:rPr>
        <w:t xml:space="preserve">Artikel </w:t>
      </w:r>
      <w:r w:rsidR="00137117">
        <w:rPr>
          <w:bCs/>
          <w:color w:val="000000"/>
          <w:szCs w:val="19"/>
        </w:rPr>
        <w:t>29</w:t>
      </w:r>
      <w:r w:rsidR="006E7D5D" w:rsidRPr="002D2A13">
        <w:rPr>
          <w:bCs/>
          <w:color w:val="000000"/>
          <w:szCs w:val="19"/>
        </w:rPr>
        <w:t xml:space="preserve"> – Taken</w:t>
      </w:r>
      <w:bookmarkEnd w:id="53"/>
    </w:p>
    <w:p w14:paraId="13BDBC76" w14:textId="77777777" w:rsidR="00C82082" w:rsidRPr="002D2A13" w:rsidRDefault="00C82082" w:rsidP="00B04E29">
      <w:pPr>
        <w:spacing w:before="120" w:after="120"/>
        <w:rPr>
          <w:color w:val="000000"/>
          <w:szCs w:val="19"/>
          <w:lang w:val="nl-NL"/>
        </w:rPr>
      </w:pPr>
      <w:r w:rsidRPr="002D2A13">
        <w:rPr>
          <w:color w:val="000000"/>
          <w:szCs w:val="19"/>
          <w:lang w:val="nl-NL"/>
        </w:rPr>
        <w:t xml:space="preserve">Alle personeel belast met de leiding en het toezicht over het werk, vervangt de hogere leiding van het bestuur, elk volgens de hun verleende bevoegdheid. Zij zijn verantwoordelijk voor de goede gang van het werk en voor de naleving van de geldende arbeidsvoorwaarden. </w:t>
      </w:r>
    </w:p>
    <w:p w14:paraId="70F3A6FF" w14:textId="77777777" w:rsidR="00C82082" w:rsidRPr="002D2A13" w:rsidRDefault="00C82082" w:rsidP="00B04E29">
      <w:pPr>
        <w:spacing w:before="120" w:after="120"/>
        <w:rPr>
          <w:color w:val="000000"/>
          <w:szCs w:val="19"/>
          <w:lang w:val="nl-NL"/>
        </w:rPr>
      </w:pPr>
      <w:r w:rsidRPr="002D2A13">
        <w:rPr>
          <w:color w:val="000000"/>
          <w:szCs w:val="19"/>
          <w:lang w:val="nl-NL"/>
        </w:rPr>
        <w:t>In het bijzonder zijn zij belast met:</w:t>
      </w:r>
    </w:p>
    <w:p w14:paraId="4E5A8450" w14:textId="77777777" w:rsidR="00C82082" w:rsidRPr="00912706" w:rsidRDefault="00C82082" w:rsidP="00B04E29">
      <w:pPr>
        <w:numPr>
          <w:ilvl w:val="0"/>
          <w:numId w:val="2"/>
        </w:numPr>
        <w:spacing w:before="120" w:after="120"/>
        <w:rPr>
          <w:bCs/>
          <w:iCs/>
          <w:szCs w:val="19"/>
        </w:rPr>
      </w:pPr>
      <w:r w:rsidRPr="00912706">
        <w:rPr>
          <w:bCs/>
          <w:iCs/>
          <w:szCs w:val="19"/>
        </w:rPr>
        <w:t>de controle op de aanwezigheid;</w:t>
      </w:r>
    </w:p>
    <w:p w14:paraId="0192DEB0" w14:textId="77777777" w:rsidR="00C82082" w:rsidRPr="00912706" w:rsidRDefault="00C82082" w:rsidP="00B04E29">
      <w:pPr>
        <w:numPr>
          <w:ilvl w:val="0"/>
          <w:numId w:val="2"/>
        </w:numPr>
        <w:spacing w:before="120" w:after="120"/>
        <w:rPr>
          <w:bCs/>
          <w:iCs/>
          <w:szCs w:val="19"/>
        </w:rPr>
      </w:pPr>
      <w:r w:rsidRPr="00912706">
        <w:rPr>
          <w:bCs/>
          <w:iCs/>
          <w:szCs w:val="19"/>
        </w:rPr>
        <w:t>de werkverdeling;</w:t>
      </w:r>
    </w:p>
    <w:p w14:paraId="7A75AF72" w14:textId="77777777" w:rsidR="00C82082" w:rsidRPr="00912706" w:rsidRDefault="00C82082" w:rsidP="00B04E29">
      <w:pPr>
        <w:numPr>
          <w:ilvl w:val="0"/>
          <w:numId w:val="2"/>
        </w:numPr>
        <w:spacing w:before="120" w:after="120"/>
        <w:rPr>
          <w:bCs/>
          <w:iCs/>
          <w:szCs w:val="19"/>
        </w:rPr>
      </w:pPr>
      <w:r w:rsidRPr="00912706">
        <w:rPr>
          <w:bCs/>
          <w:iCs/>
          <w:szCs w:val="19"/>
        </w:rPr>
        <w:t>de dienstnota’s te doen naleven;</w:t>
      </w:r>
    </w:p>
    <w:p w14:paraId="0FD89A62" w14:textId="77777777" w:rsidR="00C82082" w:rsidRPr="00912706" w:rsidRDefault="00C82082" w:rsidP="00B04E29">
      <w:pPr>
        <w:numPr>
          <w:ilvl w:val="0"/>
          <w:numId w:val="2"/>
        </w:numPr>
        <w:spacing w:before="120" w:after="120"/>
        <w:rPr>
          <w:bCs/>
          <w:iCs/>
          <w:szCs w:val="19"/>
        </w:rPr>
      </w:pPr>
      <w:r w:rsidRPr="00912706">
        <w:rPr>
          <w:bCs/>
          <w:iCs/>
          <w:szCs w:val="19"/>
        </w:rPr>
        <w:t>de controle op de prestaties van de onder toezicht staande personeelsleden;</w:t>
      </w:r>
    </w:p>
    <w:p w14:paraId="03A76B43" w14:textId="77777777" w:rsidR="00C82082" w:rsidRPr="00912706" w:rsidRDefault="00C82082" w:rsidP="00B04E29">
      <w:pPr>
        <w:numPr>
          <w:ilvl w:val="0"/>
          <w:numId w:val="2"/>
        </w:numPr>
        <w:spacing w:before="120" w:after="120"/>
        <w:rPr>
          <w:bCs/>
          <w:iCs/>
          <w:szCs w:val="19"/>
        </w:rPr>
      </w:pPr>
      <w:r w:rsidRPr="00912706">
        <w:rPr>
          <w:bCs/>
          <w:iCs/>
          <w:szCs w:val="19"/>
        </w:rPr>
        <w:t>het behoud van de orde en de rust in de dienst;</w:t>
      </w:r>
    </w:p>
    <w:p w14:paraId="48CA8BA8" w14:textId="77777777" w:rsidR="00C82082" w:rsidRPr="00912706" w:rsidRDefault="00C82082" w:rsidP="00B04E29">
      <w:pPr>
        <w:numPr>
          <w:ilvl w:val="0"/>
          <w:numId w:val="2"/>
        </w:numPr>
        <w:spacing w:before="120" w:after="120"/>
        <w:rPr>
          <w:bCs/>
          <w:iCs/>
          <w:szCs w:val="19"/>
        </w:rPr>
      </w:pPr>
      <w:r w:rsidRPr="00912706">
        <w:rPr>
          <w:bCs/>
          <w:iCs/>
          <w:szCs w:val="19"/>
        </w:rPr>
        <w:t>de goede werking van de dienst;</w:t>
      </w:r>
    </w:p>
    <w:p w14:paraId="1D5C8D37" w14:textId="77777777" w:rsidR="00C82082" w:rsidRPr="00912706" w:rsidRDefault="00C82082" w:rsidP="00B04E29">
      <w:pPr>
        <w:numPr>
          <w:ilvl w:val="0"/>
          <w:numId w:val="2"/>
        </w:numPr>
        <w:spacing w:before="120" w:after="120"/>
        <w:rPr>
          <w:bCs/>
          <w:iCs/>
          <w:szCs w:val="19"/>
        </w:rPr>
      </w:pPr>
      <w:r w:rsidRPr="00912706">
        <w:rPr>
          <w:bCs/>
          <w:iCs/>
          <w:szCs w:val="19"/>
        </w:rPr>
        <w:t>de inachtneming van alle maatregelen inzake veiligheid en hygiëne van het personeel.</w:t>
      </w:r>
    </w:p>
    <w:p w14:paraId="02A24104" w14:textId="77777777" w:rsidR="00C82082" w:rsidRPr="002D2A13" w:rsidRDefault="00C82082" w:rsidP="00B04E29">
      <w:pPr>
        <w:spacing w:before="120" w:after="120"/>
        <w:rPr>
          <w:color w:val="000000"/>
          <w:szCs w:val="19"/>
          <w:lang w:val="nl-NL"/>
        </w:rPr>
      </w:pPr>
      <w:r w:rsidRPr="002D2A13">
        <w:rPr>
          <w:color w:val="000000"/>
          <w:szCs w:val="19"/>
          <w:lang w:val="nl-NL"/>
        </w:rPr>
        <w:t>In deze hoedanigheid beschikken zij over de bevoegdheid vaststellingen te doen.</w:t>
      </w:r>
    </w:p>
    <w:p w14:paraId="25A4D540" w14:textId="77777777" w:rsidR="00C82082" w:rsidRDefault="00C82082" w:rsidP="00B04E29">
      <w:pPr>
        <w:spacing w:before="120" w:after="120"/>
        <w:rPr>
          <w:bCs/>
          <w:iCs/>
          <w:color w:val="000000"/>
          <w:szCs w:val="19"/>
          <w:lang w:val="nl-NL"/>
        </w:rPr>
      </w:pPr>
      <w:r w:rsidRPr="002D2A13">
        <w:rPr>
          <w:color w:val="000000"/>
          <w:szCs w:val="19"/>
          <w:lang w:val="nl-NL"/>
        </w:rPr>
        <w:t xml:space="preserve">Zij hebben het recht vast te stellen dat een personeelslid dat zich op het werk aanbiedt, klaarblijkelijk niet geschikt is om te werken en hem te verbieden het werk te beginnen. Het toezichthoudend personeel is ertoe gehouden de regels van rechtvaardigheid, beleefdheid en welvoeglijkheid in acht te nemen. </w:t>
      </w:r>
      <w:r w:rsidRPr="002D2A13">
        <w:rPr>
          <w:bCs/>
          <w:iCs/>
          <w:color w:val="000000"/>
          <w:szCs w:val="19"/>
          <w:lang w:val="nl-NL"/>
        </w:rPr>
        <w:t>Klachten mogen niet in aanwezigheid van derden worden geuit.</w:t>
      </w:r>
    </w:p>
    <w:p w14:paraId="3F95C4D4" w14:textId="77777777" w:rsidR="00E75BF3" w:rsidRPr="002D2A13" w:rsidRDefault="00E75BF3" w:rsidP="00B04E29">
      <w:pPr>
        <w:spacing w:before="120" w:after="120"/>
        <w:rPr>
          <w:b/>
          <w:bCs/>
          <w:i/>
          <w:iCs/>
          <w:color w:val="000000"/>
          <w:szCs w:val="19"/>
          <w:lang w:val="nl-NL"/>
        </w:rPr>
      </w:pPr>
    </w:p>
    <w:p w14:paraId="6FACDBEB" w14:textId="77777777" w:rsidR="00C82082" w:rsidRPr="002D2A13" w:rsidRDefault="00575D3D" w:rsidP="00B04E29">
      <w:pPr>
        <w:pStyle w:val="Kop2"/>
        <w:rPr>
          <w:bCs/>
          <w:color w:val="000000"/>
          <w:szCs w:val="19"/>
        </w:rPr>
      </w:pPr>
      <w:bookmarkStart w:id="54" w:name="_Toc144546635"/>
      <w:bookmarkStart w:id="55" w:name="_Toc152856135"/>
      <w:r>
        <w:rPr>
          <w:szCs w:val="19"/>
        </w:rPr>
        <w:t>Artikel 3</w:t>
      </w:r>
      <w:r w:rsidR="00137117">
        <w:rPr>
          <w:szCs w:val="19"/>
        </w:rPr>
        <w:t>0</w:t>
      </w:r>
      <w:r w:rsidR="00C82082" w:rsidRPr="002D2A13">
        <w:rPr>
          <w:szCs w:val="19"/>
        </w:rPr>
        <w:t xml:space="preserve"> – Vervanger</w:t>
      </w:r>
      <w:bookmarkEnd w:id="54"/>
      <w:bookmarkEnd w:id="55"/>
    </w:p>
    <w:p w14:paraId="557DBD95" w14:textId="77777777" w:rsidR="00C82082" w:rsidRPr="002D2A13" w:rsidRDefault="00C82082" w:rsidP="00B04E29">
      <w:pPr>
        <w:spacing w:before="120" w:after="120"/>
        <w:rPr>
          <w:color w:val="000000"/>
          <w:szCs w:val="19"/>
          <w:lang w:val="nl-NL"/>
        </w:rPr>
      </w:pPr>
      <w:r w:rsidRPr="002D2A13">
        <w:rPr>
          <w:color w:val="000000"/>
          <w:szCs w:val="19"/>
          <w:lang w:val="nl-NL"/>
        </w:rPr>
        <w:t xml:space="preserve">Wanneer iemand van het toezichthoudend personeel afwezig is, </w:t>
      </w:r>
      <w:r w:rsidR="002D5DFE">
        <w:rPr>
          <w:color w:val="000000"/>
          <w:szCs w:val="19"/>
          <w:lang w:val="nl-NL"/>
        </w:rPr>
        <w:t xml:space="preserve">kan </w:t>
      </w:r>
      <w:r w:rsidRPr="002D2A13">
        <w:rPr>
          <w:color w:val="000000"/>
          <w:szCs w:val="19"/>
          <w:lang w:val="nl-NL"/>
        </w:rPr>
        <w:t xml:space="preserve">hij </w:t>
      </w:r>
      <w:r w:rsidR="002D5DFE">
        <w:rPr>
          <w:color w:val="000000"/>
          <w:szCs w:val="19"/>
          <w:lang w:val="nl-NL"/>
        </w:rPr>
        <w:t xml:space="preserve">worden </w:t>
      </w:r>
      <w:r w:rsidRPr="002D2A13">
        <w:rPr>
          <w:color w:val="000000"/>
          <w:szCs w:val="19"/>
          <w:lang w:val="nl-NL"/>
        </w:rPr>
        <w:t>vervangen; de plaatsvervanger verkrijgt daardoor dezelfde rechten en plichten</w:t>
      </w:r>
      <w:r w:rsidR="002D5DFE">
        <w:rPr>
          <w:color w:val="000000"/>
          <w:szCs w:val="19"/>
          <w:lang w:val="nl-NL"/>
        </w:rPr>
        <w:t xml:space="preserve"> als hiervoor vermeld</w:t>
      </w:r>
      <w:r w:rsidRPr="002D2A13">
        <w:rPr>
          <w:color w:val="000000"/>
          <w:szCs w:val="19"/>
          <w:lang w:val="nl-NL"/>
        </w:rPr>
        <w:t>.</w:t>
      </w:r>
    </w:p>
    <w:p w14:paraId="53DED6AB" w14:textId="77777777" w:rsidR="003C219D" w:rsidRPr="002D2A13" w:rsidRDefault="003C219D" w:rsidP="00B04E29">
      <w:pPr>
        <w:rPr>
          <w:color w:val="000000"/>
          <w:szCs w:val="19"/>
          <w:lang w:val="nl-NL"/>
        </w:rPr>
      </w:pPr>
    </w:p>
    <w:p w14:paraId="26DE3A49" w14:textId="77777777" w:rsidR="003C219D" w:rsidRPr="002D2A13" w:rsidRDefault="00627B77" w:rsidP="00B04E29">
      <w:pPr>
        <w:rPr>
          <w:color w:val="000000"/>
          <w:szCs w:val="19"/>
          <w:lang w:val="nl-NL"/>
        </w:rPr>
      </w:pPr>
      <w:r w:rsidRPr="002D2A13">
        <w:rPr>
          <w:color w:val="000000"/>
          <w:szCs w:val="19"/>
          <w:lang w:val="nl-NL"/>
        </w:rPr>
        <w:br w:type="page"/>
      </w:r>
    </w:p>
    <w:p w14:paraId="366EC608" w14:textId="77777777" w:rsidR="003C219D" w:rsidRPr="002D2A13" w:rsidRDefault="003C219D" w:rsidP="00B04E29">
      <w:pPr>
        <w:pStyle w:val="Kop1"/>
        <w:jc w:val="left"/>
        <w:rPr>
          <w:szCs w:val="19"/>
        </w:rPr>
      </w:pPr>
      <w:bookmarkStart w:id="56" w:name="_Toc152856136"/>
      <w:r w:rsidRPr="002D2A13">
        <w:rPr>
          <w:szCs w:val="19"/>
        </w:rPr>
        <w:lastRenderedPageBreak/>
        <w:t xml:space="preserve">WELZIJN OP HET WERK, </w:t>
      </w:r>
      <w:r w:rsidR="00154B1F" w:rsidRPr="002D2A13">
        <w:rPr>
          <w:szCs w:val="19"/>
        </w:rPr>
        <w:t>ORDE, HYGIËNE EN VEILIGHEIDSMAATREGELEN</w:t>
      </w:r>
      <w:bookmarkEnd w:id="56"/>
      <w:r w:rsidRPr="002D2A13">
        <w:rPr>
          <w:szCs w:val="19"/>
        </w:rPr>
        <w:t xml:space="preserve"> </w:t>
      </w:r>
    </w:p>
    <w:p w14:paraId="52AFEDA2" w14:textId="77777777" w:rsidR="003C219D" w:rsidRPr="002D2A13" w:rsidRDefault="003C219D" w:rsidP="00B04E29">
      <w:pPr>
        <w:spacing w:before="120" w:line="240" w:lineRule="exact"/>
        <w:rPr>
          <w:b/>
          <w:szCs w:val="19"/>
          <w:highlight w:val="yellow"/>
          <w:u w:val="single"/>
          <w:lang w:val="nl-NL"/>
        </w:rPr>
      </w:pPr>
    </w:p>
    <w:p w14:paraId="423C39B1" w14:textId="77777777" w:rsidR="00704F44" w:rsidRDefault="00704F44" w:rsidP="00B04E29">
      <w:pPr>
        <w:pStyle w:val="Kop2"/>
        <w:rPr>
          <w:szCs w:val="19"/>
        </w:rPr>
      </w:pPr>
      <w:bookmarkStart w:id="57" w:name="_Toc144546637"/>
      <w:bookmarkStart w:id="58" w:name="_Toc152856137"/>
      <w:r w:rsidRPr="002D2A13">
        <w:rPr>
          <w:szCs w:val="19"/>
        </w:rPr>
        <w:t>Artikel 3</w:t>
      </w:r>
      <w:r w:rsidR="00137117">
        <w:rPr>
          <w:szCs w:val="19"/>
        </w:rPr>
        <w:t>1</w:t>
      </w:r>
      <w:r w:rsidRPr="002D2A13">
        <w:rPr>
          <w:szCs w:val="19"/>
        </w:rPr>
        <w:t xml:space="preserve"> – Algemene bepalingen</w:t>
      </w:r>
      <w:bookmarkEnd w:id="57"/>
      <w:bookmarkEnd w:id="58"/>
    </w:p>
    <w:p w14:paraId="1B7E0CFA" w14:textId="77777777" w:rsidR="00704F44" w:rsidRPr="002D2A13" w:rsidRDefault="00704F44" w:rsidP="00B04E29">
      <w:pPr>
        <w:spacing w:before="120" w:after="120"/>
        <w:rPr>
          <w:szCs w:val="19"/>
          <w:lang w:val="nl-NL"/>
        </w:rPr>
      </w:pPr>
      <w:r w:rsidRPr="002D2A13">
        <w:rPr>
          <w:szCs w:val="19"/>
          <w:lang w:val="nl-NL"/>
        </w:rPr>
        <w:t>Orde en netheid vormen de eerste vereiste om veilig te kunnen werken met aandacht voor het leefmilieu. Personeelsleden dienen hun collega’s indien nodig te motiveren dit te doen.</w:t>
      </w:r>
    </w:p>
    <w:p w14:paraId="4DC485D9" w14:textId="77777777" w:rsidR="00704F44" w:rsidRPr="002D2A13" w:rsidRDefault="00704F44" w:rsidP="00B04E29">
      <w:pPr>
        <w:spacing w:before="120" w:after="120"/>
        <w:rPr>
          <w:szCs w:val="19"/>
          <w:lang w:val="nl-NL"/>
        </w:rPr>
      </w:pPr>
      <w:r w:rsidRPr="002D2A13">
        <w:rPr>
          <w:szCs w:val="19"/>
          <w:lang w:val="nl-NL"/>
        </w:rPr>
        <w:t xml:space="preserve">Veilig werken is het resultaat van aandacht en concentratie op de uit te voeren taak. Factoren die storend kunnen werken, moeten derhalve worden vermeden. </w:t>
      </w:r>
    </w:p>
    <w:p w14:paraId="074FA410" w14:textId="77777777" w:rsidR="00704F44" w:rsidRDefault="00704F44" w:rsidP="00B04E29">
      <w:pPr>
        <w:spacing w:before="120" w:after="120"/>
        <w:rPr>
          <w:bCs/>
          <w:iCs/>
          <w:szCs w:val="19"/>
          <w:lang w:val="nl-NL"/>
        </w:rPr>
      </w:pPr>
      <w:r w:rsidRPr="002D2A13">
        <w:rPr>
          <w:bCs/>
          <w:iCs/>
          <w:szCs w:val="19"/>
          <w:lang w:val="nl-NL"/>
        </w:rPr>
        <w:t xml:space="preserve">In toepassing van </w:t>
      </w:r>
      <w:r w:rsidR="009A722C" w:rsidRPr="000608DA">
        <w:rPr>
          <w:bCs/>
          <w:iCs/>
          <w:szCs w:val="19"/>
          <w:lang w:val="nl-NL"/>
        </w:rPr>
        <w:t xml:space="preserve">de wet </w:t>
      </w:r>
      <w:r w:rsidR="004E6861" w:rsidRPr="000608DA">
        <w:rPr>
          <w:bCs/>
          <w:iCs/>
          <w:szCs w:val="19"/>
          <w:lang w:val="nl-NL"/>
        </w:rPr>
        <w:t>betreffende</w:t>
      </w:r>
      <w:r w:rsidR="009A722C" w:rsidRPr="000608DA">
        <w:rPr>
          <w:bCs/>
          <w:iCs/>
          <w:szCs w:val="19"/>
          <w:lang w:val="nl-NL"/>
        </w:rPr>
        <w:t xml:space="preserve"> het welzijn op het werk</w:t>
      </w:r>
      <w:r w:rsidRPr="002D2A13">
        <w:rPr>
          <w:bCs/>
          <w:iCs/>
          <w:szCs w:val="19"/>
          <w:lang w:val="nl-NL"/>
        </w:rPr>
        <w:t xml:space="preserve"> en de codex voorziet de werkgever o.a. de nodige </w:t>
      </w:r>
      <w:r w:rsidR="009A722C" w:rsidRPr="000608DA">
        <w:rPr>
          <w:bCs/>
          <w:iCs/>
          <w:szCs w:val="19"/>
          <w:lang w:val="nl-NL"/>
        </w:rPr>
        <w:t>douches</w:t>
      </w:r>
      <w:r w:rsidRPr="002D2A13">
        <w:rPr>
          <w:bCs/>
          <w:iCs/>
          <w:szCs w:val="19"/>
          <w:lang w:val="nl-NL"/>
        </w:rPr>
        <w:t xml:space="preserve"> die ter beschikking van het personeel staan.</w:t>
      </w:r>
    </w:p>
    <w:p w14:paraId="15559F34" w14:textId="77777777" w:rsidR="00E75BF3" w:rsidRPr="002D2A13" w:rsidRDefault="00E75BF3" w:rsidP="00B04E29">
      <w:pPr>
        <w:spacing w:before="120" w:after="120"/>
        <w:rPr>
          <w:bCs/>
          <w:iCs/>
          <w:szCs w:val="19"/>
          <w:lang w:val="nl-NL"/>
        </w:rPr>
      </w:pPr>
    </w:p>
    <w:p w14:paraId="10C959DF" w14:textId="77777777" w:rsidR="00704F44" w:rsidRPr="002D2A13" w:rsidRDefault="00137117" w:rsidP="00B04E29">
      <w:pPr>
        <w:pStyle w:val="Kop2"/>
        <w:spacing w:before="120" w:after="120"/>
        <w:rPr>
          <w:szCs w:val="19"/>
        </w:rPr>
      </w:pPr>
      <w:bookmarkStart w:id="59" w:name="_Toc99966997"/>
      <w:bookmarkStart w:id="60" w:name="_Toc144546638"/>
      <w:bookmarkStart w:id="61" w:name="_Toc152856138"/>
      <w:r>
        <w:rPr>
          <w:szCs w:val="19"/>
        </w:rPr>
        <w:t>Artikel 32</w:t>
      </w:r>
      <w:r w:rsidR="00704F44" w:rsidRPr="002D2A13">
        <w:rPr>
          <w:szCs w:val="19"/>
        </w:rPr>
        <w:t xml:space="preserve"> – Preventie en bescherming</w:t>
      </w:r>
      <w:bookmarkEnd w:id="59"/>
      <w:bookmarkEnd w:id="60"/>
      <w:bookmarkEnd w:id="61"/>
    </w:p>
    <w:p w14:paraId="17897A89"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Ieder personeelslid moet tijdens zijn werk, overeenkomstig zijn opleiding en verantwoordelijkheid - volgens de hiërarchische lijn</w:t>
      </w:r>
      <w:r w:rsidR="0077095B">
        <w:rPr>
          <w:rFonts w:ascii="Verdana" w:hAnsi="Verdana"/>
          <w:sz w:val="19"/>
          <w:szCs w:val="19"/>
        </w:rPr>
        <w:t xml:space="preserve"> </w:t>
      </w:r>
      <w:r w:rsidRPr="002D2A13">
        <w:rPr>
          <w:rFonts w:ascii="Verdana" w:hAnsi="Verdana"/>
          <w:sz w:val="19"/>
          <w:szCs w:val="19"/>
        </w:rPr>
        <w:t>- en de door het bestuur gegeven instructies, naar vermogen zorg dragen voor zijn eigen veiligheid en gezondheid en die van de andere personeelsleden waarmee hij samenwerkt.</w:t>
      </w:r>
    </w:p>
    <w:p w14:paraId="102E87EE"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Daartoe moeten de medewerkers vooral, overeenkomstig hun opleiding, de door het bestuur gegeven instructies navolgen, inzonderheid:</w:t>
      </w:r>
    </w:p>
    <w:p w14:paraId="642164BD" w14:textId="77777777" w:rsidR="00704F44" w:rsidRPr="002D2A13" w:rsidRDefault="00704F44" w:rsidP="004761E4">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machines, toestellen, gereedschappen, gevaarlijke stoffen, vervoermiddelen en andere middelen;</w:t>
      </w:r>
    </w:p>
    <w:p w14:paraId="70229819" w14:textId="77777777" w:rsidR="00704F44" w:rsidRPr="002D2A13" w:rsidRDefault="00704F44" w:rsidP="004761E4">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de persoonlijke beschermingsmiddelen die hun ter beschikking zijn gesteld;</w:t>
      </w:r>
    </w:p>
    <w:p w14:paraId="7A31F76E" w14:textId="77777777" w:rsidR="00704F44" w:rsidRPr="002D2A13" w:rsidRDefault="00704F44" w:rsidP="004761E4">
      <w:pPr>
        <w:pStyle w:val="Plattetekst"/>
        <w:numPr>
          <w:ilvl w:val="0"/>
          <w:numId w:val="9"/>
        </w:numPr>
        <w:spacing w:before="120" w:after="120"/>
        <w:rPr>
          <w:rFonts w:ascii="Verdana" w:hAnsi="Verdana"/>
          <w:sz w:val="19"/>
          <w:szCs w:val="19"/>
        </w:rPr>
      </w:pPr>
      <w:r w:rsidRPr="002D2A13">
        <w:rPr>
          <w:rFonts w:ascii="Verdana" w:hAnsi="Verdana"/>
          <w:sz w:val="19"/>
          <w:szCs w:val="19"/>
        </w:rPr>
        <w:t>het bestuur en de preventieadviseur onmiddellijk op de hoogte brengen van iedere werksituatie waarvan zij redelijkerwijs kunnen vermoeden dat deze een ernstig en onmiddellijk gevaar voor de veiligheid en de gezondheid met zich brengt, alsmede van elk vastgesteld gebrek in de beschermingssystemen;</w:t>
      </w:r>
    </w:p>
    <w:p w14:paraId="69EE3D01" w14:textId="77777777" w:rsidR="00704F44" w:rsidRPr="002D2A13" w:rsidRDefault="00704F44" w:rsidP="004761E4">
      <w:pPr>
        <w:pStyle w:val="Plattetekst"/>
        <w:numPr>
          <w:ilvl w:val="0"/>
          <w:numId w:val="9"/>
        </w:numPr>
        <w:spacing w:before="120" w:after="120"/>
        <w:rPr>
          <w:rFonts w:ascii="Verdana" w:hAnsi="Verdana"/>
          <w:sz w:val="19"/>
          <w:szCs w:val="19"/>
        </w:rPr>
      </w:pPr>
      <w:r w:rsidRPr="002D2A13">
        <w:rPr>
          <w:rFonts w:ascii="Verdana" w:hAnsi="Verdana"/>
          <w:sz w:val="19"/>
          <w:szCs w:val="19"/>
        </w:rPr>
        <w:t>bijstand verlenen aan het bestuur en de interne dienst voor preventie en bescherming op het werk, zolang dat nodig is om hen in staat te stellen alle taken uit te voeren of aan alle verplichtingen te voldoen die met het oog op het welzijn van de personeelsleden bij de uitvoe</w:t>
      </w:r>
      <w:r w:rsidR="0099272F">
        <w:rPr>
          <w:rFonts w:ascii="Verdana" w:hAnsi="Verdana"/>
          <w:sz w:val="19"/>
          <w:szCs w:val="19"/>
        </w:rPr>
        <w:t>ring van hun werk zijn opgelegd.</w:t>
      </w:r>
    </w:p>
    <w:p w14:paraId="73A74DEA" w14:textId="77777777" w:rsidR="00704F44" w:rsidRDefault="00704F44" w:rsidP="00B04E29">
      <w:pPr>
        <w:spacing w:before="120" w:after="120"/>
        <w:rPr>
          <w:szCs w:val="19"/>
          <w:lang w:val="nl-NL"/>
        </w:rPr>
      </w:pPr>
      <w:r w:rsidRPr="002D2A13">
        <w:rPr>
          <w:szCs w:val="19"/>
          <w:lang w:val="nl-NL"/>
        </w:rPr>
        <w:t>De bijzondere veiligheidsvoorschriften – opgesteld door de preventieadviseur – die door het personeel in acht moeten worden genomen</w:t>
      </w:r>
      <w:r w:rsidR="004602C4">
        <w:rPr>
          <w:szCs w:val="19"/>
          <w:lang w:val="nl-NL"/>
        </w:rPr>
        <w:t>,</w:t>
      </w:r>
      <w:r w:rsidRPr="002D2A13">
        <w:rPr>
          <w:szCs w:val="19"/>
          <w:lang w:val="nl-NL"/>
        </w:rPr>
        <w:t xml:space="preserve"> zullen telkens als het vereist is ter kennis van het personeel worden gebracht.</w:t>
      </w:r>
    </w:p>
    <w:p w14:paraId="74650231" w14:textId="77777777" w:rsidR="00E75BF3" w:rsidRPr="002D2A13" w:rsidRDefault="00E75BF3" w:rsidP="00B04E29">
      <w:pPr>
        <w:spacing w:before="120" w:after="120"/>
        <w:rPr>
          <w:szCs w:val="19"/>
          <w:lang w:val="nl-NL"/>
        </w:rPr>
      </w:pPr>
    </w:p>
    <w:p w14:paraId="6211F920" w14:textId="77777777" w:rsidR="00704F44" w:rsidRPr="002D2A13" w:rsidRDefault="00704F44" w:rsidP="00B04E29">
      <w:pPr>
        <w:pStyle w:val="Kop2"/>
        <w:spacing w:before="120" w:after="120"/>
        <w:rPr>
          <w:szCs w:val="19"/>
        </w:rPr>
      </w:pPr>
      <w:bookmarkStart w:id="62" w:name="_Toc144546639"/>
      <w:bookmarkStart w:id="63" w:name="_Toc152856139"/>
      <w:r w:rsidRPr="002D2A13">
        <w:rPr>
          <w:szCs w:val="19"/>
        </w:rPr>
        <w:t>Artikel 3</w:t>
      </w:r>
      <w:r w:rsidR="00137117">
        <w:rPr>
          <w:szCs w:val="19"/>
        </w:rPr>
        <w:t>3</w:t>
      </w:r>
      <w:r w:rsidRPr="002D2A13">
        <w:rPr>
          <w:szCs w:val="19"/>
        </w:rPr>
        <w:t xml:space="preserve"> – Werken met gevaarlijke machines</w:t>
      </w:r>
      <w:bookmarkEnd w:id="62"/>
      <w:bookmarkEnd w:id="63"/>
    </w:p>
    <w:p w14:paraId="668F2D0B" w14:textId="77777777" w:rsidR="00704F44" w:rsidRPr="002D2A13" w:rsidRDefault="00704F44" w:rsidP="00B04E29">
      <w:pPr>
        <w:spacing w:before="120" w:after="120"/>
        <w:rPr>
          <w:szCs w:val="19"/>
          <w:lang w:val="nl-NL"/>
        </w:rPr>
      </w:pPr>
      <w:r w:rsidRPr="002D2A13">
        <w:rPr>
          <w:szCs w:val="19"/>
          <w:lang w:val="nl-NL"/>
        </w:rPr>
        <w:t xml:space="preserve">Veilig werken met machines houdt in dat het personeelslid zorg draagt voor zijn eigen veiligheid, maar ook voor die van anderen. Daarom zijn de personeelsleden ertoe gehouden nooit machines onbewaakt achter te laten. </w:t>
      </w:r>
    </w:p>
    <w:p w14:paraId="1DBFF8D5" w14:textId="77777777" w:rsidR="00704F44" w:rsidRPr="002D2A13" w:rsidRDefault="00704F44" w:rsidP="00B04E29">
      <w:pPr>
        <w:spacing w:before="120" w:after="120"/>
        <w:rPr>
          <w:szCs w:val="19"/>
          <w:lang w:val="nl-NL"/>
        </w:rPr>
      </w:pPr>
      <w:r w:rsidRPr="002D2A13">
        <w:rPr>
          <w:szCs w:val="19"/>
          <w:lang w:val="nl-NL"/>
        </w:rPr>
        <w:t>De algemene en specifieke veiligheidsinstructies dienen te allen tijde te worden gerespecteerd. Specifieke veiligheidsvoorzieningen mogen onder geen beding uitgeschakeld worden “om gemakkelijker of vlugger te kunnen werken”.</w:t>
      </w:r>
    </w:p>
    <w:p w14:paraId="68B9C431" w14:textId="77777777" w:rsidR="00704F44" w:rsidRPr="002D2A13" w:rsidRDefault="00704F44" w:rsidP="00B04E29">
      <w:pPr>
        <w:spacing w:before="120" w:after="120"/>
        <w:rPr>
          <w:bCs/>
          <w:iCs/>
          <w:szCs w:val="19"/>
          <w:lang w:val="nl-NL"/>
        </w:rPr>
      </w:pPr>
      <w:r w:rsidRPr="002D2A13">
        <w:rPr>
          <w:szCs w:val="19"/>
          <w:lang w:val="nl-NL"/>
        </w:rPr>
        <w:t xml:space="preserve">Gebreken, onvoldoende functionerende beveiligingen, het in slechte staat zijn van gereedschappen en machines … dienen onmiddellijk aan de rechtstreeks </w:t>
      </w:r>
      <w:r w:rsidR="0099272F">
        <w:rPr>
          <w:szCs w:val="19"/>
          <w:lang w:val="nl-NL"/>
        </w:rPr>
        <w:t>leidinggevende</w:t>
      </w:r>
      <w:r w:rsidRPr="002D2A13">
        <w:rPr>
          <w:szCs w:val="19"/>
          <w:lang w:val="nl-NL"/>
        </w:rPr>
        <w:t xml:space="preserve"> gemeld te worden, die het op zijn beurt aan de preventieadviseur dient over te maken.</w:t>
      </w:r>
    </w:p>
    <w:p w14:paraId="39A86A36" w14:textId="77777777" w:rsidR="00704F44" w:rsidRPr="002D2A13" w:rsidRDefault="00704F44" w:rsidP="00B04E29">
      <w:pPr>
        <w:spacing w:before="120" w:after="120"/>
        <w:rPr>
          <w:szCs w:val="19"/>
          <w:lang w:val="nl-NL"/>
        </w:rPr>
      </w:pPr>
      <w:r w:rsidRPr="002D2A13">
        <w:rPr>
          <w:szCs w:val="19"/>
          <w:lang w:val="nl-NL"/>
        </w:rPr>
        <w:t>Het is de personeelsleden verboden zelf enige herstellings- of onderhoudswerken uit te voeren, tenzij zij hiervoor zelf de bevoegdheid of de opdracht hebben gekregen.</w:t>
      </w:r>
    </w:p>
    <w:p w14:paraId="0CFF6E5D" w14:textId="77777777" w:rsidR="00704F44" w:rsidRPr="002D2A13" w:rsidRDefault="00704F44" w:rsidP="00B04E29">
      <w:pPr>
        <w:spacing w:before="120" w:after="120" w:line="240" w:lineRule="exact"/>
        <w:rPr>
          <w:b/>
          <w:szCs w:val="19"/>
          <w:lang w:val="nl-NL"/>
        </w:rPr>
      </w:pPr>
    </w:p>
    <w:p w14:paraId="3E39A9F8" w14:textId="77777777" w:rsidR="002746A6" w:rsidRDefault="006C055F" w:rsidP="00B04E29">
      <w:pPr>
        <w:pStyle w:val="Kop2"/>
        <w:spacing w:line="240" w:lineRule="exact"/>
        <w:rPr>
          <w:szCs w:val="19"/>
        </w:rPr>
      </w:pPr>
      <w:bookmarkStart w:id="64" w:name="_Toc144546640"/>
      <w:r>
        <w:rPr>
          <w:szCs w:val="19"/>
        </w:rPr>
        <w:br w:type="page"/>
      </w:r>
      <w:bookmarkStart w:id="65" w:name="_Toc152856140"/>
      <w:r w:rsidR="00575D3D">
        <w:rPr>
          <w:szCs w:val="19"/>
        </w:rPr>
        <w:lastRenderedPageBreak/>
        <w:t>Artikel 3</w:t>
      </w:r>
      <w:r w:rsidR="00137117">
        <w:rPr>
          <w:szCs w:val="19"/>
        </w:rPr>
        <w:t>4</w:t>
      </w:r>
      <w:r w:rsidR="00704F44" w:rsidRPr="002D2A13">
        <w:rPr>
          <w:szCs w:val="19"/>
        </w:rPr>
        <w:t xml:space="preserve"> – Werkkledij en persoonlijke beschermingsmiddelen (</w:t>
      </w:r>
      <w:proofErr w:type="spellStart"/>
      <w:r w:rsidR="00704F44" w:rsidRPr="002D2A13">
        <w:rPr>
          <w:szCs w:val="19"/>
        </w:rPr>
        <w:t>PBM’s</w:t>
      </w:r>
      <w:proofErr w:type="spellEnd"/>
      <w:r w:rsidR="00704F44" w:rsidRPr="002D2A13">
        <w:rPr>
          <w:szCs w:val="19"/>
        </w:rPr>
        <w:t>)</w:t>
      </w:r>
      <w:bookmarkEnd w:id="64"/>
      <w:bookmarkEnd w:id="65"/>
    </w:p>
    <w:p w14:paraId="453A742C" w14:textId="77777777" w:rsidR="00704F44" w:rsidRPr="002D2A13" w:rsidRDefault="00704F44" w:rsidP="00B04E29">
      <w:pPr>
        <w:spacing w:before="120" w:after="120"/>
        <w:rPr>
          <w:bCs/>
          <w:iCs/>
          <w:szCs w:val="19"/>
          <w:lang w:val="nl-NL"/>
        </w:rPr>
      </w:pPr>
      <w:r w:rsidRPr="002D2A13">
        <w:rPr>
          <w:szCs w:val="19"/>
          <w:lang w:val="nl-NL"/>
        </w:rPr>
        <w:t xml:space="preserve">De aanstellende overheid kan aan sommige ambten of aan de titularissen van sommige ambten – onder meer voor het uitvoeren van werkzaamheden die specifieke risico's inhouden – de verplichting opleggen werkkledij of </w:t>
      </w:r>
      <w:proofErr w:type="spellStart"/>
      <w:r w:rsidRPr="002D2A13">
        <w:rPr>
          <w:szCs w:val="19"/>
          <w:lang w:val="nl-NL"/>
        </w:rPr>
        <w:t>PBM’s</w:t>
      </w:r>
      <w:proofErr w:type="spellEnd"/>
      <w:r w:rsidRPr="002D2A13">
        <w:rPr>
          <w:szCs w:val="19"/>
          <w:lang w:val="nl-NL"/>
        </w:rPr>
        <w:t xml:space="preserve"> te dragen. </w:t>
      </w:r>
      <w:r w:rsidRPr="002D2A13">
        <w:rPr>
          <w:bCs/>
          <w:iCs/>
          <w:szCs w:val="19"/>
          <w:lang w:val="nl-NL"/>
        </w:rPr>
        <w:t>De personeelsleden zijn inzake veiligheid verplicht de werkkledij en de persoonlijke beschermingsmiddelen, die bij hun werk vereist zijn, te gebruiken volgens de voorschriften.</w:t>
      </w:r>
    </w:p>
    <w:p w14:paraId="6E879718" w14:textId="77777777" w:rsidR="00704F44" w:rsidRPr="00042EFC"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werkkledij</w:t>
      </w:r>
      <w:r w:rsidRPr="002D2A13">
        <w:rPr>
          <w:bCs/>
          <w:iCs/>
          <w:szCs w:val="19"/>
          <w:lang w:val="nl-NL"/>
        </w:rPr>
        <w:t xml:space="preserve"> wordt verstaan: </w:t>
      </w:r>
      <w:r w:rsidRPr="002D2A13">
        <w:rPr>
          <w:rFonts w:cs="Arial"/>
          <w:szCs w:val="19"/>
          <w:lang w:val="nl-NL"/>
        </w:rPr>
        <w:t xml:space="preserve">kledij bestemd om te vermijden dat </w:t>
      </w:r>
      <w:r w:rsidR="006E7D5D" w:rsidRPr="002D2A13">
        <w:rPr>
          <w:rFonts w:cs="Arial"/>
          <w:szCs w:val="19"/>
          <w:lang w:val="nl-NL"/>
        </w:rPr>
        <w:t>het personeelslid</w:t>
      </w:r>
      <w:r w:rsidRPr="002D2A13">
        <w:rPr>
          <w:rFonts w:cs="Arial"/>
          <w:szCs w:val="19"/>
          <w:lang w:val="nl-NL"/>
        </w:rPr>
        <w:t xml:space="preserve"> zich vuil maakt door de aard van zijn activiteiten </w:t>
      </w:r>
      <w:r w:rsidRPr="00042EFC">
        <w:rPr>
          <w:rFonts w:cs="Arial"/>
          <w:szCs w:val="19"/>
          <w:lang w:val="nl-NL"/>
        </w:rPr>
        <w:t>en</w:t>
      </w:r>
      <w:r w:rsidR="00D37B67" w:rsidRPr="00042EFC">
        <w:rPr>
          <w:rFonts w:cs="Arial"/>
          <w:szCs w:val="19"/>
          <w:lang w:val="nl-NL"/>
        </w:rPr>
        <w:t xml:space="preserve"> </w:t>
      </w:r>
      <w:proofErr w:type="spellStart"/>
      <w:r w:rsidR="00D37B67" w:rsidRPr="00042EFC">
        <w:rPr>
          <w:rFonts w:cs="Arial"/>
          <w:szCs w:val="19"/>
          <w:lang w:val="nl-NL"/>
        </w:rPr>
        <w:t>PBM’s</w:t>
      </w:r>
      <w:proofErr w:type="spellEnd"/>
      <w:r w:rsidRPr="00042EFC">
        <w:rPr>
          <w:rFonts w:cs="Arial"/>
          <w:szCs w:val="19"/>
          <w:lang w:val="nl-NL"/>
        </w:rPr>
        <w:t>.</w:t>
      </w:r>
    </w:p>
    <w:p w14:paraId="62BC6F20" w14:textId="77777777" w:rsidR="00704F44" w:rsidRPr="002D2A13"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persoonlijke beschermingsmiddelen</w:t>
      </w:r>
      <w:r w:rsidRPr="002D2A13">
        <w:rPr>
          <w:bCs/>
          <w:iCs/>
          <w:szCs w:val="19"/>
          <w:lang w:val="nl-NL"/>
        </w:rPr>
        <w:t xml:space="preserve"> wordt verstaan: </w:t>
      </w:r>
      <w:r w:rsidRPr="002D2A13">
        <w:rPr>
          <w:rFonts w:cs="Arial"/>
          <w:szCs w:val="19"/>
          <w:lang w:val="nl-NL"/>
        </w:rPr>
        <w:t>een middel dat door een persoon wordt gedragen of vastgehouden als bescherming tegen risico’s die zijn gezondheid of veiligheid bedreigen. Persoonlijke beschermingsmiddelen mogen pas worden gebruikt als de risico’s niet op een andere manier kunnen worden beperkt en zijn dus altijd het sluitstuk bij het treffen van maatregelen.</w:t>
      </w:r>
    </w:p>
    <w:p w14:paraId="71FFFEC1" w14:textId="77777777" w:rsidR="00704F44" w:rsidRPr="002D2A13" w:rsidRDefault="00704F44" w:rsidP="00B04E29">
      <w:pPr>
        <w:spacing w:before="120" w:after="120"/>
        <w:rPr>
          <w:color w:val="000000"/>
          <w:szCs w:val="19"/>
          <w:lang w:val="nl-NL"/>
        </w:rPr>
      </w:pPr>
      <w:r w:rsidRPr="002D2A13">
        <w:rPr>
          <w:color w:val="000000"/>
          <w:szCs w:val="19"/>
          <w:lang w:val="nl-NL"/>
        </w:rPr>
        <w:t xml:space="preserve">De personeelsleden waarvoor werkkledij ter beschikking worden gesteld, zijn verplicht deze te dragen tijdens hun diensturen. Het dragen van </w:t>
      </w:r>
      <w:proofErr w:type="spellStart"/>
      <w:r w:rsidRPr="002D2A13">
        <w:rPr>
          <w:color w:val="000000"/>
          <w:szCs w:val="19"/>
          <w:lang w:val="nl-NL"/>
        </w:rPr>
        <w:t>PBM’s</w:t>
      </w:r>
      <w:proofErr w:type="spellEnd"/>
      <w:r w:rsidRPr="002D2A13">
        <w:rPr>
          <w:color w:val="000000"/>
          <w:szCs w:val="19"/>
          <w:lang w:val="nl-NL"/>
        </w:rPr>
        <w:t xml:space="preserve"> is slechts verplicht bij het uitoefenen van bepaalde werkzaamheden.</w:t>
      </w:r>
    </w:p>
    <w:p w14:paraId="04DD340B" w14:textId="77777777" w:rsidR="00704F44" w:rsidRPr="00042EFC" w:rsidRDefault="00704F44" w:rsidP="00B04E29">
      <w:pPr>
        <w:spacing w:before="120" w:after="120"/>
        <w:rPr>
          <w:color w:val="000000"/>
          <w:szCs w:val="19"/>
          <w:lang w:val="nl-NL"/>
        </w:rPr>
      </w:pPr>
      <w:r w:rsidRPr="002D2A13">
        <w:rPr>
          <w:color w:val="000000"/>
          <w:szCs w:val="19"/>
          <w:lang w:val="nl-NL"/>
        </w:rPr>
        <w:t xml:space="preserve">Behoudens in voorziene gevallen of aan daartoe gemachtigde personeelsleden, is het niet toegelaten zich in deze kledij buiten de diensten en instellingen te </w:t>
      </w:r>
      <w:r w:rsidRPr="00042EFC">
        <w:rPr>
          <w:color w:val="000000"/>
          <w:szCs w:val="19"/>
          <w:lang w:val="nl-NL"/>
        </w:rPr>
        <w:t>begeven</w:t>
      </w:r>
      <w:r w:rsidR="00D37B67" w:rsidRPr="00042EFC">
        <w:rPr>
          <w:color w:val="000000"/>
          <w:szCs w:val="19"/>
          <w:lang w:val="nl-NL"/>
        </w:rPr>
        <w:t>, met uitzondering van woon-werkverkeer</w:t>
      </w:r>
      <w:r w:rsidRPr="00042EFC">
        <w:rPr>
          <w:color w:val="000000"/>
          <w:szCs w:val="19"/>
          <w:lang w:val="nl-NL"/>
        </w:rPr>
        <w:t>.</w:t>
      </w:r>
      <w:r w:rsidR="005977E0" w:rsidRPr="00042EFC">
        <w:rPr>
          <w:color w:val="000000"/>
          <w:szCs w:val="19"/>
          <w:lang w:val="nl-NL"/>
        </w:rPr>
        <w:t xml:space="preserve"> Wanneer het personeelslid uit dienst gaat, dan dient hij de werkkledij in te leveren. </w:t>
      </w:r>
    </w:p>
    <w:p w14:paraId="35223C46" w14:textId="77777777" w:rsidR="00704F44" w:rsidRPr="002D2A13" w:rsidRDefault="00704F44" w:rsidP="00B04E29">
      <w:pPr>
        <w:spacing w:before="120" w:after="120"/>
        <w:rPr>
          <w:szCs w:val="19"/>
          <w:lang w:val="nl-NL"/>
        </w:rPr>
      </w:pPr>
      <w:r w:rsidRPr="002D2A13">
        <w:rPr>
          <w:szCs w:val="19"/>
          <w:lang w:val="nl-NL"/>
        </w:rPr>
        <w:t xml:space="preserve">De veiligheidsinstructiekaarten en pictogrammen, aangebracht in de werkplaats of op machines, geven aan welke </w:t>
      </w:r>
      <w:proofErr w:type="spellStart"/>
      <w:r w:rsidRPr="002D2A13">
        <w:rPr>
          <w:szCs w:val="19"/>
          <w:lang w:val="nl-NL"/>
        </w:rPr>
        <w:t>PBM’s</w:t>
      </w:r>
      <w:proofErr w:type="spellEnd"/>
      <w:r w:rsidRPr="002D2A13">
        <w:rPr>
          <w:szCs w:val="19"/>
          <w:lang w:val="nl-NL"/>
        </w:rPr>
        <w:t xml:space="preserve"> gebruikt moeten worden.</w:t>
      </w:r>
    </w:p>
    <w:p w14:paraId="7D6F1EB2" w14:textId="77777777" w:rsidR="00704F44" w:rsidRPr="002D2A13" w:rsidRDefault="00704F44" w:rsidP="00B04E29">
      <w:pPr>
        <w:spacing w:before="120" w:after="120"/>
        <w:rPr>
          <w:szCs w:val="19"/>
        </w:rPr>
      </w:pPr>
      <w:r w:rsidRPr="002D2A13">
        <w:rPr>
          <w:szCs w:val="19"/>
          <w:lang w:val="nl-NL"/>
        </w:rPr>
        <w:t xml:space="preserve">Beschadigde of defecte </w:t>
      </w:r>
      <w:proofErr w:type="spellStart"/>
      <w:r w:rsidRPr="002D2A13">
        <w:rPr>
          <w:szCs w:val="19"/>
          <w:lang w:val="nl-NL"/>
        </w:rPr>
        <w:t>PBM's</w:t>
      </w:r>
      <w:proofErr w:type="spellEnd"/>
      <w:r w:rsidRPr="002D2A13">
        <w:rPr>
          <w:szCs w:val="19"/>
          <w:lang w:val="nl-NL"/>
        </w:rPr>
        <w:t xml:space="preserve"> bieden geen of onvoldoende bescherming en moeten worden vervangen.</w:t>
      </w:r>
      <w:r w:rsidRPr="002D2A13">
        <w:rPr>
          <w:szCs w:val="19"/>
        </w:rPr>
        <w:t xml:space="preserve"> </w:t>
      </w:r>
    </w:p>
    <w:p w14:paraId="2AF987A1" w14:textId="77777777" w:rsidR="00704F44" w:rsidRPr="00042EFC" w:rsidRDefault="00704F44" w:rsidP="00B04E29">
      <w:pPr>
        <w:rPr>
          <w:szCs w:val="19"/>
        </w:rPr>
      </w:pPr>
      <w:r w:rsidRPr="002D2A13">
        <w:rPr>
          <w:szCs w:val="19"/>
        </w:rPr>
        <w:t xml:space="preserve">Het is de aanstellende overheid die instaat voor het </w:t>
      </w:r>
      <w:r w:rsidR="00A547A8" w:rsidRPr="00097864">
        <w:rPr>
          <w:szCs w:val="19"/>
        </w:rPr>
        <w:t>periodiek</w:t>
      </w:r>
      <w:r w:rsidR="00A547A8">
        <w:rPr>
          <w:szCs w:val="19"/>
        </w:rPr>
        <w:t xml:space="preserve"> </w:t>
      </w:r>
      <w:r w:rsidRPr="002D2A13">
        <w:rPr>
          <w:szCs w:val="19"/>
        </w:rPr>
        <w:t>onderhoud, de herstelling en zo nodig de vervanging van de werkkledij.</w:t>
      </w:r>
      <w:r w:rsidR="00D37B67">
        <w:rPr>
          <w:szCs w:val="19"/>
        </w:rPr>
        <w:t xml:space="preserve"> </w:t>
      </w:r>
      <w:r w:rsidR="00D37B67" w:rsidRPr="00042EFC">
        <w:rPr>
          <w:szCs w:val="19"/>
        </w:rPr>
        <w:t xml:space="preserve">Bij vervanging van de werkkledij, dient de oude werkkledij te worden ingeleverd. </w:t>
      </w:r>
    </w:p>
    <w:p w14:paraId="41D4F3CB" w14:textId="77777777" w:rsidR="00704F44" w:rsidRDefault="00704F44" w:rsidP="00B04E29">
      <w:pPr>
        <w:spacing w:before="120" w:after="120"/>
        <w:rPr>
          <w:bCs/>
          <w:iCs/>
          <w:szCs w:val="19"/>
          <w:lang w:val="nl-NL"/>
        </w:rPr>
      </w:pPr>
      <w:r w:rsidRPr="002D2A13">
        <w:rPr>
          <w:bCs/>
          <w:iCs/>
          <w:szCs w:val="19"/>
          <w:lang w:val="nl-NL"/>
        </w:rPr>
        <w:t>Indien de vereiste beschermingsmiddelen niet onmiddellijk voorhanden zijn, dan moet het personeelslid erom verzoeken alvorens het werk aan te vatten.</w:t>
      </w:r>
    </w:p>
    <w:p w14:paraId="21999774" w14:textId="77777777" w:rsidR="00E75BF3" w:rsidRPr="002D2A13" w:rsidRDefault="00E75BF3" w:rsidP="00B04E29">
      <w:pPr>
        <w:spacing w:before="120" w:after="120"/>
        <w:rPr>
          <w:bCs/>
          <w:iCs/>
          <w:szCs w:val="19"/>
          <w:lang w:val="nl-NL"/>
        </w:rPr>
      </w:pPr>
    </w:p>
    <w:p w14:paraId="1C53F56A" w14:textId="77777777" w:rsidR="00704F44" w:rsidRDefault="00575D3D" w:rsidP="00B04E29">
      <w:pPr>
        <w:pStyle w:val="Kop2"/>
        <w:rPr>
          <w:szCs w:val="19"/>
        </w:rPr>
      </w:pPr>
      <w:bookmarkStart w:id="66" w:name="_Toc144546641"/>
      <w:bookmarkStart w:id="67" w:name="_Toc152856141"/>
      <w:r>
        <w:rPr>
          <w:szCs w:val="19"/>
        </w:rPr>
        <w:t>Artikel 3</w:t>
      </w:r>
      <w:r w:rsidR="00137117">
        <w:rPr>
          <w:szCs w:val="19"/>
        </w:rPr>
        <w:t>5</w:t>
      </w:r>
      <w:r w:rsidR="00704F44" w:rsidRPr="002D2A13">
        <w:rPr>
          <w:szCs w:val="19"/>
        </w:rPr>
        <w:t xml:space="preserve"> – Orde en hygiëne</w:t>
      </w:r>
      <w:bookmarkEnd w:id="66"/>
      <w:bookmarkEnd w:id="67"/>
    </w:p>
    <w:p w14:paraId="5BFAA6CB" w14:textId="77777777" w:rsidR="00704F44" w:rsidRPr="002D2A13" w:rsidRDefault="00704F44" w:rsidP="00B04E29">
      <w:pPr>
        <w:spacing w:before="120" w:after="120"/>
        <w:rPr>
          <w:szCs w:val="19"/>
        </w:rPr>
      </w:pPr>
      <w:r w:rsidRPr="002D2A13">
        <w:rPr>
          <w:szCs w:val="19"/>
        </w:rPr>
        <w:t>Gezien het kader waarin de diensten gepresteerd worden zullen de personeelsleden bijzondere aandacht besteden aan hun persoonlijke hygiëne en uiterlijke verzorging.</w:t>
      </w:r>
    </w:p>
    <w:p w14:paraId="39DD97EF" w14:textId="77777777" w:rsidR="00704F44" w:rsidRDefault="00704F44" w:rsidP="00B04E29">
      <w:pPr>
        <w:spacing w:before="120" w:after="120"/>
        <w:rPr>
          <w:szCs w:val="19"/>
        </w:rPr>
      </w:pPr>
      <w:r w:rsidRPr="002D2A13">
        <w:rPr>
          <w:szCs w:val="19"/>
        </w:rPr>
        <w:t>De personeelsleden zullen zich schikken naar de instructies die hun in dit verband worden verstrekt.</w:t>
      </w:r>
    </w:p>
    <w:p w14:paraId="051A6BAB" w14:textId="77777777" w:rsidR="003254E2" w:rsidRPr="00E7326A" w:rsidRDefault="003254E2" w:rsidP="003254E2">
      <w:pPr>
        <w:spacing w:before="120" w:after="120"/>
        <w:rPr>
          <w:szCs w:val="19"/>
          <w:u w:val="single"/>
        </w:rPr>
      </w:pPr>
      <w:r w:rsidRPr="00E7326A">
        <w:rPr>
          <w:szCs w:val="19"/>
          <w:u w:val="single"/>
        </w:rPr>
        <w:t>Specifieke instructies voor het personeel van het woonzorgcentrum</w:t>
      </w:r>
    </w:p>
    <w:p w14:paraId="61A1294E" w14:textId="77777777" w:rsidR="003254E2" w:rsidRPr="00E7326A" w:rsidRDefault="003254E2" w:rsidP="004761E4">
      <w:pPr>
        <w:pStyle w:val="Lijstalinea"/>
        <w:numPr>
          <w:ilvl w:val="0"/>
          <w:numId w:val="29"/>
        </w:numPr>
        <w:spacing w:before="120" w:after="120"/>
        <w:rPr>
          <w:szCs w:val="19"/>
        </w:rPr>
      </w:pPr>
      <w:r w:rsidRPr="00E7326A">
        <w:rPr>
          <w:szCs w:val="19"/>
        </w:rPr>
        <w:t>De personeelsleden van de verzorging, onderhoud en keuken mogen geen ringen, horloges of armbanden dragen tijdens het werk.</w:t>
      </w:r>
      <w:r w:rsidR="00A3393D" w:rsidRPr="00E7326A">
        <w:rPr>
          <w:szCs w:val="19"/>
        </w:rPr>
        <w:t xml:space="preserve"> </w:t>
      </w:r>
    </w:p>
    <w:p w14:paraId="7EBA7949" w14:textId="77777777" w:rsidR="00A3393D" w:rsidRPr="00E7326A" w:rsidRDefault="00A3393D" w:rsidP="004761E4">
      <w:pPr>
        <w:pStyle w:val="Lijstalinea"/>
        <w:numPr>
          <w:ilvl w:val="0"/>
          <w:numId w:val="29"/>
        </w:numPr>
        <w:spacing w:before="120" w:after="120"/>
        <w:rPr>
          <w:szCs w:val="19"/>
        </w:rPr>
      </w:pPr>
      <w:r w:rsidRPr="00E7326A">
        <w:rPr>
          <w:szCs w:val="19"/>
        </w:rPr>
        <w:t>Oorringen: enkel knoopoorringen zijn toegelaten.</w:t>
      </w:r>
    </w:p>
    <w:p w14:paraId="52CBF18F" w14:textId="77777777" w:rsidR="003254E2" w:rsidRPr="00E7326A" w:rsidRDefault="003254E2" w:rsidP="004761E4">
      <w:pPr>
        <w:pStyle w:val="Lijstalinea"/>
        <w:numPr>
          <w:ilvl w:val="0"/>
          <w:numId w:val="29"/>
        </w:numPr>
        <w:spacing w:before="120" w:after="120"/>
        <w:rPr>
          <w:szCs w:val="19"/>
        </w:rPr>
      </w:pPr>
      <w:r w:rsidRPr="00E7326A">
        <w:rPr>
          <w:szCs w:val="19"/>
        </w:rPr>
        <w:t>De personeelsleden moeten zorgen voor een goede handhygiëne.</w:t>
      </w:r>
    </w:p>
    <w:p w14:paraId="74FEE784" w14:textId="77777777" w:rsidR="003254E2" w:rsidRPr="00E7326A" w:rsidRDefault="003254E2" w:rsidP="004761E4">
      <w:pPr>
        <w:pStyle w:val="Lijstalinea"/>
        <w:numPr>
          <w:ilvl w:val="0"/>
          <w:numId w:val="29"/>
        </w:numPr>
        <w:spacing w:before="120" w:after="120"/>
        <w:rPr>
          <w:szCs w:val="19"/>
        </w:rPr>
      </w:pPr>
      <w:r w:rsidRPr="00E7326A">
        <w:rPr>
          <w:szCs w:val="19"/>
        </w:rPr>
        <w:t>De nagels moeten kortgeknipt, verzorgd en niet gelakt zijn.</w:t>
      </w:r>
    </w:p>
    <w:p w14:paraId="7204BAB8" w14:textId="77777777" w:rsidR="003254E2" w:rsidRPr="00E7326A" w:rsidRDefault="003254E2" w:rsidP="004761E4">
      <w:pPr>
        <w:pStyle w:val="Lijstalinea"/>
        <w:numPr>
          <w:ilvl w:val="0"/>
          <w:numId w:val="29"/>
        </w:numPr>
        <w:spacing w:before="120" w:after="120"/>
        <w:rPr>
          <w:szCs w:val="19"/>
        </w:rPr>
      </w:pPr>
      <w:r w:rsidRPr="00E7326A">
        <w:rPr>
          <w:szCs w:val="19"/>
        </w:rPr>
        <w:t>Kunstnagels mogen niet gedragen worden.</w:t>
      </w:r>
    </w:p>
    <w:p w14:paraId="3A7C2A24" w14:textId="77777777" w:rsidR="003254E2" w:rsidRPr="00E7326A" w:rsidRDefault="003254E2" w:rsidP="004761E4">
      <w:pPr>
        <w:pStyle w:val="Lijstalinea"/>
        <w:numPr>
          <w:ilvl w:val="0"/>
          <w:numId w:val="29"/>
        </w:numPr>
        <w:spacing w:before="120" w:after="120"/>
        <w:rPr>
          <w:szCs w:val="19"/>
        </w:rPr>
      </w:pPr>
      <w:r w:rsidRPr="00E7326A">
        <w:rPr>
          <w:szCs w:val="19"/>
        </w:rPr>
        <w:t>Zichtbare piercings zijn verboden en onder de dienstkledij mogen geen lange mouwen gedragen worden.</w:t>
      </w:r>
    </w:p>
    <w:p w14:paraId="48698650" w14:textId="77777777" w:rsidR="00DE7141" w:rsidRPr="00E7326A" w:rsidRDefault="00DE7141" w:rsidP="004761E4">
      <w:pPr>
        <w:pStyle w:val="Lijstalinea"/>
        <w:numPr>
          <w:ilvl w:val="0"/>
          <w:numId w:val="29"/>
        </w:numPr>
        <w:spacing w:before="120" w:after="120"/>
        <w:rPr>
          <w:szCs w:val="19"/>
        </w:rPr>
      </w:pPr>
      <w:r w:rsidRPr="00E7326A">
        <w:rPr>
          <w:szCs w:val="19"/>
        </w:rPr>
        <w:t>In het kader van de veiligheid zijn ook geen loshangende halskettingen toegelaten.</w:t>
      </w:r>
    </w:p>
    <w:p w14:paraId="13527FBC" w14:textId="77777777" w:rsidR="002746A6" w:rsidRPr="00AF0DEA" w:rsidRDefault="001A37AF" w:rsidP="004761E4">
      <w:pPr>
        <w:pStyle w:val="Lijstalinea"/>
        <w:numPr>
          <w:ilvl w:val="0"/>
          <w:numId w:val="29"/>
        </w:numPr>
        <w:spacing w:before="120" w:after="120"/>
        <w:rPr>
          <w:szCs w:val="19"/>
        </w:rPr>
      </w:pPr>
      <w:r w:rsidRPr="003254E2">
        <w:rPr>
          <w:szCs w:val="19"/>
        </w:rPr>
        <w:t>Personeelsleden dienen hun</w:t>
      </w:r>
      <w:r w:rsidRPr="003254E2">
        <w:rPr>
          <w:b/>
          <w:i/>
          <w:szCs w:val="19"/>
        </w:rPr>
        <w:t xml:space="preserve"> </w:t>
      </w:r>
      <w:r w:rsidRPr="003254E2">
        <w:rPr>
          <w:szCs w:val="19"/>
        </w:rPr>
        <w:t>p</w:t>
      </w:r>
      <w:r w:rsidR="00704F44" w:rsidRPr="003254E2">
        <w:rPr>
          <w:szCs w:val="19"/>
        </w:rPr>
        <w:t xml:space="preserve">ersoonlijke voorwerpen en </w:t>
      </w:r>
      <w:r w:rsidR="007D0136" w:rsidRPr="003254E2">
        <w:rPr>
          <w:szCs w:val="19"/>
        </w:rPr>
        <w:t>kledingstukken</w:t>
      </w:r>
      <w:r w:rsidR="00704F44" w:rsidRPr="003254E2">
        <w:rPr>
          <w:szCs w:val="19"/>
        </w:rPr>
        <w:t xml:space="preserve"> voorafgaand aan de arbeidstaak in de afgesloten kleerkast, die hen ter beschikking wordt gesteld, </w:t>
      </w:r>
      <w:r w:rsidRPr="003254E2">
        <w:rPr>
          <w:szCs w:val="19"/>
        </w:rPr>
        <w:t>te plaatsen</w:t>
      </w:r>
      <w:r w:rsidR="00704F44" w:rsidRPr="003254E2">
        <w:rPr>
          <w:szCs w:val="19"/>
        </w:rPr>
        <w:t>.</w:t>
      </w:r>
      <w:bookmarkStart w:id="68" w:name="_Toc144546642"/>
      <w:r w:rsidR="002746A6" w:rsidRPr="00AF0DEA">
        <w:rPr>
          <w:szCs w:val="19"/>
        </w:rPr>
        <w:br w:type="page"/>
      </w:r>
    </w:p>
    <w:p w14:paraId="5EFB0C83" w14:textId="77777777" w:rsidR="00704F44" w:rsidRPr="002D2A13" w:rsidRDefault="00704F44" w:rsidP="00B04E29">
      <w:pPr>
        <w:pStyle w:val="Kop2"/>
        <w:spacing w:before="120" w:line="240" w:lineRule="exact"/>
        <w:rPr>
          <w:szCs w:val="19"/>
        </w:rPr>
      </w:pPr>
      <w:bookmarkStart w:id="69" w:name="_Toc152856142"/>
      <w:r w:rsidRPr="002D2A13">
        <w:rPr>
          <w:szCs w:val="19"/>
        </w:rPr>
        <w:lastRenderedPageBreak/>
        <w:t>Artikel 3</w:t>
      </w:r>
      <w:r w:rsidR="00137117">
        <w:rPr>
          <w:szCs w:val="19"/>
        </w:rPr>
        <w:t>6</w:t>
      </w:r>
      <w:r w:rsidRPr="002D2A13">
        <w:rPr>
          <w:szCs w:val="19"/>
        </w:rPr>
        <w:t xml:space="preserve"> – Brandveiligheid</w:t>
      </w:r>
      <w:bookmarkEnd w:id="68"/>
      <w:bookmarkEnd w:id="69"/>
      <w:r w:rsidRPr="002D2A13">
        <w:rPr>
          <w:szCs w:val="19"/>
        </w:rPr>
        <w:t xml:space="preserve"> </w:t>
      </w:r>
    </w:p>
    <w:p w14:paraId="601BE6CA" w14:textId="77777777" w:rsidR="00704F44" w:rsidRPr="002D2A13" w:rsidRDefault="00704F44" w:rsidP="00B04E29">
      <w:pPr>
        <w:spacing w:before="120" w:after="120"/>
        <w:rPr>
          <w:bCs/>
          <w:szCs w:val="19"/>
          <w:lang w:val="nl-NL"/>
        </w:rPr>
      </w:pPr>
      <w:r w:rsidRPr="002D2A13">
        <w:rPr>
          <w:bCs/>
          <w:szCs w:val="19"/>
          <w:lang w:val="nl-NL"/>
        </w:rPr>
        <w:t>Het verrichten van werkzaamheden waarbij vonken vrijkomen in de buurt van ontvlambare stoffen, is verboden.</w:t>
      </w:r>
    </w:p>
    <w:p w14:paraId="2971AE1F" w14:textId="77777777" w:rsidR="00704F44" w:rsidRPr="002D2A13" w:rsidRDefault="00704F44" w:rsidP="00B04E29">
      <w:pPr>
        <w:spacing w:before="120" w:after="120"/>
        <w:rPr>
          <w:bCs/>
          <w:szCs w:val="19"/>
          <w:lang w:val="nl-NL"/>
        </w:rPr>
      </w:pPr>
      <w:r w:rsidRPr="002D2A13">
        <w:rPr>
          <w:bCs/>
          <w:szCs w:val="19"/>
          <w:lang w:val="nl-NL"/>
        </w:rPr>
        <w:t>Indien nodig moet een vuurvergunning bekomen worden bij de preventieadviseur.</w:t>
      </w:r>
    </w:p>
    <w:p w14:paraId="0931B3D5" w14:textId="77777777" w:rsidR="00704F44" w:rsidRPr="002D2A13" w:rsidRDefault="00704F44" w:rsidP="00B04E29">
      <w:pPr>
        <w:spacing w:before="120" w:after="120"/>
        <w:rPr>
          <w:bCs/>
          <w:szCs w:val="19"/>
          <w:lang w:val="nl-NL"/>
        </w:rPr>
      </w:pPr>
      <w:r w:rsidRPr="002D2A13">
        <w:rPr>
          <w:bCs/>
          <w:szCs w:val="19"/>
          <w:lang w:val="nl-NL"/>
        </w:rPr>
        <w:t xml:space="preserve">Brandbestrijdingsmiddelen moeten altijd vrijgehouden worden, zodat ze steeds en gemakkelijk bereikbaar zijn. </w:t>
      </w:r>
    </w:p>
    <w:p w14:paraId="52CC9A51" w14:textId="77777777" w:rsidR="00E75BF3" w:rsidRDefault="00704F44" w:rsidP="00B04E29">
      <w:pPr>
        <w:spacing w:before="120" w:after="120"/>
        <w:rPr>
          <w:szCs w:val="19"/>
          <w:lang w:val="nl-NL"/>
        </w:rPr>
      </w:pPr>
      <w:r w:rsidRPr="002D2A13">
        <w:rPr>
          <w:szCs w:val="19"/>
          <w:lang w:val="nl-NL"/>
        </w:rPr>
        <w:t>Vluchtwegen mogen nooit geblokkeerd worden.</w:t>
      </w:r>
      <w:bookmarkStart w:id="70" w:name="_Toc144546643"/>
    </w:p>
    <w:p w14:paraId="0E48E826" w14:textId="77777777" w:rsidR="00194326" w:rsidRPr="004B40B1" w:rsidRDefault="00194326" w:rsidP="00B04E29">
      <w:pPr>
        <w:spacing w:before="120" w:after="120"/>
        <w:rPr>
          <w:szCs w:val="19"/>
          <w:lang w:val="nl-NL"/>
        </w:rPr>
      </w:pPr>
    </w:p>
    <w:p w14:paraId="1DFEC1AA" w14:textId="77777777" w:rsidR="00704F44" w:rsidRDefault="00704F44" w:rsidP="00B04E29">
      <w:pPr>
        <w:pStyle w:val="Kop2"/>
        <w:rPr>
          <w:szCs w:val="19"/>
        </w:rPr>
      </w:pPr>
      <w:bookmarkStart w:id="71" w:name="_Toc152856143"/>
      <w:r w:rsidRPr="002D2A13">
        <w:rPr>
          <w:szCs w:val="19"/>
        </w:rPr>
        <w:t>Artikel 3</w:t>
      </w:r>
      <w:r w:rsidR="00137117">
        <w:rPr>
          <w:szCs w:val="19"/>
        </w:rPr>
        <w:t>7</w:t>
      </w:r>
      <w:r w:rsidRPr="002D2A13">
        <w:rPr>
          <w:szCs w:val="19"/>
        </w:rPr>
        <w:t xml:space="preserve"> – Ongevallen en incidenten, eerste hulp en verbandkist</w:t>
      </w:r>
      <w:bookmarkEnd w:id="70"/>
      <w:bookmarkEnd w:id="71"/>
    </w:p>
    <w:p w14:paraId="515851A7" w14:textId="77777777" w:rsidR="00704F44" w:rsidRPr="00042EFC" w:rsidRDefault="00704F44" w:rsidP="00B04E29">
      <w:pPr>
        <w:spacing w:before="120" w:after="120"/>
        <w:rPr>
          <w:iCs/>
          <w:szCs w:val="19"/>
          <w:lang w:val="nl-NL"/>
        </w:rPr>
      </w:pPr>
      <w:r w:rsidRPr="00042EFC">
        <w:rPr>
          <w:iCs/>
          <w:szCs w:val="19"/>
          <w:lang w:val="nl-NL"/>
        </w:rPr>
        <w:t>Het bestuur is verantwoordelijk voor het verlenen van de eerste hulp bij ongevallen.</w:t>
      </w:r>
    </w:p>
    <w:p w14:paraId="444144AA" w14:textId="77777777" w:rsidR="00704F44" w:rsidRPr="00042EFC" w:rsidRDefault="00704F44" w:rsidP="00B04E29">
      <w:pPr>
        <w:spacing w:before="120" w:after="120"/>
        <w:rPr>
          <w:bCs/>
          <w:szCs w:val="19"/>
          <w:lang w:val="nl-NL"/>
        </w:rPr>
      </w:pPr>
      <w:r w:rsidRPr="00042EFC">
        <w:rPr>
          <w:bCs/>
          <w:szCs w:val="19"/>
          <w:lang w:val="nl-NL"/>
        </w:rPr>
        <w:t xml:space="preserve">Ongevallen en incidenten moeten steeds onmiddellijk aan de </w:t>
      </w:r>
      <w:r w:rsidR="00274EE7" w:rsidRPr="00042EFC">
        <w:rPr>
          <w:bCs/>
          <w:szCs w:val="19"/>
          <w:lang w:val="nl-NL"/>
        </w:rPr>
        <w:t>direct leidinggevende en/of de verantwoordelijke van de dienst verzekeringen</w:t>
      </w:r>
      <w:r w:rsidRPr="00042EFC">
        <w:rPr>
          <w:bCs/>
          <w:szCs w:val="19"/>
          <w:lang w:val="nl-NL"/>
        </w:rPr>
        <w:t xml:space="preserve"> worden meegedeeld. Personeelsleden zijn – in hun eigen belang en dat van hun collega's – ertoe gehouden constructief aan het onderzoek van ongevallen en incidenten mee te werken </w:t>
      </w:r>
      <w:r w:rsidR="00C23112" w:rsidRPr="00042EFC">
        <w:rPr>
          <w:bCs/>
          <w:szCs w:val="19"/>
          <w:lang w:val="nl-NL"/>
        </w:rPr>
        <w:t>(</w:t>
      </w:r>
      <w:r w:rsidRPr="00042EFC">
        <w:rPr>
          <w:bCs/>
          <w:szCs w:val="19"/>
          <w:lang w:val="nl-NL"/>
        </w:rPr>
        <w:t>bv. geen gegevens achter te houden</w:t>
      </w:r>
      <w:r w:rsidR="00C23112" w:rsidRPr="00042EFC">
        <w:rPr>
          <w:bCs/>
          <w:szCs w:val="19"/>
          <w:lang w:val="nl-NL"/>
        </w:rPr>
        <w:t>)</w:t>
      </w:r>
      <w:r w:rsidRPr="00042EFC">
        <w:rPr>
          <w:bCs/>
          <w:szCs w:val="19"/>
          <w:lang w:val="nl-NL"/>
        </w:rPr>
        <w:t xml:space="preserve">. </w:t>
      </w:r>
      <w:r w:rsidR="00E6464B" w:rsidRPr="00042EFC">
        <w:rPr>
          <w:bCs/>
          <w:szCs w:val="19"/>
          <w:lang w:val="nl-NL"/>
        </w:rPr>
        <w:t xml:space="preserve">Zij dienen de </w:t>
      </w:r>
      <w:r w:rsidR="00274EE7" w:rsidRPr="00042EFC">
        <w:rPr>
          <w:bCs/>
          <w:szCs w:val="19"/>
          <w:lang w:val="nl-NL"/>
        </w:rPr>
        <w:t>verantwoordelijke van de dienst verzekeringen</w:t>
      </w:r>
      <w:r w:rsidR="00E6464B" w:rsidRPr="00042EFC">
        <w:rPr>
          <w:bCs/>
          <w:szCs w:val="19"/>
          <w:lang w:val="nl-NL"/>
        </w:rPr>
        <w:t xml:space="preserve"> alle inlichtingen te bezorgen over het ongeval indien een derde betrokken is bij het ongeval. Zo kan het bestuur zich indien nodig burgerlijke partij stellen.</w:t>
      </w:r>
    </w:p>
    <w:p w14:paraId="16F41529" w14:textId="5E27DAD7" w:rsidR="003254E2" w:rsidRPr="00E7326A" w:rsidRDefault="003254E2" w:rsidP="003254E2">
      <w:r w:rsidRPr="00E7326A">
        <w:t xml:space="preserve">De verbandkisten vereist bij het Algemeen Reglement voor de Arbeidsbescherming, bevinden zich </w:t>
      </w:r>
      <w:r w:rsidRPr="00052C43">
        <w:t>de</w:t>
      </w:r>
      <w:r w:rsidRPr="00052C43">
        <w:rPr>
          <w:strike/>
        </w:rPr>
        <w:t xml:space="preserve"> </w:t>
      </w:r>
      <w:r w:rsidRPr="00E7326A">
        <w:t>plaatsen</w:t>
      </w:r>
      <w:r w:rsidR="00052C43">
        <w:t xml:space="preserve"> </w:t>
      </w:r>
      <w:r w:rsidR="00052C43" w:rsidRPr="008D6555">
        <w:t>die opgenomen zijn in bijlage 5.</w:t>
      </w:r>
    </w:p>
    <w:p w14:paraId="69E24709" w14:textId="77777777" w:rsidR="004929E3" w:rsidRDefault="004929E3" w:rsidP="004929E3">
      <w:pPr>
        <w:pStyle w:val="Kop2"/>
        <w:rPr>
          <w:szCs w:val="19"/>
          <w:highlight w:val="green"/>
        </w:rPr>
      </w:pPr>
      <w:bookmarkStart w:id="72" w:name="_Toc33519762"/>
    </w:p>
    <w:p w14:paraId="28CC1D0E" w14:textId="77777777" w:rsidR="002D75B5" w:rsidRPr="008D6555" w:rsidRDefault="002D75B5" w:rsidP="002D75B5">
      <w:pPr>
        <w:pStyle w:val="Kop2"/>
        <w:rPr>
          <w:szCs w:val="19"/>
        </w:rPr>
      </w:pPr>
      <w:bookmarkStart w:id="73" w:name="_Toc34045524"/>
      <w:bookmarkStart w:id="74" w:name="_Toc152856144"/>
      <w:bookmarkEnd w:id="72"/>
      <w:r w:rsidRPr="008D6555">
        <w:rPr>
          <w:szCs w:val="19"/>
        </w:rPr>
        <w:t>Artikel 37bis – Tegemoetkoming in de aankoopkosten van een bril voor beeldschermwerk</w:t>
      </w:r>
      <w:bookmarkEnd w:id="73"/>
      <w:bookmarkEnd w:id="74"/>
    </w:p>
    <w:p w14:paraId="3983746F" w14:textId="77777777" w:rsidR="002D75B5" w:rsidRPr="008D6555" w:rsidRDefault="002D75B5" w:rsidP="002D75B5">
      <w:pPr>
        <w:pStyle w:val="Kop2"/>
        <w:rPr>
          <w:szCs w:val="19"/>
        </w:rPr>
      </w:pPr>
    </w:p>
    <w:p w14:paraId="031691B5" w14:textId="77777777" w:rsidR="008843F4" w:rsidRPr="008D6555" w:rsidRDefault="008843F4" w:rsidP="008843F4">
      <w:pPr>
        <w:pStyle w:val="Lijstalinea"/>
        <w:numPr>
          <w:ilvl w:val="0"/>
          <w:numId w:val="2"/>
        </w:numPr>
        <w:spacing w:before="120" w:after="120"/>
        <w:rPr>
          <w:bCs/>
          <w:szCs w:val="19"/>
          <w:lang w:val="nl-NL"/>
        </w:rPr>
      </w:pPr>
      <w:r w:rsidRPr="008D6555">
        <w:rPr>
          <w:bCs/>
          <w:szCs w:val="19"/>
          <w:lang w:val="nl-NL"/>
        </w:rPr>
        <w:t>Voorwaarden tegemoetkoming</w:t>
      </w:r>
      <w:r w:rsidRPr="008D6555">
        <w:rPr>
          <w:bCs/>
          <w:szCs w:val="19"/>
          <w:lang w:val="nl-NL"/>
        </w:rPr>
        <w:br/>
      </w:r>
    </w:p>
    <w:p w14:paraId="13E075E4" w14:textId="77777777" w:rsidR="008843F4" w:rsidRPr="008D6555" w:rsidRDefault="008843F4" w:rsidP="004761E4">
      <w:pPr>
        <w:pStyle w:val="Lijstalinea"/>
        <w:numPr>
          <w:ilvl w:val="0"/>
          <w:numId w:val="54"/>
        </w:numPr>
        <w:spacing w:before="120" w:after="120"/>
        <w:rPr>
          <w:bCs/>
          <w:szCs w:val="19"/>
          <w:lang w:val="nl-NL"/>
        </w:rPr>
      </w:pPr>
      <w:r w:rsidRPr="008D6555">
        <w:rPr>
          <w:bCs/>
          <w:szCs w:val="19"/>
          <w:lang w:val="nl-NL"/>
        </w:rPr>
        <w:t>De werknemer voert minstens vier uur per dag of minstens de helft van de werktijd per week beeldschermwerk uit; jaarlijks wordt een lijst opgemaakt of geactualiseerd door de personeelsdienst.</w:t>
      </w:r>
    </w:p>
    <w:p w14:paraId="25177AF5" w14:textId="77777777" w:rsidR="008843F4" w:rsidRPr="008D6555" w:rsidRDefault="008843F4" w:rsidP="004761E4">
      <w:pPr>
        <w:pStyle w:val="Lijstalinea"/>
        <w:numPr>
          <w:ilvl w:val="0"/>
          <w:numId w:val="54"/>
        </w:numPr>
        <w:spacing w:before="120" w:after="120"/>
        <w:rPr>
          <w:bCs/>
          <w:szCs w:val="19"/>
          <w:lang w:val="nl-NL"/>
        </w:rPr>
      </w:pPr>
      <w:r w:rsidRPr="008D6555">
        <w:rPr>
          <w:bCs/>
          <w:szCs w:val="19"/>
          <w:lang w:val="nl-NL"/>
        </w:rPr>
        <w:t xml:space="preserve">De werknemer dient eerst advies te vragen aan de arbeidsarts. Als deze van oordeel is dat de werknemer een beeldschermbril nodig heeft, verwijst die de werknemer door naar een oogarts. </w:t>
      </w:r>
      <w:r w:rsidRPr="008D6555">
        <w:rPr>
          <w:bCs/>
          <w:szCs w:val="19"/>
          <w:lang w:val="nl-NL"/>
        </w:rPr>
        <w:br/>
        <w:t>Deze periodieke gezondheidsbeoordeling dient om de 5 jaar ondergaan te worden door de werknemers zolang ze beeldschermwerk uitvoeren.</w:t>
      </w:r>
    </w:p>
    <w:p w14:paraId="10D4CC4B" w14:textId="77777777" w:rsidR="008843F4" w:rsidRPr="008D6555" w:rsidRDefault="008843F4" w:rsidP="004761E4">
      <w:pPr>
        <w:pStyle w:val="Lijstalinea"/>
        <w:numPr>
          <w:ilvl w:val="0"/>
          <w:numId w:val="54"/>
        </w:numPr>
        <w:spacing w:before="120" w:after="120"/>
        <w:rPr>
          <w:bCs/>
          <w:szCs w:val="19"/>
          <w:lang w:val="nl-NL"/>
        </w:rPr>
      </w:pPr>
      <w:r w:rsidRPr="008D6555">
        <w:rPr>
          <w:bCs/>
          <w:szCs w:val="19"/>
          <w:lang w:val="nl-NL"/>
        </w:rPr>
        <w:t>De werknemer moet een onderzoek van een oogarts ondergaan. Het onderzoek wijst uit dat (aangepaste) brilglazen noodzakelijk zijn minstens in functie van beeldschermwerk (=intermediair zicht). De oogarts vult de verwijsbrief van de arbeidsarts in.</w:t>
      </w:r>
      <w:r w:rsidRPr="008D6555">
        <w:rPr>
          <w:bCs/>
          <w:szCs w:val="19"/>
          <w:lang w:val="nl-NL"/>
        </w:rPr>
        <w:br/>
      </w:r>
    </w:p>
    <w:p w14:paraId="4EAE1111" w14:textId="77777777" w:rsidR="008843F4" w:rsidRPr="008D6555" w:rsidRDefault="008843F4" w:rsidP="008843F4">
      <w:pPr>
        <w:pStyle w:val="Lijstalinea"/>
        <w:numPr>
          <w:ilvl w:val="0"/>
          <w:numId w:val="2"/>
        </w:numPr>
        <w:spacing w:before="120" w:after="120"/>
        <w:rPr>
          <w:bCs/>
          <w:szCs w:val="19"/>
          <w:lang w:val="nl-NL"/>
        </w:rPr>
      </w:pPr>
      <w:r w:rsidRPr="008D6555">
        <w:rPr>
          <w:bCs/>
          <w:szCs w:val="19"/>
          <w:lang w:val="nl-NL"/>
        </w:rPr>
        <w:t>Voor te leggen stukken</w:t>
      </w:r>
    </w:p>
    <w:p w14:paraId="06D19F62" w14:textId="77777777" w:rsidR="008843F4" w:rsidRPr="008D6555" w:rsidRDefault="008843F4" w:rsidP="004761E4">
      <w:pPr>
        <w:pStyle w:val="Lijstalinea"/>
        <w:numPr>
          <w:ilvl w:val="0"/>
          <w:numId w:val="54"/>
        </w:numPr>
        <w:spacing w:before="120" w:after="120"/>
        <w:rPr>
          <w:bCs/>
          <w:szCs w:val="19"/>
          <w:lang w:val="nl-NL"/>
        </w:rPr>
      </w:pPr>
      <w:r w:rsidRPr="008D6555">
        <w:rPr>
          <w:bCs/>
          <w:szCs w:val="19"/>
          <w:lang w:val="nl-NL"/>
        </w:rPr>
        <w:t xml:space="preserve">Aan de arbeidsarts: </w:t>
      </w:r>
    </w:p>
    <w:p w14:paraId="32DC1CCA" w14:textId="77777777" w:rsidR="008843F4" w:rsidRPr="008D6555" w:rsidRDefault="008843F4" w:rsidP="004761E4">
      <w:pPr>
        <w:pStyle w:val="Lijstalinea"/>
        <w:numPr>
          <w:ilvl w:val="1"/>
          <w:numId w:val="54"/>
        </w:numPr>
        <w:spacing w:before="120" w:after="120"/>
        <w:rPr>
          <w:bCs/>
          <w:szCs w:val="19"/>
          <w:lang w:val="nl-NL"/>
        </w:rPr>
      </w:pPr>
      <w:r w:rsidRPr="008D6555">
        <w:rPr>
          <w:bCs/>
          <w:szCs w:val="19"/>
          <w:lang w:val="nl-NL"/>
        </w:rPr>
        <w:t>Een kopie van het voorschrift van de oogarts</w:t>
      </w:r>
    </w:p>
    <w:p w14:paraId="41492EF9" w14:textId="77777777" w:rsidR="008843F4" w:rsidRPr="008D6555" w:rsidRDefault="008843F4" w:rsidP="004761E4">
      <w:pPr>
        <w:pStyle w:val="Lijstalinea"/>
        <w:numPr>
          <w:ilvl w:val="1"/>
          <w:numId w:val="54"/>
        </w:numPr>
        <w:spacing w:before="120" w:after="120"/>
        <w:rPr>
          <w:bCs/>
          <w:szCs w:val="19"/>
          <w:lang w:val="nl-NL"/>
        </w:rPr>
      </w:pPr>
      <w:r w:rsidRPr="008D6555">
        <w:rPr>
          <w:bCs/>
          <w:szCs w:val="19"/>
          <w:lang w:val="nl-NL"/>
        </w:rPr>
        <w:t xml:space="preserve">Een kopie van de gedetailleerde factuur van de beeldschermbril </w:t>
      </w:r>
    </w:p>
    <w:p w14:paraId="2F9BEC23" w14:textId="77777777" w:rsidR="008843F4" w:rsidRPr="008D6555" w:rsidRDefault="008843F4" w:rsidP="004761E4">
      <w:pPr>
        <w:pStyle w:val="Lijstalinea"/>
        <w:numPr>
          <w:ilvl w:val="1"/>
          <w:numId w:val="54"/>
        </w:numPr>
        <w:spacing w:before="120" w:after="120"/>
        <w:rPr>
          <w:bCs/>
          <w:szCs w:val="19"/>
          <w:lang w:val="nl-NL"/>
        </w:rPr>
      </w:pPr>
      <w:r w:rsidRPr="008D6555">
        <w:rPr>
          <w:bCs/>
          <w:szCs w:val="19"/>
          <w:lang w:val="nl-NL"/>
        </w:rPr>
        <w:t>De ingevulde verwijsbrief.</w:t>
      </w:r>
    </w:p>
    <w:p w14:paraId="0BBEC0DA" w14:textId="77777777" w:rsidR="008843F4" w:rsidRPr="008D6555" w:rsidRDefault="008843F4" w:rsidP="004761E4">
      <w:pPr>
        <w:pStyle w:val="Lijstalinea"/>
        <w:numPr>
          <w:ilvl w:val="0"/>
          <w:numId w:val="49"/>
        </w:numPr>
        <w:spacing w:before="120" w:after="120"/>
        <w:rPr>
          <w:bCs/>
          <w:szCs w:val="19"/>
          <w:lang w:val="nl-NL"/>
        </w:rPr>
      </w:pPr>
      <w:r w:rsidRPr="008D6555">
        <w:rPr>
          <w:bCs/>
          <w:szCs w:val="19"/>
          <w:lang w:val="nl-NL"/>
        </w:rPr>
        <w:t>Aan het bestuur:</w:t>
      </w:r>
    </w:p>
    <w:p w14:paraId="2FF91F46" w14:textId="77777777" w:rsidR="008843F4" w:rsidRPr="008D6555" w:rsidRDefault="008843F4" w:rsidP="004761E4">
      <w:pPr>
        <w:pStyle w:val="Lijstalinea"/>
        <w:numPr>
          <w:ilvl w:val="1"/>
          <w:numId w:val="49"/>
        </w:numPr>
        <w:spacing w:before="120" w:after="120"/>
        <w:rPr>
          <w:bCs/>
          <w:szCs w:val="19"/>
          <w:lang w:val="nl-NL"/>
        </w:rPr>
      </w:pPr>
      <w:r w:rsidRPr="008D6555">
        <w:rPr>
          <w:bCs/>
          <w:szCs w:val="19"/>
          <w:lang w:val="nl-NL"/>
        </w:rPr>
        <w:t>Een kopie van het voorschrift van de oogarts (maximum 3 maand oud)</w:t>
      </w:r>
    </w:p>
    <w:p w14:paraId="03317D20" w14:textId="77777777" w:rsidR="008843F4" w:rsidRPr="008D6555" w:rsidRDefault="008843F4" w:rsidP="004761E4">
      <w:pPr>
        <w:pStyle w:val="Lijstalinea"/>
        <w:numPr>
          <w:ilvl w:val="1"/>
          <w:numId w:val="49"/>
        </w:numPr>
        <w:spacing w:before="120" w:after="120"/>
        <w:rPr>
          <w:bCs/>
          <w:szCs w:val="19"/>
          <w:lang w:val="nl-NL"/>
        </w:rPr>
      </w:pPr>
      <w:r w:rsidRPr="008D6555">
        <w:rPr>
          <w:bCs/>
          <w:szCs w:val="19"/>
          <w:lang w:val="nl-NL"/>
        </w:rPr>
        <w:t xml:space="preserve">De gedetailleerde originele factuur van de aankoop van de glazen of de glazen met bril </w:t>
      </w:r>
    </w:p>
    <w:p w14:paraId="1C99ED0C" w14:textId="77777777" w:rsidR="008843F4" w:rsidRPr="008D6555" w:rsidRDefault="008843F4" w:rsidP="004761E4">
      <w:pPr>
        <w:pStyle w:val="Lijstalinea"/>
        <w:numPr>
          <w:ilvl w:val="1"/>
          <w:numId w:val="49"/>
        </w:numPr>
        <w:spacing w:before="120" w:after="120"/>
        <w:rPr>
          <w:bCs/>
          <w:szCs w:val="19"/>
          <w:lang w:val="nl-NL"/>
        </w:rPr>
      </w:pPr>
      <w:r w:rsidRPr="008D6555">
        <w:rPr>
          <w:bCs/>
          <w:szCs w:val="19"/>
          <w:lang w:val="nl-NL"/>
        </w:rPr>
        <w:t xml:space="preserve">Het aanvraagformulier van de werknemer, met vermelding van de mutualiteit waarbij de werknemer is aangesloten en met een luik waarin de oogarts </w:t>
      </w:r>
      <w:r w:rsidRPr="008D6555">
        <w:rPr>
          <w:bCs/>
          <w:szCs w:val="19"/>
          <w:lang w:val="nl-NL"/>
        </w:rPr>
        <w:lastRenderedPageBreak/>
        <w:t>bevestigt/verklaart dat aangepaste brilglazen noodzakelijk zijn mede in functie van beeldschermwerk of intermediair zicht</w:t>
      </w:r>
    </w:p>
    <w:p w14:paraId="5827B695" w14:textId="77777777" w:rsidR="008843F4" w:rsidRPr="008D6555" w:rsidRDefault="008843F4" w:rsidP="004761E4">
      <w:pPr>
        <w:pStyle w:val="Lijstalinea"/>
        <w:numPr>
          <w:ilvl w:val="1"/>
          <w:numId w:val="49"/>
        </w:numPr>
        <w:spacing w:before="120" w:after="120"/>
        <w:rPr>
          <w:bCs/>
          <w:szCs w:val="19"/>
          <w:lang w:val="nl-NL"/>
        </w:rPr>
      </w:pPr>
      <w:r w:rsidRPr="008D6555">
        <w:rPr>
          <w:bCs/>
          <w:szCs w:val="19"/>
          <w:lang w:val="nl-NL"/>
        </w:rPr>
        <w:t>De goedkeuring van de arbeidsarts voor een tussenkomst van de aangekochte bril (als de werknemer deze al heeft ontvangen)</w:t>
      </w:r>
    </w:p>
    <w:p w14:paraId="06945F14" w14:textId="77777777" w:rsidR="008843F4" w:rsidRPr="008D6555" w:rsidRDefault="008843F4" w:rsidP="008843F4">
      <w:pPr>
        <w:pStyle w:val="Lijstalinea"/>
        <w:spacing w:before="120" w:after="120"/>
        <w:ind w:left="1440"/>
        <w:rPr>
          <w:bCs/>
          <w:szCs w:val="19"/>
          <w:lang w:val="nl-NL"/>
        </w:rPr>
      </w:pPr>
    </w:p>
    <w:p w14:paraId="051039CB" w14:textId="77777777" w:rsidR="008843F4" w:rsidRPr="008D6555" w:rsidRDefault="008843F4" w:rsidP="008843F4">
      <w:pPr>
        <w:pStyle w:val="Lijstalinea"/>
        <w:numPr>
          <w:ilvl w:val="0"/>
          <w:numId w:val="2"/>
        </w:numPr>
        <w:spacing w:before="120" w:after="120"/>
        <w:rPr>
          <w:bCs/>
          <w:szCs w:val="19"/>
          <w:lang w:val="nl-NL"/>
        </w:rPr>
      </w:pPr>
      <w:r w:rsidRPr="008D6555">
        <w:rPr>
          <w:bCs/>
          <w:szCs w:val="19"/>
          <w:lang w:val="nl-NL"/>
        </w:rPr>
        <w:t>Tussenkomst</w:t>
      </w:r>
    </w:p>
    <w:p w14:paraId="5A85C4B6" w14:textId="77777777" w:rsidR="008843F4" w:rsidRPr="008D6555" w:rsidRDefault="008843F4" w:rsidP="008843F4">
      <w:pPr>
        <w:spacing w:before="120" w:after="120"/>
        <w:rPr>
          <w:bCs/>
          <w:szCs w:val="19"/>
          <w:lang w:val="nl-NL"/>
        </w:rPr>
      </w:pPr>
      <w:r w:rsidRPr="008D6555">
        <w:rPr>
          <w:bCs/>
          <w:szCs w:val="19"/>
          <w:lang w:val="nl-NL"/>
        </w:rPr>
        <w:t>Het bestuur komt voor maximum 250 euro tussen in de aankoop van een bril voor beeldschermwerk.</w:t>
      </w:r>
    </w:p>
    <w:p w14:paraId="58D85B26" w14:textId="77777777" w:rsidR="008843F4" w:rsidRPr="008D6555" w:rsidRDefault="008843F4" w:rsidP="008843F4">
      <w:pPr>
        <w:spacing w:before="120" w:after="120"/>
        <w:rPr>
          <w:bCs/>
          <w:szCs w:val="19"/>
          <w:lang w:val="nl-NL"/>
        </w:rPr>
      </w:pPr>
      <w:r w:rsidRPr="008D6555">
        <w:rPr>
          <w:bCs/>
          <w:szCs w:val="19"/>
          <w:lang w:val="nl-NL"/>
        </w:rPr>
        <w:t>Het totale bedrag van de tussenkomst voor de bril en de glazen is beperkt tot het totaal bedrag van de factuur min de tussenkomst die van de mutualiteit kan verkregen worden.</w:t>
      </w:r>
    </w:p>
    <w:p w14:paraId="7F2DA342" w14:textId="77777777" w:rsidR="00A629FA" w:rsidRPr="008D6555" w:rsidRDefault="00A629FA" w:rsidP="00A629FA">
      <w:pPr>
        <w:rPr>
          <w:bCs/>
          <w:szCs w:val="19"/>
          <w:lang w:val="nl-NL"/>
        </w:rPr>
      </w:pPr>
      <w:r w:rsidRPr="008D6555">
        <w:rPr>
          <w:bCs/>
          <w:szCs w:val="19"/>
          <w:lang w:val="nl-NL"/>
        </w:rPr>
        <w:t xml:space="preserve">Als bij een later onderzoek vastgesteld wordt dat een nieuwe correctie van de brilglazen noodzakelijk is in functie van het beeldschermwerk, dan wordt dit volgens dezelfde procedure aangevraagd. De tussenkomst bedraagt per glas maximaal 50 euro. Er wordt geen tussenkomst voorzien voor het montuur. </w:t>
      </w:r>
    </w:p>
    <w:p w14:paraId="14DD0EBE" w14:textId="77777777" w:rsidR="008843F4" w:rsidRPr="008D6555" w:rsidRDefault="008843F4" w:rsidP="008843F4">
      <w:pPr>
        <w:spacing w:before="120" w:after="120"/>
        <w:rPr>
          <w:bCs/>
          <w:szCs w:val="19"/>
          <w:lang w:val="nl-NL"/>
        </w:rPr>
      </w:pPr>
      <w:r w:rsidRPr="008D6555">
        <w:rPr>
          <w:bCs/>
          <w:szCs w:val="19"/>
          <w:lang w:val="nl-NL"/>
        </w:rPr>
        <w:t>Een terugbetaling van de brilmontuur is maximaal vijfjaarlijks mogelijk. Er is geen tussenkomst voor gekleurde glazen.</w:t>
      </w:r>
    </w:p>
    <w:p w14:paraId="7F8B5AEC" w14:textId="77777777" w:rsidR="008843F4" w:rsidRPr="008D6555" w:rsidRDefault="008843F4" w:rsidP="008843F4">
      <w:pPr>
        <w:pStyle w:val="Lijstalinea"/>
        <w:numPr>
          <w:ilvl w:val="0"/>
          <w:numId w:val="2"/>
        </w:numPr>
        <w:spacing w:before="120" w:after="120"/>
        <w:rPr>
          <w:bCs/>
          <w:szCs w:val="19"/>
          <w:lang w:val="nl-NL"/>
        </w:rPr>
      </w:pPr>
      <w:r w:rsidRPr="008D6555">
        <w:rPr>
          <w:bCs/>
          <w:szCs w:val="19"/>
          <w:lang w:val="nl-NL"/>
        </w:rPr>
        <w:t>Gebruiksvoorwaarde</w:t>
      </w:r>
    </w:p>
    <w:p w14:paraId="202C1004" w14:textId="77777777" w:rsidR="002D75B5" w:rsidRPr="008D6555" w:rsidRDefault="008843F4" w:rsidP="008843F4">
      <w:pPr>
        <w:spacing w:before="120" w:after="120"/>
        <w:rPr>
          <w:bCs/>
          <w:szCs w:val="19"/>
          <w:lang w:val="nl-NL"/>
        </w:rPr>
      </w:pPr>
      <w:r w:rsidRPr="008D6555">
        <w:rPr>
          <w:bCs/>
          <w:szCs w:val="19"/>
          <w:lang w:val="nl-NL"/>
        </w:rPr>
        <w:t>De bril waarvoor tussenkomst verleend werd, moet op de werkplek van de werknemer beschikbaar zijn. Bij verlies of beschadiging van de beeldschermbril moet de werknemer contact opnemen met de personeelsdienst.</w:t>
      </w:r>
      <w:r w:rsidR="002D75B5" w:rsidRPr="008D6555">
        <w:rPr>
          <w:bCs/>
          <w:szCs w:val="19"/>
          <w:lang w:val="nl-NL"/>
        </w:rPr>
        <w:br/>
      </w:r>
    </w:p>
    <w:p w14:paraId="556F1BBB" w14:textId="77777777" w:rsidR="004614F6" w:rsidRPr="008D6555" w:rsidRDefault="004929E3" w:rsidP="004614F6">
      <w:pPr>
        <w:pStyle w:val="Kop2"/>
        <w:rPr>
          <w:szCs w:val="19"/>
        </w:rPr>
      </w:pPr>
      <w:r w:rsidRPr="008D6555">
        <w:rPr>
          <w:bCs/>
          <w:szCs w:val="19"/>
        </w:rPr>
        <w:br/>
      </w:r>
      <w:bookmarkStart w:id="75" w:name="_Toc152856145"/>
      <w:r w:rsidR="004614F6" w:rsidRPr="008D6555">
        <w:rPr>
          <w:szCs w:val="19"/>
        </w:rPr>
        <w:t>Artikel 37ter – Tussenkomst in gehoorbescherming</w:t>
      </w:r>
      <w:bookmarkEnd w:id="75"/>
    </w:p>
    <w:p w14:paraId="2287AA34" w14:textId="77777777" w:rsidR="00DC091E" w:rsidRPr="008D6555" w:rsidRDefault="00DC091E" w:rsidP="00DC091E">
      <w:pPr>
        <w:rPr>
          <w:lang w:val="nl-NL" w:eastAsia="nl-NL"/>
        </w:rPr>
      </w:pPr>
    </w:p>
    <w:p w14:paraId="49995B7D" w14:textId="77777777" w:rsidR="00DC091E" w:rsidRPr="008D6555" w:rsidRDefault="00DC091E" w:rsidP="00DC091E">
      <w:pPr>
        <w:rPr>
          <w:lang w:val="nl-NL" w:eastAsia="nl-NL"/>
        </w:rPr>
      </w:pPr>
      <w:r w:rsidRPr="008D6555">
        <w:rPr>
          <w:lang w:val="nl-NL" w:eastAsia="nl-NL"/>
        </w:rPr>
        <w:t>De werkgever komt tussen in de aanschaf van gehoorbescherming voor 100 % van de kosten met een maximum van 120 euro (incl. btw) na tussenkomst van de mutualiteit.</w:t>
      </w:r>
    </w:p>
    <w:p w14:paraId="1B57B902" w14:textId="77777777" w:rsidR="00DC091E" w:rsidRPr="008D6555" w:rsidRDefault="00DC091E" w:rsidP="00DC091E">
      <w:pPr>
        <w:rPr>
          <w:lang w:val="nl-NL" w:eastAsia="nl-NL"/>
        </w:rPr>
      </w:pPr>
    </w:p>
    <w:p w14:paraId="0F61391A" w14:textId="77777777" w:rsidR="00DC091E" w:rsidRPr="008D6555" w:rsidRDefault="00DC091E" w:rsidP="00DC091E">
      <w:pPr>
        <w:rPr>
          <w:lang w:val="nl-NL" w:eastAsia="nl-NL"/>
        </w:rPr>
      </w:pPr>
      <w:r w:rsidRPr="008D6555">
        <w:rPr>
          <w:lang w:val="nl-NL" w:eastAsia="nl-NL"/>
        </w:rPr>
        <w:t>De werkgever beslist voor wie gehoorbescherming nuttig is voor de uitoefening van de functie.</w:t>
      </w:r>
    </w:p>
    <w:p w14:paraId="1FD856D7" w14:textId="77777777" w:rsidR="004929E3" w:rsidRPr="008D6555" w:rsidRDefault="004929E3" w:rsidP="004929E3">
      <w:pPr>
        <w:spacing w:before="120" w:after="120"/>
        <w:rPr>
          <w:bCs/>
          <w:szCs w:val="19"/>
          <w:lang w:val="nl-NL"/>
        </w:rPr>
      </w:pPr>
    </w:p>
    <w:p w14:paraId="49883904" w14:textId="77777777" w:rsidR="00704F44" w:rsidRPr="00042EFC" w:rsidRDefault="00ED4FA4" w:rsidP="00B04E29">
      <w:pPr>
        <w:spacing w:before="120" w:after="120"/>
        <w:rPr>
          <w:color w:val="000000"/>
          <w:szCs w:val="19"/>
          <w:u w:val="single"/>
          <w:lang w:val="nl-NL"/>
        </w:rPr>
      </w:pPr>
      <w:r w:rsidRPr="00042EFC">
        <w:rPr>
          <w:color w:val="000000"/>
          <w:szCs w:val="19"/>
          <w:u w:val="single"/>
          <w:lang w:val="nl-NL"/>
        </w:rPr>
        <w:br w:type="page"/>
      </w:r>
    </w:p>
    <w:p w14:paraId="0A00302A" w14:textId="77777777" w:rsidR="003C219D" w:rsidRPr="00972320" w:rsidRDefault="00972320" w:rsidP="00B04E29">
      <w:pPr>
        <w:pStyle w:val="Kop1"/>
      </w:pPr>
      <w:bookmarkStart w:id="76" w:name="_Toc152856146"/>
      <w:r>
        <w:lastRenderedPageBreak/>
        <w:t>PSYCHOSOCIALE RISICO’S OP HET WERK</w:t>
      </w:r>
      <w:bookmarkEnd w:id="76"/>
    </w:p>
    <w:p w14:paraId="44446957" w14:textId="77777777" w:rsidR="003C219D" w:rsidRDefault="003C219D" w:rsidP="00B04E29">
      <w:pPr>
        <w:rPr>
          <w:b/>
          <w:color w:val="000000"/>
          <w:szCs w:val="19"/>
          <w:u w:val="single"/>
          <w:lang w:val="nl-NL"/>
        </w:rPr>
      </w:pPr>
    </w:p>
    <w:p w14:paraId="0F89FD49" w14:textId="77777777" w:rsidR="00177E0A" w:rsidRDefault="00177E0A" w:rsidP="00B04E29">
      <w:pPr>
        <w:pStyle w:val="paragraaf"/>
        <w:jc w:val="left"/>
        <w:rPr>
          <w:lang w:val="nl-BE"/>
        </w:rPr>
      </w:pPr>
    </w:p>
    <w:p w14:paraId="3BC6825B" w14:textId="77777777" w:rsidR="00177E0A" w:rsidRDefault="00177E0A" w:rsidP="00B04E29">
      <w:pPr>
        <w:pStyle w:val="Kop2"/>
      </w:pPr>
      <w:bookmarkStart w:id="77" w:name="_Toc152856147"/>
      <w:r>
        <w:t>Artikel 3</w:t>
      </w:r>
      <w:r w:rsidR="00137117">
        <w:t>8</w:t>
      </w:r>
      <w:r w:rsidR="00B04E29">
        <w:t xml:space="preserve"> -</w:t>
      </w:r>
      <w:r>
        <w:t xml:space="preserve"> </w:t>
      </w:r>
      <w:r w:rsidRPr="00177E0A">
        <w:t>Principe</w:t>
      </w:r>
      <w:bookmarkEnd w:id="77"/>
    </w:p>
    <w:p w14:paraId="4983B6AC" w14:textId="77777777" w:rsidR="00177E0A" w:rsidRDefault="00177E0A" w:rsidP="00B04E29">
      <w:pPr>
        <w:pStyle w:val="paragraaf"/>
        <w:jc w:val="left"/>
        <w:rPr>
          <w:lang w:val="nl-BE"/>
        </w:rPr>
      </w:pPr>
    </w:p>
    <w:p w14:paraId="5D03C79D" w14:textId="77777777" w:rsidR="00177E0A" w:rsidRDefault="00177E0A" w:rsidP="00B04E29">
      <w:r>
        <w:t xml:space="preserve">Alle personeelsleden hebben het recht waardig behandeld te worden. </w:t>
      </w:r>
    </w:p>
    <w:p w14:paraId="750DB7C9" w14:textId="77777777" w:rsidR="00177E0A" w:rsidRDefault="00177E0A" w:rsidP="00B04E29"/>
    <w:p w14:paraId="2A508D7C" w14:textId="77777777" w:rsidR="00177E0A" w:rsidRDefault="00177E0A" w:rsidP="00B04E29">
      <w:r>
        <w:t xml:space="preserve">Iedereen dient zich te onthouden van iedere daad die een psychosociaal risico inhoudt, met inbegrip van daden van geweld, pesterijen of ongewenst seksueel gedrag op het werk. Deze verplichting geldt ook voor derden die in contact komen met de personeelsleden bij de uitvoering van hun werk. </w:t>
      </w:r>
    </w:p>
    <w:p w14:paraId="6F50A470" w14:textId="77777777" w:rsidR="00177E0A" w:rsidRDefault="00177E0A" w:rsidP="00B04E29">
      <w:pPr>
        <w:pStyle w:val="paragraaf"/>
        <w:jc w:val="left"/>
        <w:rPr>
          <w:lang w:val="nl-BE"/>
        </w:rPr>
      </w:pPr>
    </w:p>
    <w:p w14:paraId="03C14717" w14:textId="77777777" w:rsidR="00177E0A" w:rsidRDefault="00177E0A" w:rsidP="00B04E29">
      <w:pPr>
        <w:pStyle w:val="paragraaf"/>
        <w:jc w:val="left"/>
        <w:rPr>
          <w:lang w:val="nl-BE"/>
        </w:rPr>
      </w:pPr>
    </w:p>
    <w:p w14:paraId="28D0EE23" w14:textId="77777777" w:rsidR="00177E0A" w:rsidRPr="00177E0A" w:rsidRDefault="00177E0A" w:rsidP="00B04E29">
      <w:pPr>
        <w:pStyle w:val="Kop2"/>
      </w:pPr>
      <w:bookmarkStart w:id="78" w:name="_Toc152856148"/>
      <w:r w:rsidRPr="00177E0A">
        <w:t xml:space="preserve">Artikel </w:t>
      </w:r>
      <w:r w:rsidR="00137117">
        <w:t>39</w:t>
      </w:r>
      <w:r w:rsidR="00B04E29">
        <w:t xml:space="preserve"> -</w:t>
      </w:r>
      <w:r w:rsidRPr="00177E0A">
        <w:t xml:space="preserve"> Definities</w:t>
      </w:r>
      <w:bookmarkEnd w:id="78"/>
    </w:p>
    <w:p w14:paraId="724C71B4" w14:textId="77777777" w:rsidR="00177E0A" w:rsidRDefault="00177E0A" w:rsidP="00B04E29">
      <w:pPr>
        <w:pStyle w:val="paragraaf"/>
        <w:jc w:val="left"/>
        <w:rPr>
          <w:lang w:val="nl-BE"/>
        </w:rPr>
      </w:pPr>
    </w:p>
    <w:p w14:paraId="79B3010C" w14:textId="77777777" w:rsidR="00972320" w:rsidRDefault="00972320" w:rsidP="00B04E29">
      <w:r w:rsidRPr="00651C53">
        <w:t xml:space="preserve">De wet omschrijft psychosociale risico's als de kans dat een of meerdere </w:t>
      </w:r>
      <w:r w:rsidR="00B04E29">
        <w:t>personeelsleden</w:t>
      </w:r>
      <w:r w:rsidRPr="00651C53">
        <w:t xml:space="preserve"> </w:t>
      </w:r>
      <w:r w:rsidRPr="00651C53">
        <w:rPr>
          <w:b/>
        </w:rPr>
        <w:t>psychische schade</w:t>
      </w:r>
      <w:r w:rsidRPr="00651C53">
        <w:t xml:space="preserve"> ondervinden die al dan niet kan gepaard gaan met </w:t>
      </w:r>
      <w:r w:rsidRPr="00651C53">
        <w:rPr>
          <w:b/>
        </w:rPr>
        <w:t>lichamelijke schade</w:t>
      </w:r>
      <w:r w:rsidRPr="00651C53">
        <w:t>,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33C1089" w14:textId="77777777" w:rsidR="00177E0A" w:rsidRPr="00651C53" w:rsidRDefault="00177E0A" w:rsidP="00B04E29"/>
    <w:p w14:paraId="12533642" w14:textId="77777777" w:rsidR="00972320" w:rsidRDefault="00972320" w:rsidP="00B04E29">
      <w:r w:rsidRPr="00651C53">
        <w:rPr>
          <w:b/>
        </w:rPr>
        <w:t xml:space="preserve">Geweld op het werk </w:t>
      </w:r>
      <w:r w:rsidRPr="00651C53">
        <w:t>is</w:t>
      </w:r>
      <w:r w:rsidRPr="00651C53">
        <w:rPr>
          <w:b/>
        </w:rPr>
        <w:t xml:space="preserve"> </w:t>
      </w:r>
      <w:r w:rsidRPr="00651C53">
        <w:t xml:space="preserve">elke feitelijkheid waarbij een </w:t>
      </w:r>
      <w:r w:rsidR="00B04E29">
        <w:t>personeelslid</w:t>
      </w:r>
      <w:r w:rsidRPr="00651C53">
        <w:t xml:space="preserve"> of een andere persoon waarop de bijzondere bepalingen op het gebied van geweld, pesterijen en ongewenst seksueel gedrag van toepassing zijn, psychisch of fysiek wordt bedreigd of aangevallen bij de uitvoering van het werk.</w:t>
      </w:r>
    </w:p>
    <w:p w14:paraId="1D553754" w14:textId="77777777" w:rsidR="00177E0A" w:rsidRPr="00651C53" w:rsidRDefault="00177E0A" w:rsidP="00B04E29"/>
    <w:p w14:paraId="69385194" w14:textId="0733CB11" w:rsidR="00972320" w:rsidRPr="00651C53" w:rsidRDefault="00972320" w:rsidP="00B04E29">
      <w:r w:rsidRPr="00651C53">
        <w:rPr>
          <w:b/>
        </w:rPr>
        <w:t>Pesterijen op het werk</w:t>
      </w:r>
      <w:r w:rsidRPr="00651C53">
        <w:t xml:space="preserve"> zijn een </w:t>
      </w:r>
      <w:r w:rsidRPr="00651C53">
        <w:rPr>
          <w:b/>
        </w:rPr>
        <w:t>onrechtmatig geheel</w:t>
      </w:r>
      <w:r w:rsidRPr="00651C53">
        <w:t xml:space="preserve"> van </w:t>
      </w:r>
      <w:r w:rsidRPr="00651C53">
        <w:rPr>
          <w:b/>
        </w:rPr>
        <w:t>meerdere</w:t>
      </w:r>
      <w:r w:rsidRPr="00651C53">
        <w:t xml:space="preserve"> gelijkaardige of uiteenlopende </w:t>
      </w:r>
      <w:r w:rsidRPr="00651C53">
        <w:rPr>
          <w:b/>
        </w:rPr>
        <w:t>gedragingen</w:t>
      </w:r>
      <w:r w:rsidRPr="00651C53">
        <w:t xml:space="preserve">, buiten of binnen </w:t>
      </w:r>
      <w:r w:rsidR="00F829E5" w:rsidRPr="008D6555">
        <w:t>het bestuur</w:t>
      </w:r>
      <w:r w:rsidRPr="008D6555">
        <w:t>, die</w:t>
      </w:r>
      <w:r w:rsidRPr="00651C53">
        <w:t xml:space="preserve"> plaats hebben gedurende een bepaalde tijd, die tot doel of gevolg hebben dat de persoonlijkheid, de waardigheid of de fysieke of psychische integriteit van een </w:t>
      </w:r>
      <w:r w:rsidR="00B04E29">
        <w:t>personeelslid</w:t>
      </w:r>
      <w:r w:rsidRPr="00651C53">
        <w:t xml:space="preserve"> of een andere persoon waarop de bijzondere bepalingen op het gebied van geweld, pesterijen en ongewenst seksueel gedrag van toepassing zijn,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w:t>
      </w:r>
    </w:p>
    <w:p w14:paraId="309E8038" w14:textId="77777777" w:rsidR="00972320" w:rsidRDefault="00972320" w:rsidP="00B04E29">
      <w:r w:rsidRPr="00651C53">
        <w:t>Deze gedragingen kunnen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p>
    <w:p w14:paraId="4BA9BBEF" w14:textId="77777777" w:rsidR="00177E0A" w:rsidRPr="00651C53" w:rsidRDefault="00177E0A" w:rsidP="00B04E29"/>
    <w:p w14:paraId="499BA6A0" w14:textId="77777777" w:rsidR="00972320" w:rsidRPr="00651C53" w:rsidRDefault="00972320" w:rsidP="00B04E29">
      <w:r w:rsidRPr="00651C53">
        <w:rPr>
          <w:b/>
        </w:rPr>
        <w:t xml:space="preserve">Ongewenst seksueel gedrag op het werk </w:t>
      </w:r>
      <w:r w:rsidRPr="00651C53">
        <w:t>is 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14:paraId="73542A0E" w14:textId="77777777" w:rsidR="00972320" w:rsidRDefault="00972320" w:rsidP="00B04E29">
      <w:pPr>
        <w:rPr>
          <w:rFonts w:ascii="Arial" w:hAnsi="Arial" w:cs="Arial"/>
          <w:sz w:val="20"/>
        </w:rPr>
      </w:pPr>
    </w:p>
    <w:p w14:paraId="7EDE446E" w14:textId="77777777" w:rsidR="00177E0A" w:rsidRPr="00651C53" w:rsidRDefault="00177E0A" w:rsidP="00B04E29">
      <w:pPr>
        <w:rPr>
          <w:rFonts w:ascii="Arial" w:hAnsi="Arial" w:cs="Arial"/>
          <w:sz w:val="20"/>
        </w:rPr>
      </w:pPr>
    </w:p>
    <w:p w14:paraId="2FF43F26" w14:textId="77777777" w:rsidR="00972320" w:rsidRPr="00651C53" w:rsidRDefault="00177E0A" w:rsidP="00B04E29">
      <w:pPr>
        <w:pStyle w:val="Kop2"/>
      </w:pPr>
      <w:bookmarkStart w:id="79" w:name="_Toc152856149"/>
      <w:r>
        <w:t xml:space="preserve">Artikel </w:t>
      </w:r>
      <w:r w:rsidR="00137117">
        <w:t>40</w:t>
      </w:r>
      <w:r w:rsidR="00B04E29">
        <w:t xml:space="preserve"> -</w:t>
      </w:r>
      <w:r>
        <w:t xml:space="preserve"> </w:t>
      </w:r>
      <w:r w:rsidR="00972320" w:rsidRPr="00651C53">
        <w:t xml:space="preserve">Preventiemaatregelen en informatie aan de </w:t>
      </w:r>
      <w:r>
        <w:t>personeelsleden</w:t>
      </w:r>
      <w:bookmarkEnd w:id="79"/>
      <w:r w:rsidR="00972320" w:rsidRPr="00651C53">
        <w:t xml:space="preserve"> </w:t>
      </w:r>
    </w:p>
    <w:p w14:paraId="48277324" w14:textId="77777777" w:rsidR="00972320" w:rsidRPr="00651C53" w:rsidRDefault="00972320" w:rsidP="00B04E29">
      <w:pPr>
        <w:rPr>
          <w:rStyle w:val="Normal1"/>
          <w:rFonts w:ascii="Arial" w:hAnsi="Arial" w:cs="Arial"/>
          <w:lang w:val="nl-BE"/>
        </w:rPr>
      </w:pPr>
    </w:p>
    <w:p w14:paraId="2C78F9DB" w14:textId="77777777" w:rsidR="00972320" w:rsidRDefault="00972320" w:rsidP="00B04E29">
      <w:r w:rsidRPr="00177E0A">
        <w:t xml:space="preserve">De werkgever neemt de nodige preventiemaatregelen om de </w:t>
      </w:r>
      <w:r w:rsidR="00177E0A">
        <w:t>personeelsleden</w:t>
      </w:r>
      <w:r w:rsidRPr="00177E0A">
        <w:t xml:space="preserve"> te beschermen tegen de psychosociale risico’s op het werk. Deze kunnen, vanaf 2015 en voor alle volgende jaren, geraadpleegd worden in het globale preventieplan van de onderneming. Dit plan wordt bijgehouden door de </w:t>
      </w:r>
      <w:r w:rsidR="00177E0A">
        <w:t>preventieadviseur psychosociale aspecten</w:t>
      </w:r>
      <w:r w:rsidRPr="00177E0A">
        <w:t>.</w:t>
      </w:r>
    </w:p>
    <w:p w14:paraId="38160EDD" w14:textId="77777777" w:rsidR="00177E0A" w:rsidRPr="00177E0A" w:rsidRDefault="00177E0A" w:rsidP="00B04E29"/>
    <w:p w14:paraId="414518FD" w14:textId="77777777" w:rsidR="00972320" w:rsidRDefault="00972320" w:rsidP="00B04E29">
      <w:r w:rsidRPr="00177E0A">
        <w:t xml:space="preserve">De werkgever bezorgt de </w:t>
      </w:r>
      <w:r w:rsidR="00177E0A">
        <w:t>personeelsleden</w:t>
      </w:r>
      <w:r w:rsidRPr="00177E0A">
        <w:t xml:space="preserve"> alle nuttige informatie over deze preventiemaatregelen, en in het bij</w:t>
      </w:r>
      <w:r w:rsidR="00177E0A">
        <w:t xml:space="preserve">zonder over de procedure die het personeelslid </w:t>
      </w:r>
      <w:r w:rsidRPr="00177E0A">
        <w:t>moet volgen indien hij met een psychosociaal risico geconfronteerd wordt.</w:t>
      </w:r>
    </w:p>
    <w:p w14:paraId="12DC808C" w14:textId="77777777" w:rsidR="00177E0A" w:rsidRDefault="00177E0A" w:rsidP="00B04E29"/>
    <w:p w14:paraId="303C3E25" w14:textId="77777777" w:rsidR="008E61F5" w:rsidRDefault="008E61F5" w:rsidP="00B04E29">
      <w:r>
        <w:lastRenderedPageBreak/>
        <w:t>Het bestuur bepaalt en evalueert door middel van een bevraging bij de personeelsleden de psychosociale risico’s in samenwerking met de preventieadviseur psychosociale aspecten.</w:t>
      </w:r>
    </w:p>
    <w:p w14:paraId="1228EFA1" w14:textId="77777777" w:rsidR="008E61F5" w:rsidRDefault="008E61F5" w:rsidP="00B04E29"/>
    <w:p w14:paraId="477DB354" w14:textId="0BB8A82C" w:rsidR="00177E0A" w:rsidRDefault="00177E0A" w:rsidP="00B04E29">
      <w:r>
        <w:t xml:space="preserve">Elk personeelslid dat – niettegenstaande de preventiemaatregelen – bij de uitvoering van het werk slachtoffer zou worden </w:t>
      </w:r>
      <w:r w:rsidR="00413A7A">
        <w:t xml:space="preserve">van psychosociale risico’s, waaronder </w:t>
      </w:r>
      <w:r w:rsidR="00315C2F" w:rsidRPr="00252C7A">
        <w:t xml:space="preserve">burn-out, </w:t>
      </w:r>
      <w:r w:rsidR="00413A7A" w:rsidRPr="00252C7A">
        <w:t>g</w:t>
      </w:r>
      <w:r w:rsidR="00413A7A">
        <w:t xml:space="preserve">eweld, pesterijen of ongewenst seksueel gedrag op het werk kan </w:t>
      </w:r>
      <w:r w:rsidR="00935AE0">
        <w:t xml:space="preserve">in eerste instantie </w:t>
      </w:r>
      <w:r w:rsidR="00413A7A">
        <w:t xml:space="preserve">terecht bij de </w:t>
      </w:r>
      <w:r w:rsidR="00413A7A" w:rsidRPr="00E7326A">
        <w:t>direct leidinggevende</w:t>
      </w:r>
      <w:r w:rsidR="00F829E5" w:rsidRPr="008D6555">
        <w:t>, een lid van het comité of een vakbondsafgevaardigde</w:t>
      </w:r>
      <w:r w:rsidR="001E57A6" w:rsidRPr="00E7326A">
        <w:t xml:space="preserve"> of</w:t>
      </w:r>
      <w:r w:rsidR="00413A7A" w:rsidRPr="00E7326A">
        <w:t xml:space="preserve"> </w:t>
      </w:r>
      <w:r w:rsidR="00252C7A" w:rsidRPr="008D6555">
        <w:t xml:space="preserve">de </w:t>
      </w:r>
      <w:r w:rsidR="003653F5" w:rsidRPr="008D6555">
        <w:rPr>
          <w:bCs/>
          <w:szCs w:val="19"/>
        </w:rPr>
        <w:t>algemeen directeur</w:t>
      </w:r>
      <w:r w:rsidR="00935AE0" w:rsidRPr="008D6555">
        <w:t>.</w:t>
      </w:r>
    </w:p>
    <w:p w14:paraId="3C556E10" w14:textId="77777777" w:rsidR="00252C7A" w:rsidRDefault="00252C7A" w:rsidP="00B04E29"/>
    <w:p w14:paraId="346C3FC5" w14:textId="2F26DD74" w:rsidR="00252C7A" w:rsidRDefault="00252C7A" w:rsidP="00B04E29">
      <w:r w:rsidRPr="00E7326A">
        <w:t>H</w:t>
      </w:r>
      <w:r w:rsidR="00413A7A" w:rsidRPr="00E7326A">
        <w:t xml:space="preserve">et personeelslid </w:t>
      </w:r>
      <w:r w:rsidRPr="00E7326A">
        <w:t xml:space="preserve">kan </w:t>
      </w:r>
      <w:r w:rsidR="00935AE0" w:rsidRPr="00E7326A">
        <w:t xml:space="preserve">ook </w:t>
      </w:r>
      <w:r w:rsidRPr="00E7326A">
        <w:t xml:space="preserve">terecht </w:t>
      </w:r>
      <w:r w:rsidRPr="008D6555">
        <w:t xml:space="preserve">bij </w:t>
      </w:r>
      <w:r w:rsidR="00F53547" w:rsidRPr="008D6555">
        <w:t xml:space="preserve">één van </w:t>
      </w:r>
      <w:r w:rsidRPr="008D6555">
        <w:t>de interne</w:t>
      </w:r>
      <w:r w:rsidRPr="00E7326A">
        <w:t xml:space="preserve"> vertrouwensperso</w:t>
      </w:r>
      <w:r w:rsidRPr="008D6555">
        <w:t>n</w:t>
      </w:r>
      <w:r w:rsidR="00F53547" w:rsidRPr="008D6555">
        <w:t>en</w:t>
      </w:r>
      <w:r w:rsidR="008278C6" w:rsidRPr="00E7326A">
        <w:t xml:space="preserve"> (coördinaten in bijlage 4)</w:t>
      </w:r>
      <w:r w:rsidR="00935AE0" w:rsidRPr="00E7326A">
        <w:t>.</w:t>
      </w:r>
    </w:p>
    <w:p w14:paraId="37D727E2" w14:textId="77777777" w:rsidR="00252C7A" w:rsidRDefault="00252C7A" w:rsidP="00B04E29"/>
    <w:p w14:paraId="5421CF3C" w14:textId="77777777" w:rsidR="00413A7A" w:rsidRDefault="00252C7A" w:rsidP="00252C7A">
      <w:r>
        <w:t xml:space="preserve">Heeft deze tussenkomst niet het gewenste effect, kan het personeelslid </w:t>
      </w:r>
      <w:r w:rsidR="00413A7A">
        <w:t xml:space="preserve">gebruik maken van de interne procedure. </w:t>
      </w:r>
    </w:p>
    <w:p w14:paraId="30180B3D" w14:textId="77777777" w:rsidR="00972320" w:rsidRPr="0003319F" w:rsidRDefault="00972320" w:rsidP="00B04E29">
      <w:pPr>
        <w:pStyle w:val="paragraaf"/>
        <w:jc w:val="left"/>
        <w:rPr>
          <w:lang w:val="nl-BE"/>
        </w:rPr>
      </w:pPr>
    </w:p>
    <w:p w14:paraId="2573DFDB" w14:textId="77777777" w:rsidR="00972320" w:rsidRPr="0026033C" w:rsidRDefault="00B04E29" w:rsidP="00B04E29">
      <w:pPr>
        <w:pStyle w:val="Kop2"/>
      </w:pPr>
      <w:bookmarkStart w:id="80" w:name="_Toc152856150"/>
      <w:r>
        <w:t xml:space="preserve">Artikel </w:t>
      </w:r>
      <w:r w:rsidR="00137117">
        <w:t>41</w:t>
      </w:r>
      <w:r>
        <w:t xml:space="preserve"> -</w:t>
      </w:r>
      <w:r w:rsidR="00472CD9">
        <w:t xml:space="preserve"> Externe</w:t>
      </w:r>
      <w:r w:rsidR="00972320" w:rsidRPr="0026033C">
        <w:t xml:space="preserve"> </w:t>
      </w:r>
      <w:r w:rsidR="00472CD9">
        <w:t>p</w:t>
      </w:r>
      <w:r w:rsidR="00972320" w:rsidRPr="0026033C">
        <w:t>reventieadviseur psychosociale aspecten</w:t>
      </w:r>
      <w:bookmarkEnd w:id="80"/>
    </w:p>
    <w:p w14:paraId="695F8CFA" w14:textId="77777777" w:rsidR="00972320" w:rsidRPr="00CD13AB" w:rsidRDefault="00972320" w:rsidP="00B04E29">
      <w:pPr>
        <w:rPr>
          <w:rStyle w:val="Normal1"/>
          <w:rFonts w:ascii="Arial" w:hAnsi="Arial" w:cs="Arial"/>
          <w:lang w:val="nl-BE"/>
        </w:rPr>
      </w:pPr>
    </w:p>
    <w:p w14:paraId="11B04A69" w14:textId="77777777" w:rsidR="00972320" w:rsidRDefault="00972320" w:rsidP="00B04E29">
      <w:r w:rsidRPr="0026033C">
        <w:t>De werkgever duidt een preventieadviseur psychosociale aspecten aan die als taak heeft om in de onderneming de verschillende opdrachten uit te voeren die betrekking hebben op de preventie van de psychosociale risico’s. Zo zal hij onder</w:t>
      </w:r>
      <w:r w:rsidR="008278C6">
        <w:t xml:space="preserve"> </w:t>
      </w:r>
      <w:r w:rsidRPr="0026033C">
        <w:t>meer mee de risico’s analyseren, de nodige preventiemaatregelen uitwerken en de verzoeken tot informele en formele psychosociale interventie in ontvangst nemen van de personen die verklaren dat ze slachtoffer zijn van een psychosociaal risico.</w:t>
      </w:r>
    </w:p>
    <w:p w14:paraId="33234DBA" w14:textId="77777777" w:rsidR="0026033C" w:rsidRPr="0026033C" w:rsidRDefault="0026033C" w:rsidP="00B04E29"/>
    <w:p w14:paraId="6C699928" w14:textId="77777777" w:rsidR="00972320" w:rsidRDefault="00972320" w:rsidP="00B04E29">
      <w:r w:rsidRPr="0026033C">
        <w:t>De preventieadviseur maakt deel uit van</w:t>
      </w:r>
      <w:r w:rsidR="00413A7A" w:rsidRPr="0026033C">
        <w:t xml:space="preserve"> </w:t>
      </w:r>
      <w:r w:rsidRPr="0026033C">
        <w:t>de externe dienst voor preve</w:t>
      </w:r>
      <w:r w:rsidR="00413A7A" w:rsidRPr="0026033C">
        <w:t xml:space="preserve">ntie en bescherming op het werk </w:t>
      </w:r>
      <w:r w:rsidR="008E61F5" w:rsidRPr="00405DBB">
        <w:t>(</w:t>
      </w:r>
      <w:r w:rsidR="00413A7A" w:rsidRPr="00405DBB">
        <w:t>co</w:t>
      </w:r>
      <w:r w:rsidR="008E61F5" w:rsidRPr="00405DBB">
        <w:t>ördinaten in bijlage 4).</w:t>
      </w:r>
      <w:r w:rsidR="008E61F5">
        <w:t xml:space="preserve"> </w:t>
      </w:r>
    </w:p>
    <w:p w14:paraId="2A258367" w14:textId="77777777" w:rsidR="00562CCF" w:rsidRPr="0026033C" w:rsidRDefault="00562CCF" w:rsidP="00B04E29"/>
    <w:p w14:paraId="7C2EC13C" w14:textId="77777777" w:rsidR="00413A7A" w:rsidRPr="007C0024" w:rsidRDefault="00413A7A" w:rsidP="00B04E29">
      <w:pPr>
        <w:rPr>
          <w:rFonts w:ascii="Arial" w:hAnsi="Arial" w:cs="Arial"/>
          <w:sz w:val="20"/>
        </w:rPr>
      </w:pPr>
    </w:p>
    <w:p w14:paraId="28B80B31" w14:textId="77777777" w:rsidR="00972320" w:rsidRDefault="00562CCF" w:rsidP="00B04E29">
      <w:pPr>
        <w:pStyle w:val="Kop2"/>
        <w:rPr>
          <w:rStyle w:val="Normal1"/>
          <w:rFonts w:ascii="Arial" w:hAnsi="Arial" w:cs="Arial"/>
          <w:sz w:val="20"/>
          <w:lang w:val="nl-BE"/>
        </w:rPr>
      </w:pPr>
      <w:bookmarkStart w:id="81" w:name="_Toc152856151"/>
      <w:r w:rsidRPr="00562CCF">
        <w:t xml:space="preserve">Artikel </w:t>
      </w:r>
      <w:r w:rsidR="00137117">
        <w:t>42</w:t>
      </w:r>
      <w:r w:rsidR="00B04E29">
        <w:t xml:space="preserve"> -</w:t>
      </w:r>
      <w:r w:rsidRPr="00562CCF">
        <w:t xml:space="preserve"> </w:t>
      </w:r>
      <w:r w:rsidR="00972320" w:rsidRPr="00562CCF">
        <w:t>Interne procedure voor verzoeken tot psychosociale interventie</w:t>
      </w:r>
      <w:bookmarkEnd w:id="81"/>
    </w:p>
    <w:p w14:paraId="37921BF6" w14:textId="77777777" w:rsidR="00562CCF" w:rsidRDefault="00562CCF" w:rsidP="00B04E29"/>
    <w:p w14:paraId="7B4778F1" w14:textId="77777777" w:rsidR="00972320" w:rsidRDefault="00972320" w:rsidP="00B04E29">
      <w:pPr>
        <w:rPr>
          <w:b/>
        </w:rPr>
      </w:pPr>
      <w:r w:rsidRPr="00562CCF">
        <w:rPr>
          <w:b/>
        </w:rPr>
        <w:t xml:space="preserve">Fase voorafgaand aan een verzoek tot psychosociale interventie  </w:t>
      </w:r>
    </w:p>
    <w:p w14:paraId="7FF7A7D0" w14:textId="77777777" w:rsidR="00562CCF" w:rsidRPr="00562CCF" w:rsidRDefault="00562CCF" w:rsidP="00B04E29">
      <w:pPr>
        <w:rPr>
          <w:b/>
        </w:rPr>
      </w:pPr>
    </w:p>
    <w:p w14:paraId="5AEDD6EA" w14:textId="77777777" w:rsidR="00972320" w:rsidRDefault="00972320" w:rsidP="00B04E29">
      <w:r w:rsidRPr="00562CCF">
        <w:t xml:space="preserve">Uiterlijk 10 kalenderdagen na het eerste contact hoort de preventieadviseur psychosociale aspecten </w:t>
      </w:r>
      <w:r w:rsidR="00562CCF">
        <w:t>het personeelslid</w:t>
      </w:r>
      <w:r w:rsidRPr="00562CCF">
        <w:t xml:space="preserve"> en informeert hem over de mogelijkheden tot interventie waarvan hierna sprake is.  </w:t>
      </w:r>
    </w:p>
    <w:p w14:paraId="715AAEB0" w14:textId="77777777" w:rsidR="00562CCF" w:rsidRPr="00562CCF" w:rsidRDefault="00562CCF" w:rsidP="00B04E29"/>
    <w:p w14:paraId="3EEC946B" w14:textId="77777777" w:rsidR="00972320" w:rsidRDefault="00972320" w:rsidP="00B04E29">
      <w:r w:rsidRPr="00562CCF">
        <w:t>Indien deze raadpleging plaats</w:t>
      </w:r>
      <w:r w:rsidR="00B62E55">
        <w:t xml:space="preserve"> </w:t>
      </w:r>
      <w:r w:rsidRPr="00562CCF">
        <w:t>vindt tijdens een persoonlijk onderhoud, overh</w:t>
      </w:r>
      <w:r w:rsidR="00562CCF">
        <w:t xml:space="preserve">andigt de tussenkomende partij </w:t>
      </w:r>
      <w:r w:rsidRPr="00562CCF">
        <w:t xml:space="preserve">aan </w:t>
      </w:r>
      <w:r w:rsidR="00562CCF">
        <w:t>het personeelslid</w:t>
      </w:r>
      <w:r w:rsidRPr="00562CCF">
        <w:t>, op diens vraag, een document ter bevestiging van dit persoonlijk onderhoud.</w:t>
      </w:r>
    </w:p>
    <w:p w14:paraId="150697BA" w14:textId="77777777" w:rsidR="00562CCF" w:rsidRPr="00562CCF" w:rsidRDefault="00562CCF" w:rsidP="00B04E29"/>
    <w:p w14:paraId="38F77FA8" w14:textId="77777777" w:rsidR="00972320" w:rsidRPr="00562CCF" w:rsidRDefault="00562CCF" w:rsidP="00B04E29">
      <w:r>
        <w:t>Het personeelslid</w:t>
      </w:r>
      <w:r w:rsidR="00972320" w:rsidRPr="00562CCF">
        <w:t xml:space="preserve"> kiest het type interventie waarvan hij gebruik wenst te maken. Die keuze wordt opgetekend in een ander document dat door de tussenkomende partij en </w:t>
      </w:r>
      <w:r>
        <w:t>het personeelslid</w:t>
      </w:r>
      <w:r w:rsidR="00972320" w:rsidRPr="00562CCF">
        <w:t xml:space="preserve"> wordt gedateerd en ondertekend en waarvan </w:t>
      </w:r>
      <w:r w:rsidR="00472CD9">
        <w:t>het personeelslid</w:t>
      </w:r>
      <w:r w:rsidR="00972320" w:rsidRPr="00562CCF">
        <w:t xml:space="preserve"> een kopie ontvangt.</w:t>
      </w:r>
    </w:p>
    <w:p w14:paraId="09E915A5" w14:textId="77777777" w:rsidR="00972320" w:rsidRDefault="00972320" w:rsidP="00B04E29">
      <w:pPr>
        <w:rPr>
          <w:rFonts w:ascii="Arial" w:hAnsi="Arial" w:cs="Arial"/>
          <w:bCs/>
          <w:sz w:val="20"/>
        </w:rPr>
      </w:pPr>
    </w:p>
    <w:p w14:paraId="4DF0049A" w14:textId="77777777" w:rsidR="00972320" w:rsidRDefault="00972320" w:rsidP="00B04E29">
      <w:pPr>
        <w:rPr>
          <w:b/>
        </w:rPr>
      </w:pPr>
      <w:r w:rsidRPr="00562CCF">
        <w:rPr>
          <w:b/>
        </w:rPr>
        <w:t>Raadpleging tijdens de werkuren</w:t>
      </w:r>
    </w:p>
    <w:p w14:paraId="0BED617D" w14:textId="77777777" w:rsidR="00562CCF" w:rsidRPr="00562CCF" w:rsidRDefault="00562CCF" w:rsidP="00B04E29">
      <w:pPr>
        <w:rPr>
          <w:b/>
        </w:rPr>
      </w:pPr>
    </w:p>
    <w:p w14:paraId="2CC1AE36" w14:textId="77777777" w:rsidR="00972320" w:rsidRPr="00562CCF" w:rsidRDefault="00972320" w:rsidP="00B04E29">
      <w:r w:rsidRPr="00562CCF">
        <w:t xml:space="preserve">De </w:t>
      </w:r>
      <w:r w:rsidR="00CA44CB">
        <w:t>personeelsleden</w:t>
      </w:r>
      <w:r w:rsidRPr="00562CCF">
        <w:t xml:space="preserve"> hebben de mogelijkheid om de preventieadviseur psychosociale aspecten te raadplegen tijdens de werkuren.</w:t>
      </w:r>
    </w:p>
    <w:p w14:paraId="1D451121" w14:textId="77777777" w:rsidR="00F829E5" w:rsidRPr="008D6555" w:rsidRDefault="00F829E5" w:rsidP="00F829E5">
      <w:r w:rsidRPr="008D6555">
        <w:t>Indien de gewone arbeidstijdregeling die van toepassing is bij het bestuur het onmogelijk maakt dat de werknemer de vertrouwenspersoon of de bevoegde preventieadviseur kan raadplegen tijdens de werkuren, mag deze raadpleging ook buiten deze werkuren gebeuren.</w:t>
      </w:r>
    </w:p>
    <w:p w14:paraId="7DAEEBB6" w14:textId="77777777" w:rsidR="00F829E5" w:rsidRPr="00562CCF" w:rsidRDefault="00F829E5" w:rsidP="00F829E5">
      <w:r w:rsidRPr="008D6555">
        <w:t>In beide gevallen wordt de tijd besteed aan de raadpleging van de vertrouwenspersoon of de preventieadviseur beschouwd als arbeidstijd en worden de verplaatsingskosten ten laste van het bestuur genomen.</w:t>
      </w:r>
    </w:p>
    <w:p w14:paraId="3A95A552" w14:textId="77777777" w:rsidR="00972320" w:rsidRDefault="00972320" w:rsidP="00B04E29">
      <w:pPr>
        <w:rPr>
          <w:rFonts w:ascii="Arial" w:hAnsi="Arial" w:cs="Arial"/>
          <w:sz w:val="20"/>
        </w:rPr>
      </w:pPr>
    </w:p>
    <w:p w14:paraId="19F40C8A" w14:textId="77777777" w:rsidR="00F829E5" w:rsidRPr="007C0024" w:rsidRDefault="00F829E5" w:rsidP="00B04E29">
      <w:pPr>
        <w:rPr>
          <w:rFonts w:ascii="Arial" w:hAnsi="Arial" w:cs="Arial"/>
          <w:sz w:val="20"/>
        </w:rPr>
      </w:pPr>
    </w:p>
    <w:p w14:paraId="4291C421" w14:textId="77777777" w:rsidR="00F829E5" w:rsidRDefault="00F829E5">
      <w:pPr>
        <w:rPr>
          <w:b/>
        </w:rPr>
      </w:pPr>
      <w:r>
        <w:rPr>
          <w:b/>
        </w:rPr>
        <w:br w:type="page"/>
      </w:r>
    </w:p>
    <w:p w14:paraId="6D1DF017" w14:textId="77777777" w:rsidR="00972320" w:rsidRDefault="00972320" w:rsidP="00B04E29">
      <w:pPr>
        <w:rPr>
          <w:b/>
        </w:rPr>
      </w:pPr>
      <w:r w:rsidRPr="00562CCF">
        <w:rPr>
          <w:b/>
        </w:rPr>
        <w:lastRenderedPageBreak/>
        <w:t>Verzoek tot informele psychosociale interventie</w:t>
      </w:r>
    </w:p>
    <w:p w14:paraId="309094D9" w14:textId="77777777" w:rsidR="00562CCF" w:rsidRPr="00BB6B46" w:rsidRDefault="00562CCF" w:rsidP="00B04E29">
      <w:pPr>
        <w:rPr>
          <w:b/>
          <w:szCs w:val="19"/>
        </w:rPr>
      </w:pPr>
    </w:p>
    <w:p w14:paraId="35AB114A" w14:textId="77777777" w:rsidR="00972320" w:rsidRPr="00BB6B46" w:rsidRDefault="00972320" w:rsidP="00B04E29">
      <w:pPr>
        <w:rPr>
          <w:szCs w:val="19"/>
        </w:rPr>
      </w:pPr>
      <w:r w:rsidRPr="00BB6B46">
        <w:rPr>
          <w:szCs w:val="19"/>
        </w:rPr>
        <w:t xml:space="preserve">In het kader van het verzoek tot informele psychosociale interventie doet </w:t>
      </w:r>
      <w:r w:rsidR="00CA44CB" w:rsidRPr="00BB6B46">
        <w:rPr>
          <w:szCs w:val="19"/>
        </w:rPr>
        <w:t>het personeelslid</w:t>
      </w:r>
      <w:r w:rsidRPr="00BB6B46">
        <w:rPr>
          <w:szCs w:val="19"/>
        </w:rPr>
        <w:t xml:space="preserve"> een beroep op de preventieadviseur psychosociale aspecten</w:t>
      </w:r>
      <w:r w:rsidR="00CA44CB" w:rsidRPr="00BB6B46">
        <w:rPr>
          <w:szCs w:val="19"/>
        </w:rPr>
        <w:t>.</w:t>
      </w:r>
    </w:p>
    <w:p w14:paraId="7EC31028" w14:textId="77777777" w:rsidR="00CA44CB" w:rsidRPr="00BB6B46" w:rsidRDefault="00CA44CB" w:rsidP="00B04E29">
      <w:pPr>
        <w:rPr>
          <w:szCs w:val="19"/>
        </w:rPr>
      </w:pPr>
    </w:p>
    <w:p w14:paraId="1C4FCB4A" w14:textId="77777777" w:rsidR="00972320" w:rsidRDefault="00972320" w:rsidP="00B04E29">
      <w:pPr>
        <w:rPr>
          <w:szCs w:val="19"/>
        </w:rPr>
      </w:pPr>
      <w:r w:rsidRPr="00BB6B46">
        <w:rPr>
          <w:szCs w:val="19"/>
        </w:rPr>
        <w:t>Deze procedure bestaat erin dat op informele wijze wordt gezocht naar oplossingen door middel van:</w:t>
      </w:r>
    </w:p>
    <w:p w14:paraId="3C3699FE" w14:textId="77777777" w:rsidR="00F97F6E" w:rsidRPr="00BB6B46" w:rsidRDefault="00F97F6E" w:rsidP="00B04E29">
      <w:pPr>
        <w:rPr>
          <w:szCs w:val="19"/>
        </w:rPr>
      </w:pPr>
    </w:p>
    <w:p w14:paraId="15BE8363" w14:textId="77777777" w:rsidR="00972320" w:rsidRPr="00F97F6E" w:rsidRDefault="00972320" w:rsidP="00F97F6E">
      <w:pPr>
        <w:numPr>
          <w:ilvl w:val="0"/>
          <w:numId w:val="2"/>
        </w:numPr>
        <w:spacing w:before="120" w:after="120"/>
        <w:rPr>
          <w:bCs/>
          <w:iCs/>
          <w:szCs w:val="19"/>
        </w:rPr>
      </w:pPr>
      <w:r w:rsidRPr="00F97F6E">
        <w:rPr>
          <w:bCs/>
          <w:iCs/>
          <w:szCs w:val="19"/>
        </w:rPr>
        <w:t xml:space="preserve">gesprekken; </w:t>
      </w:r>
    </w:p>
    <w:p w14:paraId="48C325D6" w14:textId="77777777" w:rsidR="00972320" w:rsidRPr="00F97F6E" w:rsidRDefault="00972320" w:rsidP="00F97F6E">
      <w:pPr>
        <w:numPr>
          <w:ilvl w:val="0"/>
          <w:numId w:val="2"/>
        </w:numPr>
        <w:spacing w:before="120" w:after="120"/>
        <w:rPr>
          <w:bCs/>
          <w:iCs/>
          <w:szCs w:val="19"/>
        </w:rPr>
      </w:pPr>
      <w:r w:rsidRPr="00F97F6E">
        <w:rPr>
          <w:bCs/>
          <w:iCs/>
          <w:szCs w:val="19"/>
        </w:rPr>
        <w:t>een interventie bij een andere persoon van de onderneming (inzonderheid bij een lid van de hiërarchische lijn);</w:t>
      </w:r>
    </w:p>
    <w:p w14:paraId="018F576A" w14:textId="77777777" w:rsidR="00972320" w:rsidRPr="00F97F6E" w:rsidRDefault="00972320" w:rsidP="00F97F6E">
      <w:pPr>
        <w:numPr>
          <w:ilvl w:val="0"/>
          <w:numId w:val="2"/>
        </w:numPr>
        <w:spacing w:before="120" w:after="120"/>
        <w:rPr>
          <w:bCs/>
          <w:iCs/>
          <w:szCs w:val="19"/>
        </w:rPr>
      </w:pPr>
      <w:r w:rsidRPr="00F97F6E">
        <w:rPr>
          <w:bCs/>
          <w:iCs/>
          <w:szCs w:val="19"/>
        </w:rPr>
        <w:t>of een verzoening tussen de betrokken personen voor zover zij hiermee akkoord gaan.</w:t>
      </w:r>
    </w:p>
    <w:p w14:paraId="73193AB9" w14:textId="77777777" w:rsidR="00972320" w:rsidRPr="00BB6B46" w:rsidRDefault="00972320" w:rsidP="00B04E29">
      <w:pPr>
        <w:rPr>
          <w:szCs w:val="19"/>
        </w:rPr>
      </w:pPr>
    </w:p>
    <w:p w14:paraId="29EEB469" w14:textId="77777777" w:rsidR="00972320" w:rsidRPr="00BB6B46" w:rsidRDefault="00972320" w:rsidP="00B04E29">
      <w:pPr>
        <w:rPr>
          <w:szCs w:val="19"/>
        </w:rPr>
      </w:pPr>
      <w:r w:rsidRPr="00BB6B46">
        <w:rPr>
          <w:szCs w:val="19"/>
        </w:rPr>
        <w:t xml:space="preserve">Als deze fase geen resultaten oplevert, kan </w:t>
      </w:r>
      <w:r w:rsidR="00CA44CB" w:rsidRPr="00BB6B46">
        <w:rPr>
          <w:szCs w:val="19"/>
        </w:rPr>
        <w:t>het personeelslid</w:t>
      </w:r>
      <w:r w:rsidRPr="00BB6B46">
        <w:rPr>
          <w:szCs w:val="19"/>
        </w:rPr>
        <w:t xml:space="preserve"> nog altijd een verzoek tot formele psychosociale interventie indienen.</w:t>
      </w:r>
    </w:p>
    <w:p w14:paraId="458BE00F" w14:textId="77777777" w:rsidR="00972320" w:rsidRPr="00BB6B46" w:rsidRDefault="00972320" w:rsidP="00B04E29">
      <w:pPr>
        <w:rPr>
          <w:rFonts w:cs="Arial"/>
          <w:szCs w:val="19"/>
        </w:rPr>
      </w:pPr>
    </w:p>
    <w:p w14:paraId="221F76F8" w14:textId="77777777" w:rsidR="00972320" w:rsidRPr="00BB6B46" w:rsidRDefault="00972320" w:rsidP="00B04E29">
      <w:pPr>
        <w:rPr>
          <w:b/>
          <w:szCs w:val="19"/>
        </w:rPr>
      </w:pPr>
      <w:r w:rsidRPr="00BB6B46">
        <w:rPr>
          <w:b/>
          <w:szCs w:val="19"/>
        </w:rPr>
        <w:t>Verzoek tot formele psychosociale interventie</w:t>
      </w:r>
    </w:p>
    <w:p w14:paraId="2C23C191" w14:textId="77777777" w:rsidR="00CA44CB" w:rsidRPr="00BB6B46" w:rsidRDefault="00CA44CB" w:rsidP="00B04E29">
      <w:pPr>
        <w:rPr>
          <w:b/>
          <w:szCs w:val="19"/>
        </w:rPr>
      </w:pPr>
    </w:p>
    <w:p w14:paraId="72C5975D" w14:textId="77777777" w:rsidR="00972320" w:rsidRPr="00BB6B46" w:rsidRDefault="00972320" w:rsidP="00B04E29">
      <w:pPr>
        <w:rPr>
          <w:szCs w:val="19"/>
        </w:rPr>
      </w:pPr>
      <w:r w:rsidRPr="00BB6B46">
        <w:rPr>
          <w:szCs w:val="19"/>
        </w:rPr>
        <w:t xml:space="preserve">In het kader van het verzoek tot formele psychosociale interventie richt </w:t>
      </w:r>
      <w:r w:rsidR="00CA44CB" w:rsidRPr="00BB6B46">
        <w:rPr>
          <w:szCs w:val="19"/>
        </w:rPr>
        <w:t xml:space="preserve">het personeelslid </w:t>
      </w:r>
      <w:r w:rsidRPr="00BB6B46">
        <w:rPr>
          <w:szCs w:val="19"/>
        </w:rPr>
        <w:t xml:space="preserve">zich tot de preventieadviseur psychosociale aspecten. </w:t>
      </w:r>
      <w:r w:rsidR="00F829E5" w:rsidRPr="008D6555">
        <w:t>Hij mag zich in dit geval niet tot de vertrouwenspersoon richten.</w:t>
      </w:r>
    </w:p>
    <w:p w14:paraId="214CB3C3" w14:textId="77777777" w:rsidR="00CA44CB" w:rsidRPr="00BB6B46" w:rsidRDefault="00CA44CB" w:rsidP="00B04E29">
      <w:pPr>
        <w:rPr>
          <w:szCs w:val="19"/>
        </w:rPr>
      </w:pPr>
    </w:p>
    <w:p w14:paraId="169905C0" w14:textId="77777777" w:rsidR="00972320" w:rsidRPr="00BB6B46" w:rsidRDefault="00972320" w:rsidP="00B04E29">
      <w:pPr>
        <w:rPr>
          <w:szCs w:val="19"/>
        </w:rPr>
      </w:pPr>
      <w:r w:rsidRPr="00BB6B46">
        <w:rPr>
          <w:szCs w:val="19"/>
        </w:rPr>
        <w:t xml:space="preserve">Deze formele procedure houdt in dat </w:t>
      </w:r>
      <w:r w:rsidR="00CA44CB" w:rsidRPr="00BB6B46">
        <w:rPr>
          <w:szCs w:val="19"/>
        </w:rPr>
        <w:t xml:space="preserve">het personeelslid </w:t>
      </w:r>
      <w:r w:rsidRPr="00BB6B46">
        <w:rPr>
          <w:szCs w:val="19"/>
        </w:rPr>
        <w:t>aan de werkgever vraagt om de gepaste collectieve en individuele maatregelen te nemen op basis van een analyse van de specifieke arbeidssituatie van de verzoeker en op basis van de voorstellen van maatregelen die werden gedaan door de preventieadviseur en die opgenomen zijn in een advies.</w:t>
      </w:r>
    </w:p>
    <w:p w14:paraId="077E5C4A" w14:textId="77777777" w:rsidR="00CA44CB" w:rsidRPr="00BB6B46" w:rsidRDefault="00CA44CB" w:rsidP="00B04E29">
      <w:pPr>
        <w:rPr>
          <w:szCs w:val="19"/>
        </w:rPr>
      </w:pPr>
    </w:p>
    <w:p w14:paraId="15A72594" w14:textId="77777777" w:rsidR="00972320" w:rsidRPr="00BB6B46" w:rsidRDefault="00972320" w:rsidP="00B04E29">
      <w:pPr>
        <w:ind w:firstLine="720"/>
        <w:rPr>
          <w:b/>
          <w:szCs w:val="19"/>
        </w:rPr>
      </w:pPr>
      <w:r w:rsidRPr="00BB6B46">
        <w:rPr>
          <w:b/>
          <w:szCs w:val="19"/>
        </w:rPr>
        <w:t xml:space="preserve">Persoonlijk onderhoud verplicht vóór het indienen van het verzoek </w:t>
      </w:r>
    </w:p>
    <w:p w14:paraId="48595610" w14:textId="77777777" w:rsidR="00CA44CB" w:rsidRPr="00BB6B46" w:rsidRDefault="00CA44CB" w:rsidP="00B04E29">
      <w:pPr>
        <w:ind w:firstLine="720"/>
        <w:rPr>
          <w:b/>
          <w:szCs w:val="19"/>
        </w:rPr>
      </w:pPr>
    </w:p>
    <w:p w14:paraId="26477F9A" w14:textId="77777777" w:rsidR="00972320" w:rsidRPr="00BB6B46" w:rsidRDefault="00972320" w:rsidP="00B04E29">
      <w:pPr>
        <w:ind w:left="720"/>
        <w:rPr>
          <w:szCs w:val="19"/>
        </w:rPr>
      </w:pPr>
      <w:r w:rsidRPr="00BB6B46">
        <w:rPr>
          <w:szCs w:val="19"/>
        </w:rPr>
        <w:t xml:space="preserve">Binnen een termijn van 10 kalenderdagen volgend op de dag waarop </w:t>
      </w:r>
      <w:r w:rsidR="00CA44CB" w:rsidRPr="00BB6B46">
        <w:rPr>
          <w:szCs w:val="19"/>
        </w:rPr>
        <w:t xml:space="preserve">het personeelslid </w:t>
      </w:r>
      <w:r w:rsidRPr="00BB6B46">
        <w:rPr>
          <w:szCs w:val="19"/>
        </w:rPr>
        <w:t xml:space="preserve">zijn wil heeft uitgedrukt om zijn verzoek in te dienen, heeft </w:t>
      </w:r>
      <w:r w:rsidR="00CA44CB" w:rsidRPr="00BB6B46">
        <w:rPr>
          <w:szCs w:val="19"/>
        </w:rPr>
        <w:t xml:space="preserve">het personeelslid </w:t>
      </w:r>
      <w:r w:rsidRPr="00BB6B46">
        <w:rPr>
          <w:szCs w:val="19"/>
        </w:rPr>
        <w:t xml:space="preserve">een verplicht persoonlijk onderhoud met de preventieadviseur psychosociale aspecten. </w:t>
      </w:r>
      <w:r w:rsidR="00CA44CB" w:rsidRPr="00BB6B46">
        <w:rPr>
          <w:szCs w:val="19"/>
        </w:rPr>
        <w:t xml:space="preserve">Het personeelslid </w:t>
      </w:r>
      <w:r w:rsidRPr="00BB6B46">
        <w:rPr>
          <w:szCs w:val="19"/>
        </w:rPr>
        <w:t xml:space="preserve">en de preventieadviseur zorgen er voor dat deze termijn wordt nageleefd.  </w:t>
      </w:r>
    </w:p>
    <w:p w14:paraId="1FF6FDFB" w14:textId="77777777" w:rsidR="00CA44CB" w:rsidRPr="00BB6B46" w:rsidRDefault="00CA44CB" w:rsidP="00B04E29">
      <w:pPr>
        <w:ind w:left="720"/>
        <w:rPr>
          <w:szCs w:val="19"/>
        </w:rPr>
      </w:pPr>
    </w:p>
    <w:p w14:paraId="617A4127" w14:textId="77777777" w:rsidR="00972320" w:rsidRPr="00BB6B46" w:rsidRDefault="00972320" w:rsidP="00B04E29">
      <w:pPr>
        <w:ind w:left="720"/>
        <w:rPr>
          <w:szCs w:val="19"/>
        </w:rPr>
      </w:pPr>
      <w:r w:rsidRPr="00BB6B46">
        <w:rPr>
          <w:szCs w:val="19"/>
        </w:rPr>
        <w:t xml:space="preserve">De preventieadviseur bevestigt in een document dat het verplicht persoonlijk onderhoud heeft plaats gevonden en overhandigt hiervan een kopie aan </w:t>
      </w:r>
      <w:r w:rsidR="00CA44CB" w:rsidRPr="00BB6B46">
        <w:rPr>
          <w:szCs w:val="19"/>
        </w:rPr>
        <w:t>het personeelslid</w:t>
      </w:r>
      <w:r w:rsidRPr="00BB6B46">
        <w:rPr>
          <w:szCs w:val="19"/>
        </w:rPr>
        <w:t>.</w:t>
      </w:r>
    </w:p>
    <w:p w14:paraId="2A224D23" w14:textId="77777777" w:rsidR="00CA44CB" w:rsidRPr="00BB6B46" w:rsidRDefault="00CA44CB" w:rsidP="00B04E29">
      <w:pPr>
        <w:ind w:left="720"/>
        <w:rPr>
          <w:szCs w:val="19"/>
        </w:rPr>
      </w:pPr>
    </w:p>
    <w:p w14:paraId="00F5F4A3" w14:textId="77777777" w:rsidR="00972320" w:rsidRPr="00BB6B46" w:rsidRDefault="00972320" w:rsidP="00B04E29">
      <w:pPr>
        <w:ind w:firstLine="720"/>
        <w:rPr>
          <w:b/>
          <w:szCs w:val="19"/>
        </w:rPr>
      </w:pPr>
      <w:r w:rsidRPr="00BB6B46">
        <w:rPr>
          <w:b/>
          <w:szCs w:val="19"/>
        </w:rPr>
        <w:t>Indienen van het verzoek</w:t>
      </w:r>
    </w:p>
    <w:p w14:paraId="76B6B82D" w14:textId="77777777" w:rsidR="00CA44CB" w:rsidRPr="00BB6B46" w:rsidRDefault="00CA44CB" w:rsidP="00B04E29">
      <w:pPr>
        <w:ind w:firstLine="720"/>
        <w:rPr>
          <w:b/>
          <w:szCs w:val="19"/>
        </w:rPr>
      </w:pPr>
    </w:p>
    <w:p w14:paraId="5AC48192" w14:textId="77777777" w:rsidR="00972320" w:rsidRPr="00BB6B46" w:rsidRDefault="00972320" w:rsidP="00B04E29">
      <w:pPr>
        <w:ind w:left="720"/>
        <w:rPr>
          <w:szCs w:val="19"/>
        </w:rPr>
      </w:pPr>
      <w:r w:rsidRPr="00BB6B46">
        <w:rPr>
          <w:szCs w:val="19"/>
        </w:rPr>
        <w:t xml:space="preserve">Het verzoek tot formele psychosociale interventie wordt opgenomen in een door </w:t>
      </w:r>
      <w:r w:rsidR="00CA44CB" w:rsidRPr="00BB6B46">
        <w:rPr>
          <w:szCs w:val="19"/>
        </w:rPr>
        <w:t>het personeelslid</w:t>
      </w:r>
      <w:r w:rsidRPr="00BB6B46">
        <w:rPr>
          <w:szCs w:val="19"/>
        </w:rPr>
        <w:t xml:space="preserve"> gedateerd en ondertekend document. Dit document bevat de beschrijving van de problematische arbeidssituatie en het verzoek aan de werkgever om passende maatregelen te treffen.</w:t>
      </w:r>
    </w:p>
    <w:p w14:paraId="3FABA0B8" w14:textId="77777777" w:rsidR="00CA44CB" w:rsidRPr="00BB6B46" w:rsidRDefault="00CA44CB" w:rsidP="00B04E29">
      <w:pPr>
        <w:ind w:left="720"/>
        <w:rPr>
          <w:szCs w:val="19"/>
        </w:rPr>
      </w:pPr>
    </w:p>
    <w:p w14:paraId="36419527" w14:textId="77777777" w:rsidR="00972320" w:rsidRPr="00BB6B46" w:rsidRDefault="00972320" w:rsidP="00B04E29">
      <w:pPr>
        <w:ind w:left="720"/>
        <w:rPr>
          <w:szCs w:val="19"/>
        </w:rPr>
      </w:pPr>
      <w:r w:rsidRPr="00BB6B46">
        <w:rPr>
          <w:szCs w:val="19"/>
        </w:rPr>
        <w:t>Dit document wordt bezorgd aan de</w:t>
      </w:r>
      <w:r w:rsidR="00472CD9">
        <w:rPr>
          <w:szCs w:val="19"/>
        </w:rPr>
        <w:t xml:space="preserve"> externe dienst voor preventi</w:t>
      </w:r>
      <w:r w:rsidR="00F97F6E">
        <w:rPr>
          <w:szCs w:val="19"/>
        </w:rPr>
        <w:t>e en bescherming op het werk waarvoor de</w:t>
      </w:r>
      <w:r w:rsidRPr="00BB6B46">
        <w:rPr>
          <w:szCs w:val="19"/>
        </w:rPr>
        <w:t xml:space="preserve"> preventieadviseur psychosociale aspecten</w:t>
      </w:r>
      <w:r w:rsidR="00F97F6E">
        <w:rPr>
          <w:szCs w:val="19"/>
        </w:rPr>
        <w:t xml:space="preserve"> zijn opdrachten vervult</w:t>
      </w:r>
      <w:r w:rsidR="00CA44CB" w:rsidRPr="00BB6B46">
        <w:rPr>
          <w:szCs w:val="19"/>
        </w:rPr>
        <w:t>.</w:t>
      </w:r>
      <w:r w:rsidRPr="00BB6B46">
        <w:rPr>
          <w:szCs w:val="19"/>
        </w:rPr>
        <w:t xml:space="preserve"> Hij ondertekent een kopie van het verzoek en bezorgt dit aan </w:t>
      </w:r>
      <w:r w:rsidR="00CA44CB" w:rsidRPr="00BB6B46">
        <w:rPr>
          <w:szCs w:val="19"/>
        </w:rPr>
        <w:t>het personeelslid</w:t>
      </w:r>
      <w:r w:rsidRPr="00BB6B46">
        <w:rPr>
          <w:szCs w:val="19"/>
        </w:rPr>
        <w:t>. Deze kopie geldt als ontvangstbewijs.</w:t>
      </w:r>
    </w:p>
    <w:p w14:paraId="0D03B8A3" w14:textId="77777777" w:rsidR="00CA44CB" w:rsidRPr="00BB6B46" w:rsidRDefault="00CA44CB" w:rsidP="00B04E29">
      <w:pPr>
        <w:ind w:left="720"/>
        <w:rPr>
          <w:szCs w:val="19"/>
        </w:rPr>
      </w:pPr>
    </w:p>
    <w:p w14:paraId="62CEF2EB" w14:textId="77777777" w:rsidR="00972320" w:rsidRPr="00BB6B46" w:rsidRDefault="00972320" w:rsidP="00B04E29">
      <w:pPr>
        <w:ind w:left="720"/>
        <w:rPr>
          <w:szCs w:val="19"/>
        </w:rPr>
      </w:pPr>
      <w:r w:rsidRPr="00BB6B46">
        <w:rPr>
          <w:szCs w:val="19"/>
        </w:rPr>
        <w:t>Indien het verzoek werd verzonden bij aangetekende brief, wordt het geacht te zijn ontvangen de derde werkdag na de verzendingsdatum.</w:t>
      </w:r>
    </w:p>
    <w:p w14:paraId="384A19EE" w14:textId="77777777" w:rsidR="00CA44CB" w:rsidRPr="00BB6B46" w:rsidRDefault="00CA44CB" w:rsidP="00B04E29">
      <w:pPr>
        <w:rPr>
          <w:szCs w:val="19"/>
        </w:rPr>
      </w:pPr>
    </w:p>
    <w:p w14:paraId="0DD1A345" w14:textId="77777777" w:rsidR="00F829E5" w:rsidRDefault="00F829E5">
      <w:pPr>
        <w:rPr>
          <w:b/>
          <w:szCs w:val="19"/>
        </w:rPr>
      </w:pPr>
      <w:r>
        <w:rPr>
          <w:b/>
          <w:szCs w:val="19"/>
        </w:rPr>
        <w:br w:type="page"/>
      </w:r>
    </w:p>
    <w:p w14:paraId="3E713F72" w14:textId="77777777" w:rsidR="00972320" w:rsidRPr="00BB6B46" w:rsidRDefault="00972320" w:rsidP="00B04E29">
      <w:pPr>
        <w:ind w:firstLine="720"/>
        <w:rPr>
          <w:b/>
          <w:szCs w:val="19"/>
        </w:rPr>
      </w:pPr>
      <w:r w:rsidRPr="00BB6B46">
        <w:rPr>
          <w:b/>
          <w:szCs w:val="19"/>
        </w:rPr>
        <w:lastRenderedPageBreak/>
        <w:t>Weigering of aanvaarding door de preventieadviseur</w:t>
      </w:r>
    </w:p>
    <w:p w14:paraId="199BC6CB" w14:textId="77777777" w:rsidR="00CA44CB" w:rsidRPr="00BB6B46" w:rsidRDefault="00CA44CB" w:rsidP="00B04E29">
      <w:pPr>
        <w:rPr>
          <w:szCs w:val="19"/>
        </w:rPr>
      </w:pPr>
    </w:p>
    <w:p w14:paraId="08260D13" w14:textId="77777777" w:rsidR="00972320" w:rsidRPr="00BB6B46" w:rsidRDefault="00972320" w:rsidP="00B04E29">
      <w:pPr>
        <w:ind w:left="720"/>
        <w:rPr>
          <w:szCs w:val="19"/>
        </w:rPr>
      </w:pPr>
      <w:r w:rsidRPr="00BB6B46">
        <w:rPr>
          <w:szCs w:val="19"/>
        </w:rPr>
        <w:t xml:space="preserve">De preventieadviseur moet de indiening van het verzoek tot formele psychosociale interventie weigeren wanneer hij van mening is dat er geen psychosociale risico’s zijn (bijvoorbeeld indien </w:t>
      </w:r>
      <w:r w:rsidR="00CA44CB" w:rsidRPr="00BB6B46">
        <w:rPr>
          <w:szCs w:val="19"/>
        </w:rPr>
        <w:t xml:space="preserve">het personeelslid </w:t>
      </w:r>
      <w:r w:rsidRPr="00BB6B46">
        <w:rPr>
          <w:szCs w:val="19"/>
        </w:rPr>
        <w:t>een negatieve evaluatie heeft gekregen of bij een werkpiek).</w:t>
      </w:r>
    </w:p>
    <w:p w14:paraId="36D055A3" w14:textId="77777777" w:rsidR="00CA44CB" w:rsidRPr="00BB6B46" w:rsidRDefault="00CA44CB" w:rsidP="00B04E29">
      <w:pPr>
        <w:ind w:left="720"/>
        <w:rPr>
          <w:szCs w:val="19"/>
        </w:rPr>
      </w:pPr>
    </w:p>
    <w:p w14:paraId="71722FD8" w14:textId="77777777" w:rsidR="004B3D48" w:rsidRPr="00BB6B46" w:rsidRDefault="00972320" w:rsidP="00F829E5">
      <w:pPr>
        <w:ind w:left="720"/>
        <w:rPr>
          <w:szCs w:val="19"/>
        </w:rPr>
      </w:pPr>
      <w:r w:rsidRPr="00BB6B46">
        <w:rPr>
          <w:szCs w:val="19"/>
        </w:rPr>
        <w:t>De kennisgeving van de weigering of de aanvaarding van het verzoek gebeurt uiterlijk 10 kalenderdagen na de inontvangstneming van het verzoek. Bij gebrek aan een kennisgeving binnen deze termijn, wordt het verzoek geacht te zijn aanvaard na afloop van deze termijn.</w:t>
      </w:r>
    </w:p>
    <w:p w14:paraId="44A2654F" w14:textId="77777777" w:rsidR="00CA44CB" w:rsidRDefault="00CA44CB" w:rsidP="00B04E29">
      <w:pPr>
        <w:ind w:left="720"/>
        <w:rPr>
          <w:szCs w:val="19"/>
        </w:rPr>
      </w:pPr>
    </w:p>
    <w:p w14:paraId="25155AA6" w14:textId="77777777" w:rsidR="00972320" w:rsidRPr="00BB6B46" w:rsidRDefault="00972320" w:rsidP="00B04E29">
      <w:pPr>
        <w:ind w:firstLine="720"/>
        <w:rPr>
          <w:b/>
          <w:szCs w:val="19"/>
        </w:rPr>
      </w:pPr>
      <w:r w:rsidRPr="00BB6B46">
        <w:rPr>
          <w:b/>
          <w:szCs w:val="19"/>
        </w:rPr>
        <w:t xml:space="preserve">Verzoek met een hoofdzakelijk collectief karakter </w:t>
      </w:r>
    </w:p>
    <w:p w14:paraId="3F4348B4" w14:textId="77777777" w:rsidR="00CA44CB" w:rsidRPr="00BB6B46" w:rsidRDefault="00CA44CB" w:rsidP="00B04E29">
      <w:pPr>
        <w:ind w:firstLine="720"/>
        <w:rPr>
          <w:b/>
          <w:szCs w:val="19"/>
        </w:rPr>
      </w:pPr>
    </w:p>
    <w:p w14:paraId="1348F64A" w14:textId="77777777" w:rsidR="00972320" w:rsidRPr="00BB6B46" w:rsidRDefault="00972320" w:rsidP="00B04E29">
      <w:pPr>
        <w:ind w:left="720"/>
        <w:rPr>
          <w:szCs w:val="19"/>
        </w:rPr>
      </w:pPr>
      <w:r w:rsidRPr="00BB6B46">
        <w:rPr>
          <w:szCs w:val="19"/>
        </w:rPr>
        <w:t xml:space="preserve">De preventieadviseur </w:t>
      </w:r>
      <w:r w:rsidR="00181150">
        <w:rPr>
          <w:szCs w:val="19"/>
        </w:rPr>
        <w:t xml:space="preserve">psychosociale aspecten </w:t>
      </w:r>
      <w:r w:rsidRPr="00BB6B46">
        <w:rPr>
          <w:szCs w:val="19"/>
        </w:rPr>
        <w:t xml:space="preserve">moet een onderscheid maken tussen collectieve aspecten en individuele aspecten. Als er hoofdzakelijk collectieve risico’s zijn, moet hij de werkgever op de hoogte brengen van het feit dat een verzoek tot formele psychosociale interventie met een hoofdzakelijk collectief karakter werd ingediend, en hem inlichten over de risicosituatie die beschreven werd door </w:t>
      </w:r>
      <w:r w:rsidR="00CA44CB" w:rsidRPr="00BB6B46">
        <w:rPr>
          <w:szCs w:val="19"/>
        </w:rPr>
        <w:t>het personeelslid</w:t>
      </w:r>
      <w:r w:rsidRPr="00BB6B46">
        <w:rPr>
          <w:szCs w:val="19"/>
        </w:rPr>
        <w:t>. Hij moet de werkgever ook op de hoogte brengen van de datum waarop hij een beslissing moet nemen betreffende de gevolgen die hij aan het verzoek geeft.</w:t>
      </w:r>
    </w:p>
    <w:p w14:paraId="711D20A3" w14:textId="77777777" w:rsidR="00CA44CB" w:rsidRPr="00BB6B46" w:rsidRDefault="00CA44CB" w:rsidP="00B04E29">
      <w:pPr>
        <w:ind w:left="720"/>
        <w:rPr>
          <w:szCs w:val="19"/>
        </w:rPr>
      </w:pPr>
    </w:p>
    <w:p w14:paraId="057A106B" w14:textId="77777777" w:rsidR="00972320" w:rsidRPr="00BB6B46" w:rsidRDefault="00CA44CB" w:rsidP="00B04E29">
      <w:pPr>
        <w:ind w:left="720"/>
        <w:rPr>
          <w:szCs w:val="19"/>
        </w:rPr>
      </w:pPr>
      <w:r w:rsidRPr="00BB6B46">
        <w:rPr>
          <w:szCs w:val="19"/>
        </w:rPr>
        <w:t xml:space="preserve">Het personeelslid </w:t>
      </w:r>
      <w:r w:rsidR="00972320" w:rsidRPr="00BB6B46">
        <w:rPr>
          <w:szCs w:val="19"/>
        </w:rPr>
        <w:t>wordt vooraf op de hoogte gebracht van het feit dat zijn verzoek een hoofdzakelijk collectief karakter heeft, maar hij moet zijn akkoord niet geven. Zij</w:t>
      </w:r>
      <w:r w:rsidR="004827AD">
        <w:rPr>
          <w:szCs w:val="19"/>
        </w:rPr>
        <w:t>n</w:t>
      </w:r>
      <w:r w:rsidR="00972320" w:rsidRPr="00BB6B46">
        <w:rPr>
          <w:szCs w:val="19"/>
        </w:rPr>
        <w:t xml:space="preserve"> identiteit wordt niet meegedeeld aan de werkgever. Hij wordt ook ingelicht over de datum waarop de werkgever een beslissing moet nemen betreffende de gevolgen die hij aan het verzoek geeft. </w:t>
      </w:r>
    </w:p>
    <w:p w14:paraId="36D48E72" w14:textId="77777777" w:rsidR="00CA44CB" w:rsidRPr="00BB6B46" w:rsidRDefault="00CA44CB" w:rsidP="00B04E29">
      <w:pPr>
        <w:ind w:left="720"/>
        <w:rPr>
          <w:szCs w:val="19"/>
        </w:rPr>
      </w:pPr>
    </w:p>
    <w:p w14:paraId="13698063" w14:textId="77777777" w:rsidR="00F829E5" w:rsidRPr="00BB6B46" w:rsidRDefault="00972320" w:rsidP="00F829E5">
      <w:pPr>
        <w:ind w:left="720"/>
        <w:rPr>
          <w:szCs w:val="19"/>
        </w:rPr>
      </w:pPr>
      <w:r w:rsidRPr="00BB6B46">
        <w:rPr>
          <w:szCs w:val="19"/>
        </w:rPr>
        <w:t xml:space="preserve">De werkgever neemt een beslissing over de gevolgen die hij aan het verzoek geeft.  Als de werkgever maatregelen treft, is overleg vereist met het CPBW of de vakbondsafvaardiging. </w:t>
      </w:r>
      <w:r w:rsidR="00F829E5" w:rsidRPr="008D6555">
        <w:rPr>
          <w:szCs w:val="19"/>
        </w:rPr>
        <w:t>De werkgever deelt aan het CPBW of de vakbondsafvaardiging het document mee dat hem door de preventieadviseur psychosociale aspecten werd bezorgd en dat de specifieke risicosituatie beschrijft. Hij vraagt bovendien een advies over de wijze waarop het verzoek volgens hen zou moeten behandeld worden.</w:t>
      </w:r>
    </w:p>
    <w:p w14:paraId="516F08B1" w14:textId="77777777" w:rsidR="00CA44CB" w:rsidRPr="00BB6B46" w:rsidRDefault="00CA44CB" w:rsidP="00B04E29">
      <w:pPr>
        <w:ind w:left="720"/>
        <w:rPr>
          <w:szCs w:val="19"/>
        </w:rPr>
      </w:pPr>
    </w:p>
    <w:p w14:paraId="2BAD4704" w14:textId="77777777" w:rsidR="00972320" w:rsidRPr="00BB6B46" w:rsidRDefault="00972320" w:rsidP="00B04E29">
      <w:pPr>
        <w:ind w:left="720"/>
        <w:rPr>
          <w:szCs w:val="19"/>
        </w:rPr>
      </w:pPr>
      <w:r w:rsidRPr="00BB6B46">
        <w:rPr>
          <w:szCs w:val="19"/>
        </w:rPr>
        <w:t>Binnen een termijn van maximaal 3 maanden vanaf de mededeling waarvan hierboven sprake is, deelt de werkgever schriftelijk zijn gemotiveerde beslissing mee betreffende de gevolgen die hij aan het verzoek geeft:</w:t>
      </w:r>
    </w:p>
    <w:p w14:paraId="318A40B1" w14:textId="77777777" w:rsidR="00CA44CB" w:rsidRPr="00BB6B46" w:rsidRDefault="00CA44CB" w:rsidP="00B04E29">
      <w:pPr>
        <w:ind w:left="720"/>
        <w:rPr>
          <w:szCs w:val="19"/>
        </w:rPr>
      </w:pPr>
    </w:p>
    <w:p w14:paraId="1FE090C8" w14:textId="77777777" w:rsidR="00972320" w:rsidRPr="00BB6B46" w:rsidRDefault="00972320" w:rsidP="00B04E29">
      <w:pPr>
        <w:pStyle w:val="Lijstalinea"/>
        <w:numPr>
          <w:ilvl w:val="1"/>
          <w:numId w:val="3"/>
        </w:numPr>
        <w:rPr>
          <w:szCs w:val="19"/>
        </w:rPr>
      </w:pPr>
      <w:r w:rsidRPr="00BB6B46">
        <w:rPr>
          <w:szCs w:val="19"/>
        </w:rPr>
        <w:t>aan de preventieadviseu</w:t>
      </w:r>
      <w:r w:rsidR="00DF4AE2">
        <w:rPr>
          <w:szCs w:val="19"/>
        </w:rPr>
        <w:t xml:space="preserve">r psychosociale aspecten die het personeelslid </w:t>
      </w:r>
      <w:r w:rsidRPr="00BB6B46">
        <w:rPr>
          <w:szCs w:val="19"/>
        </w:rPr>
        <w:t>ervan op de hoogte brengt;</w:t>
      </w:r>
    </w:p>
    <w:p w14:paraId="051F1144" w14:textId="77777777" w:rsidR="00972320" w:rsidRPr="00BB6B46" w:rsidRDefault="00972320" w:rsidP="00B04E29">
      <w:pPr>
        <w:pStyle w:val="Lijstalinea"/>
        <w:numPr>
          <w:ilvl w:val="1"/>
          <w:numId w:val="3"/>
        </w:numPr>
        <w:rPr>
          <w:szCs w:val="19"/>
        </w:rPr>
      </w:pPr>
      <w:r w:rsidRPr="00BB6B46">
        <w:rPr>
          <w:szCs w:val="19"/>
        </w:rPr>
        <w:t>aan de preventieadviseur die belast is met de leiding van de interne dienst voor preventie en bescherming op het werk wanneer de preventieadviseur psychosociale aspecten deel uitmaakt van een externe dienst voor preventie en bescherming op het werk;</w:t>
      </w:r>
    </w:p>
    <w:p w14:paraId="13E6118E" w14:textId="77777777" w:rsidR="00972320" w:rsidRPr="00BB6B46" w:rsidRDefault="00972320" w:rsidP="00B04E29">
      <w:pPr>
        <w:pStyle w:val="Lijstalinea"/>
        <w:numPr>
          <w:ilvl w:val="1"/>
          <w:numId w:val="3"/>
        </w:numPr>
        <w:rPr>
          <w:szCs w:val="19"/>
        </w:rPr>
      </w:pPr>
      <w:r w:rsidRPr="00BB6B46">
        <w:rPr>
          <w:szCs w:val="19"/>
        </w:rPr>
        <w:t xml:space="preserve">aan het CPBW of aan de vakbondsafvaardiging.  </w:t>
      </w:r>
    </w:p>
    <w:p w14:paraId="7C3C42BC" w14:textId="77777777" w:rsidR="00972320" w:rsidRPr="00BB6B46" w:rsidRDefault="00972320" w:rsidP="00B04E29">
      <w:pPr>
        <w:rPr>
          <w:szCs w:val="19"/>
        </w:rPr>
      </w:pPr>
    </w:p>
    <w:p w14:paraId="2ED91172" w14:textId="010A7600" w:rsidR="00972320" w:rsidRPr="00BB6B46" w:rsidRDefault="00972320" w:rsidP="00B04E29">
      <w:pPr>
        <w:ind w:left="720"/>
        <w:rPr>
          <w:szCs w:val="19"/>
        </w:rPr>
      </w:pPr>
      <w:r w:rsidRPr="00BB6B46">
        <w:rPr>
          <w:szCs w:val="19"/>
        </w:rPr>
        <w:t xml:space="preserve">Wanneer de werkgever een </w:t>
      </w:r>
      <w:r w:rsidR="00F829E5" w:rsidRPr="008D6555">
        <w:t>risicoanalyse van de specifieke arbeidssituatie</w:t>
      </w:r>
      <w:r w:rsidR="00F829E5" w:rsidRPr="008D6555">
        <w:rPr>
          <w:szCs w:val="19"/>
        </w:rPr>
        <w:t xml:space="preserve"> </w:t>
      </w:r>
      <w:r w:rsidRPr="008D6555">
        <w:rPr>
          <w:szCs w:val="19"/>
        </w:rPr>
        <w:t>uitvoert</w:t>
      </w:r>
      <w:r w:rsidRPr="00BB6B46">
        <w:rPr>
          <w:szCs w:val="19"/>
        </w:rPr>
        <w:t>, kan die termijn met maximaal 3 maanden worden verlengd. De werkgever voert zo snel mogelijk de maatregelen uit die hij beslist heeft te nemen.</w:t>
      </w:r>
    </w:p>
    <w:p w14:paraId="587F12A9" w14:textId="77777777" w:rsidR="00CA44CB" w:rsidRPr="00BB6B46" w:rsidRDefault="00CA44CB" w:rsidP="00B04E29">
      <w:pPr>
        <w:rPr>
          <w:szCs w:val="19"/>
        </w:rPr>
      </w:pPr>
    </w:p>
    <w:p w14:paraId="1DFBCBD7" w14:textId="77777777" w:rsidR="00972320" w:rsidRPr="00BB6B46" w:rsidRDefault="00972320" w:rsidP="00B04E29">
      <w:pPr>
        <w:ind w:left="720"/>
        <w:rPr>
          <w:rFonts w:cs="Arial"/>
          <w:b/>
          <w:szCs w:val="19"/>
        </w:rPr>
      </w:pPr>
      <w:r w:rsidRPr="00BB6B46">
        <w:rPr>
          <w:rFonts w:cs="Arial"/>
          <w:b/>
          <w:szCs w:val="19"/>
        </w:rPr>
        <w:t xml:space="preserve">Gevallen waarin de procedure voor verzoeken met een hoofdzakelijk individueel karakter wordt gevolgd na een verzoek met een hoofdzakelijk collectief karakter </w:t>
      </w:r>
    </w:p>
    <w:p w14:paraId="5FC7C6E7" w14:textId="77777777" w:rsidR="00CA44CB" w:rsidRPr="00BB6B46" w:rsidRDefault="00CA44CB" w:rsidP="00B04E29">
      <w:pPr>
        <w:ind w:left="720"/>
        <w:rPr>
          <w:rFonts w:cs="Arial"/>
          <w:b/>
          <w:szCs w:val="19"/>
        </w:rPr>
      </w:pPr>
    </w:p>
    <w:p w14:paraId="0E2676EB" w14:textId="77777777" w:rsidR="00972320" w:rsidRPr="00BB6B46" w:rsidRDefault="00972320" w:rsidP="00B04E29">
      <w:pPr>
        <w:ind w:left="720"/>
        <w:rPr>
          <w:rFonts w:cs="Arial"/>
          <w:szCs w:val="19"/>
        </w:rPr>
      </w:pPr>
      <w:r w:rsidRPr="00BB6B46">
        <w:rPr>
          <w:rFonts w:cs="Arial"/>
          <w:szCs w:val="19"/>
        </w:rPr>
        <w:t xml:space="preserve">Wanneer de werkgever zijn beslissing niet binnen de opgelegde termijn meedeelt, geen collectieve maatregelen treft of wanneer </w:t>
      </w:r>
      <w:r w:rsidR="00CA44CB" w:rsidRPr="00BB6B46">
        <w:rPr>
          <w:szCs w:val="19"/>
        </w:rPr>
        <w:t xml:space="preserve">het personeelslid </w:t>
      </w:r>
      <w:r w:rsidRPr="00BB6B46">
        <w:rPr>
          <w:rFonts w:cs="Arial"/>
          <w:szCs w:val="19"/>
        </w:rPr>
        <w:t xml:space="preserve">van mening is dat ze niet zijn aangepast aan zijn individuele situatie, vat de preventieadviseur het onderzoek van het verzoek aan alsof het om een verzoek met een hoofdzakelijk individueel karakter ging. Hiertoe is het akkoord van </w:t>
      </w:r>
      <w:r w:rsidR="00CA44CB" w:rsidRPr="00BB6B46">
        <w:rPr>
          <w:szCs w:val="19"/>
        </w:rPr>
        <w:t xml:space="preserve">het personeelslid </w:t>
      </w:r>
      <w:r w:rsidRPr="00BB6B46">
        <w:rPr>
          <w:rFonts w:cs="Arial"/>
          <w:szCs w:val="19"/>
        </w:rPr>
        <w:t>vereist.</w:t>
      </w:r>
    </w:p>
    <w:p w14:paraId="74ACD788" w14:textId="77777777" w:rsidR="00CA44CB" w:rsidRPr="00BB6B46" w:rsidRDefault="00CA44CB" w:rsidP="00B04E29">
      <w:pPr>
        <w:ind w:left="720"/>
        <w:rPr>
          <w:rFonts w:cs="Arial"/>
          <w:szCs w:val="19"/>
        </w:rPr>
      </w:pPr>
    </w:p>
    <w:p w14:paraId="25D56528" w14:textId="77777777" w:rsidR="00972320" w:rsidRPr="00BB6B46" w:rsidRDefault="00972320" w:rsidP="00B04E29">
      <w:pPr>
        <w:ind w:left="720"/>
        <w:rPr>
          <w:rFonts w:cs="Arial"/>
          <w:szCs w:val="19"/>
        </w:rPr>
      </w:pPr>
      <w:r w:rsidRPr="00BB6B46">
        <w:rPr>
          <w:rFonts w:cs="Arial"/>
          <w:szCs w:val="19"/>
        </w:rPr>
        <w:lastRenderedPageBreak/>
        <w:t xml:space="preserve">De werkgever wordt hiervan op de hoogte gebracht en de identiteit van </w:t>
      </w:r>
      <w:r w:rsidR="00CA44CB" w:rsidRPr="00BB6B46">
        <w:rPr>
          <w:szCs w:val="19"/>
        </w:rPr>
        <w:t xml:space="preserve">het personeelslid </w:t>
      </w:r>
      <w:r w:rsidRPr="00BB6B46">
        <w:rPr>
          <w:rFonts w:cs="Arial"/>
          <w:szCs w:val="19"/>
        </w:rPr>
        <w:t xml:space="preserve">wordt hem meegedeeld. </w:t>
      </w:r>
    </w:p>
    <w:p w14:paraId="069686FA" w14:textId="77777777" w:rsidR="00CA44CB" w:rsidRPr="00BB6B46" w:rsidRDefault="00CA44CB" w:rsidP="00B04E29">
      <w:pPr>
        <w:ind w:left="720"/>
        <w:rPr>
          <w:rFonts w:cs="Arial"/>
          <w:szCs w:val="19"/>
        </w:rPr>
      </w:pPr>
    </w:p>
    <w:p w14:paraId="57C4D752" w14:textId="77777777" w:rsidR="00972320" w:rsidRPr="00BB6B46" w:rsidRDefault="00972320" w:rsidP="00B04E29">
      <w:pPr>
        <w:ind w:left="720"/>
        <w:rPr>
          <w:rFonts w:cs="Arial"/>
          <w:szCs w:val="19"/>
        </w:rPr>
      </w:pPr>
      <w:r w:rsidRPr="00BB6B46">
        <w:rPr>
          <w:rFonts w:cs="Arial"/>
          <w:szCs w:val="19"/>
        </w:rPr>
        <w:t xml:space="preserve">De preventieadviseur </w:t>
      </w:r>
      <w:r w:rsidR="00181150">
        <w:rPr>
          <w:rFonts w:cs="Arial"/>
          <w:szCs w:val="19"/>
        </w:rPr>
        <w:t xml:space="preserve">psychosociale aspecten </w:t>
      </w:r>
      <w:r w:rsidRPr="00BB6B46">
        <w:rPr>
          <w:rFonts w:cs="Arial"/>
          <w:szCs w:val="19"/>
        </w:rPr>
        <w:t xml:space="preserve">brengt een advies uit. De termijn waarbinnen hij het advies moet uitbrengen begint te lopen vanaf de datum van het geschrift waarin </w:t>
      </w:r>
      <w:r w:rsidR="00CA44CB" w:rsidRPr="00BB6B46">
        <w:rPr>
          <w:szCs w:val="19"/>
        </w:rPr>
        <w:t xml:space="preserve">het personeelslid </w:t>
      </w:r>
      <w:r w:rsidRPr="00BB6B46">
        <w:rPr>
          <w:rFonts w:cs="Arial"/>
          <w:szCs w:val="19"/>
        </w:rPr>
        <w:t xml:space="preserve">zijn akkoord geeft. De procedure voor de behandeling van verzoeken met een hoofdzakelijk individueel karakter wordt hieronder belicht.  </w:t>
      </w:r>
    </w:p>
    <w:p w14:paraId="35854EF7" w14:textId="77777777" w:rsidR="00CA44CB" w:rsidRPr="00BB6B46" w:rsidRDefault="00CA44CB" w:rsidP="00B04E29">
      <w:pPr>
        <w:ind w:left="720"/>
        <w:rPr>
          <w:rFonts w:cs="Arial"/>
          <w:szCs w:val="19"/>
        </w:rPr>
      </w:pPr>
    </w:p>
    <w:p w14:paraId="56331BF7" w14:textId="77777777" w:rsidR="00972320" w:rsidRPr="00BB6B46" w:rsidRDefault="00972320" w:rsidP="00B04E29">
      <w:pPr>
        <w:ind w:firstLine="720"/>
        <w:rPr>
          <w:rFonts w:cs="Arial"/>
          <w:b/>
          <w:szCs w:val="19"/>
        </w:rPr>
      </w:pPr>
      <w:r w:rsidRPr="00BB6B46">
        <w:rPr>
          <w:rFonts w:cs="Arial"/>
          <w:b/>
          <w:szCs w:val="19"/>
        </w:rPr>
        <w:t>Bewarende maatregelen</w:t>
      </w:r>
    </w:p>
    <w:p w14:paraId="01C4C274" w14:textId="77777777" w:rsidR="00CA44CB" w:rsidRPr="00BB6B46" w:rsidRDefault="00CA44CB" w:rsidP="00B04E29">
      <w:pPr>
        <w:ind w:firstLine="720"/>
        <w:rPr>
          <w:rFonts w:cs="Arial"/>
          <w:b/>
          <w:szCs w:val="19"/>
        </w:rPr>
      </w:pPr>
    </w:p>
    <w:p w14:paraId="746488F2" w14:textId="77777777" w:rsidR="00972320" w:rsidRPr="00BB6B46" w:rsidRDefault="00972320" w:rsidP="00B04E29">
      <w:pPr>
        <w:ind w:left="720"/>
        <w:rPr>
          <w:rFonts w:cs="Arial"/>
          <w:szCs w:val="19"/>
        </w:rPr>
      </w:pPr>
      <w:r w:rsidRPr="00BB6B46">
        <w:rPr>
          <w:rFonts w:cs="Arial"/>
          <w:szCs w:val="19"/>
        </w:rPr>
        <w:t xml:space="preserve">Tijdens het onderzoek van de collectieve aspecten (en vóór het verstrijken van de hierboven vermelde termijn van 3 maanden) biedt de preventieadviseur psychosociale aspecten individuele steun aan </w:t>
      </w:r>
      <w:r w:rsidR="00CA44CB" w:rsidRPr="00BB6B46">
        <w:rPr>
          <w:szCs w:val="19"/>
        </w:rPr>
        <w:t>het personeelslid</w:t>
      </w:r>
      <w:r w:rsidRPr="00BB6B46">
        <w:rPr>
          <w:rFonts w:cs="Arial"/>
          <w:szCs w:val="19"/>
        </w:rPr>
        <w:t>. Hij kan de werkgever schriftelijk voorstellen om bewarende maatregelen te treffen als de feiten ernst</w:t>
      </w:r>
      <w:r w:rsidR="00DF4AE2">
        <w:rPr>
          <w:rFonts w:cs="Arial"/>
          <w:szCs w:val="19"/>
        </w:rPr>
        <w:t xml:space="preserve">ig zijn en de gezondheid van het personeelslid </w:t>
      </w:r>
      <w:r w:rsidRPr="00BB6B46">
        <w:rPr>
          <w:rFonts w:cs="Arial"/>
          <w:szCs w:val="19"/>
        </w:rPr>
        <w:t xml:space="preserve">zouden kunnen schaden. In bepaalde gevallen kunnen deze maatregelen definitief zijn.  </w:t>
      </w:r>
    </w:p>
    <w:p w14:paraId="4FE69D95" w14:textId="77777777" w:rsidR="00CA44CB" w:rsidRPr="00BB6B46" w:rsidRDefault="00CA44CB" w:rsidP="00B04E29">
      <w:pPr>
        <w:ind w:left="720"/>
        <w:rPr>
          <w:rFonts w:cs="Arial"/>
          <w:szCs w:val="19"/>
        </w:rPr>
      </w:pPr>
    </w:p>
    <w:p w14:paraId="5D383CA9" w14:textId="77777777" w:rsidR="00972320" w:rsidRPr="00BB6B46" w:rsidRDefault="00972320" w:rsidP="00B04E29">
      <w:pPr>
        <w:ind w:left="720"/>
        <w:rPr>
          <w:rFonts w:cs="Arial"/>
          <w:szCs w:val="19"/>
        </w:rPr>
      </w:pPr>
      <w:r w:rsidRPr="00BB6B46">
        <w:rPr>
          <w:rFonts w:cs="Arial"/>
          <w:szCs w:val="19"/>
        </w:rPr>
        <w:t xml:space="preserve">De werkgever neemt de eindbeslissing over het treffen van de maatregelen. Hij kan andere maatregelen van een gelijkwaardig beschermingsniveau treffen. Hij moet uiteraard zo snel mogelijk handelen. </w:t>
      </w:r>
    </w:p>
    <w:p w14:paraId="517C0FF0" w14:textId="77777777" w:rsidR="00CA44CB" w:rsidRPr="00DF16A4" w:rsidRDefault="00CA44CB" w:rsidP="00B04E29">
      <w:pPr>
        <w:rPr>
          <w:rFonts w:cs="Arial"/>
          <w:szCs w:val="19"/>
        </w:rPr>
      </w:pPr>
    </w:p>
    <w:p w14:paraId="1F7C3D49" w14:textId="77777777" w:rsidR="00972320" w:rsidRPr="00DF16A4" w:rsidRDefault="00972320" w:rsidP="00B04E29">
      <w:pPr>
        <w:ind w:firstLine="720"/>
        <w:rPr>
          <w:rFonts w:cs="Arial"/>
          <w:b/>
          <w:szCs w:val="19"/>
        </w:rPr>
      </w:pPr>
      <w:r w:rsidRPr="00DF16A4">
        <w:rPr>
          <w:rFonts w:cs="Arial"/>
          <w:b/>
          <w:szCs w:val="19"/>
        </w:rPr>
        <w:t>Verzoek met hoofdzakelijk individueel karakter</w:t>
      </w:r>
    </w:p>
    <w:p w14:paraId="7C47DDDA" w14:textId="77777777" w:rsidR="00CA44CB" w:rsidRPr="00DF16A4" w:rsidRDefault="00CA44CB" w:rsidP="00B04E29">
      <w:pPr>
        <w:ind w:firstLine="720"/>
        <w:rPr>
          <w:rFonts w:cs="Arial"/>
          <w:b/>
          <w:szCs w:val="19"/>
        </w:rPr>
      </w:pPr>
    </w:p>
    <w:p w14:paraId="6C16E735" w14:textId="77777777" w:rsidR="00972320" w:rsidRPr="00BB6B46" w:rsidRDefault="00972320" w:rsidP="00B04E29">
      <w:pPr>
        <w:ind w:left="720"/>
        <w:rPr>
          <w:rFonts w:cs="Arial"/>
          <w:szCs w:val="19"/>
        </w:rPr>
      </w:pPr>
      <w:r w:rsidRPr="00BB6B46">
        <w:rPr>
          <w:rFonts w:cs="Arial"/>
          <w:szCs w:val="19"/>
        </w:rPr>
        <w:t xml:space="preserve">De preventieadviseur </w:t>
      </w:r>
      <w:r w:rsidRPr="00BB6B46">
        <w:rPr>
          <w:rFonts w:cs="Arial"/>
          <w:bCs/>
          <w:szCs w:val="19"/>
        </w:rPr>
        <w:t xml:space="preserve">psychosociale aspecten brengt de werkgever schriftelijk op de hoogte van het feit dat een verzoek tot formele psychosociale interventie werd ingediend en dat dit verzoek een hoofdzakelijk individueel karakter heeft. Hij deelt hem de identiteit van </w:t>
      </w:r>
      <w:r w:rsidR="00CA44CB" w:rsidRPr="00BB6B46">
        <w:rPr>
          <w:szCs w:val="19"/>
        </w:rPr>
        <w:t xml:space="preserve">het personeelslid </w:t>
      </w:r>
      <w:r w:rsidRPr="00BB6B46">
        <w:rPr>
          <w:rFonts w:cs="Arial"/>
          <w:bCs/>
          <w:szCs w:val="19"/>
        </w:rPr>
        <w:t>mee.</w:t>
      </w:r>
    </w:p>
    <w:p w14:paraId="45B0D590" w14:textId="77777777" w:rsidR="00972320" w:rsidRPr="00BB6B46" w:rsidRDefault="00972320" w:rsidP="00B04E29">
      <w:pPr>
        <w:rPr>
          <w:rFonts w:cs="Arial"/>
          <w:szCs w:val="19"/>
        </w:rPr>
      </w:pPr>
    </w:p>
    <w:p w14:paraId="2BFDD226" w14:textId="77777777" w:rsidR="00972320" w:rsidRPr="00BB6B46" w:rsidRDefault="00972320" w:rsidP="00B04E29">
      <w:pPr>
        <w:ind w:left="720"/>
        <w:rPr>
          <w:rFonts w:cs="Arial"/>
          <w:bCs/>
          <w:szCs w:val="19"/>
        </w:rPr>
      </w:pPr>
      <w:r w:rsidRPr="00BB6B46">
        <w:rPr>
          <w:rFonts w:cs="Arial"/>
          <w:bCs/>
          <w:szCs w:val="19"/>
        </w:rPr>
        <w:t xml:space="preserve">De preventieadviseur psychosociale aspecten onderzoekt op volledig onpartijdige wijze de specifieke arbeidssituatie rekening houdend met de informatie die werd bezorgd door de personen die hij nuttig acht te horen. Die informatie kan worden opgenomen in gedateerde en ondertekende verklaringen die, in voorkomend geval, de toestemming van de gehoorde personen om hun verklaring over te maken aan het </w:t>
      </w:r>
      <w:r w:rsidRPr="000E3486">
        <w:rPr>
          <w:rFonts w:cs="Arial"/>
          <w:bCs/>
          <w:szCs w:val="19"/>
        </w:rPr>
        <w:t>Openbaar Ministerie vermeldt en waarvan een kopie wordt meegedeeld aan de</w:t>
      </w:r>
      <w:r w:rsidRPr="00BB6B46">
        <w:rPr>
          <w:rFonts w:cs="Arial"/>
          <w:bCs/>
          <w:szCs w:val="19"/>
        </w:rPr>
        <w:t xml:space="preserve"> gehoorde personen.</w:t>
      </w:r>
    </w:p>
    <w:p w14:paraId="4373D7AB" w14:textId="77777777" w:rsidR="00CA44CB" w:rsidRPr="00BB6B46" w:rsidRDefault="00CA44CB" w:rsidP="00B04E29">
      <w:pPr>
        <w:ind w:left="720"/>
        <w:rPr>
          <w:rFonts w:cs="Arial"/>
          <w:szCs w:val="19"/>
        </w:rPr>
      </w:pPr>
    </w:p>
    <w:p w14:paraId="4E25891F" w14:textId="77777777" w:rsidR="00972320" w:rsidRPr="000E3486" w:rsidRDefault="00972320" w:rsidP="00B04E29">
      <w:pPr>
        <w:ind w:left="720"/>
        <w:rPr>
          <w:rFonts w:cs="Arial"/>
          <w:szCs w:val="19"/>
        </w:rPr>
      </w:pPr>
      <w:r w:rsidRPr="000E3486">
        <w:rPr>
          <w:rFonts w:cs="Arial"/>
          <w:szCs w:val="19"/>
        </w:rPr>
        <w:t>De preventieadviseur psychosociale aspecten brengt een advies uit dat hij b</w:t>
      </w:r>
      <w:r w:rsidRPr="000E3486">
        <w:rPr>
          <w:rFonts w:cs="Arial"/>
          <w:bCs/>
          <w:szCs w:val="19"/>
        </w:rPr>
        <w:t>innen een termijn van maximaal 3 maanden vanaf de aanvaarding van het verzoek meedeelt</w:t>
      </w:r>
      <w:r w:rsidR="00CA44CB" w:rsidRPr="000E3486">
        <w:rPr>
          <w:rFonts w:cs="Arial"/>
          <w:bCs/>
          <w:szCs w:val="19"/>
        </w:rPr>
        <w:t>:</w:t>
      </w:r>
    </w:p>
    <w:p w14:paraId="110A477A" w14:textId="77777777" w:rsidR="00972320" w:rsidRPr="00BB6B46" w:rsidRDefault="00972320" w:rsidP="00B04E29">
      <w:pPr>
        <w:pStyle w:val="Lijstalinea"/>
        <w:numPr>
          <w:ilvl w:val="1"/>
          <w:numId w:val="3"/>
        </w:numPr>
        <w:rPr>
          <w:rFonts w:cs="Arial"/>
          <w:szCs w:val="19"/>
        </w:rPr>
      </w:pPr>
      <w:r w:rsidRPr="00BB6B46">
        <w:rPr>
          <w:szCs w:val="19"/>
        </w:rPr>
        <w:t>aan</w:t>
      </w:r>
      <w:r w:rsidRPr="00BB6B46">
        <w:rPr>
          <w:rFonts w:cs="Arial"/>
          <w:szCs w:val="19"/>
        </w:rPr>
        <w:t xml:space="preserve"> de werkgever; </w:t>
      </w:r>
    </w:p>
    <w:p w14:paraId="5264C54C" w14:textId="77777777" w:rsidR="00972320" w:rsidRPr="00BB6B46" w:rsidRDefault="00972320" w:rsidP="00B04E29">
      <w:pPr>
        <w:pStyle w:val="Lijstalinea"/>
        <w:numPr>
          <w:ilvl w:val="1"/>
          <w:numId w:val="3"/>
        </w:numPr>
        <w:rPr>
          <w:rFonts w:cs="Arial"/>
          <w:szCs w:val="19"/>
        </w:rPr>
      </w:pPr>
      <w:r w:rsidRPr="00BB6B46">
        <w:rPr>
          <w:szCs w:val="19"/>
        </w:rPr>
        <w:t>met</w:t>
      </w:r>
      <w:r w:rsidR="00DF4AE2">
        <w:rPr>
          <w:rFonts w:cs="Arial"/>
          <w:bCs/>
          <w:szCs w:val="19"/>
        </w:rPr>
        <w:t xml:space="preserve"> het akkoord van het personeelslid</w:t>
      </w:r>
      <w:r w:rsidRPr="00BB6B46">
        <w:rPr>
          <w:rFonts w:cs="Arial"/>
          <w:bCs/>
          <w:szCs w:val="19"/>
        </w:rPr>
        <w:t>, aan de vertrouwenspersoon wanneer die in het kader van een verzoek tot informele psychosociale interventie in dezelfde situatie is tussengekomen.</w:t>
      </w:r>
    </w:p>
    <w:p w14:paraId="7EF1D45D" w14:textId="77777777" w:rsidR="00972320" w:rsidRPr="00BB6B46" w:rsidRDefault="00972320" w:rsidP="00B04E29">
      <w:pPr>
        <w:rPr>
          <w:rFonts w:cs="Arial"/>
          <w:szCs w:val="19"/>
        </w:rPr>
      </w:pPr>
    </w:p>
    <w:p w14:paraId="1E6CF93C" w14:textId="77777777" w:rsidR="00972320" w:rsidRDefault="00972320" w:rsidP="00B04E29">
      <w:pPr>
        <w:ind w:left="720"/>
        <w:rPr>
          <w:szCs w:val="19"/>
        </w:rPr>
      </w:pPr>
      <w:r w:rsidRPr="00BB6B46">
        <w:rPr>
          <w:bCs/>
          <w:szCs w:val="19"/>
        </w:rPr>
        <w:t xml:space="preserve">Deze termijn kan worden verlengd met maximaal 3 maanden, voor zover de preventieadviseur deze verlenging kan rechtvaardigen en de redenen hiervoor schriftelijk meedeelt aan de werkgever, aan </w:t>
      </w:r>
      <w:r w:rsidR="00CA44CB" w:rsidRPr="00BB6B46">
        <w:rPr>
          <w:szCs w:val="19"/>
        </w:rPr>
        <w:t xml:space="preserve">het personeelslid </w:t>
      </w:r>
      <w:r w:rsidRPr="00BB6B46">
        <w:rPr>
          <w:bCs/>
          <w:szCs w:val="19"/>
        </w:rPr>
        <w:t>en aan de andere rechtstreeks betrokken persoon</w:t>
      </w:r>
      <w:r w:rsidRPr="00BB6B46">
        <w:rPr>
          <w:szCs w:val="19"/>
        </w:rPr>
        <w:t>.</w:t>
      </w:r>
    </w:p>
    <w:p w14:paraId="55A2399A" w14:textId="77777777" w:rsidR="00721F70" w:rsidRDefault="00721F70" w:rsidP="00B04E29">
      <w:pPr>
        <w:ind w:left="720"/>
        <w:rPr>
          <w:szCs w:val="19"/>
        </w:rPr>
      </w:pPr>
    </w:p>
    <w:p w14:paraId="4B88BBBC" w14:textId="77777777" w:rsidR="00721F70" w:rsidRPr="008D6555" w:rsidRDefault="00721F70" w:rsidP="00721F70">
      <w:pPr>
        <w:ind w:left="720"/>
        <w:rPr>
          <w:szCs w:val="19"/>
        </w:rPr>
      </w:pPr>
      <w:r w:rsidRPr="008D6555">
        <w:rPr>
          <w:szCs w:val="19"/>
        </w:rPr>
        <w:t>Het advies bevat de volgende elementen:</w:t>
      </w:r>
    </w:p>
    <w:p w14:paraId="5796FFA0" w14:textId="77777777" w:rsidR="00721F70" w:rsidRPr="008D6555" w:rsidRDefault="00721F70" w:rsidP="00721F70">
      <w:pPr>
        <w:ind w:left="720"/>
        <w:rPr>
          <w:szCs w:val="19"/>
        </w:rPr>
      </w:pPr>
      <w:r w:rsidRPr="008D6555">
        <w:rPr>
          <w:szCs w:val="19"/>
        </w:rPr>
        <w:t>a) de beschrijving van het verzoek en de context ervan;</w:t>
      </w:r>
    </w:p>
    <w:p w14:paraId="56D97F48" w14:textId="77777777" w:rsidR="00721F70" w:rsidRPr="008D6555" w:rsidRDefault="00721F70" w:rsidP="00721F70">
      <w:pPr>
        <w:ind w:left="720"/>
        <w:rPr>
          <w:szCs w:val="19"/>
        </w:rPr>
      </w:pPr>
      <w:r w:rsidRPr="008D6555">
        <w:rPr>
          <w:szCs w:val="19"/>
        </w:rPr>
        <w:t>b) de identificatie van de gevaren voor de verzoeker en het geheel van de werknemers;</w:t>
      </w:r>
    </w:p>
    <w:p w14:paraId="70F4C50B" w14:textId="77777777" w:rsidR="00721F70" w:rsidRPr="008D6555" w:rsidRDefault="00721F70" w:rsidP="00721F70">
      <w:pPr>
        <w:ind w:left="720"/>
        <w:rPr>
          <w:szCs w:val="19"/>
        </w:rPr>
      </w:pPr>
      <w:r w:rsidRPr="008D6555">
        <w:rPr>
          <w:szCs w:val="19"/>
        </w:rPr>
        <w:t>c) de elementen die een positieve en negatieve invloed hebben op de risicosituatie inzonderheid op het niveau van de arbeidsorganisatie, de arbeidsinhoud, de arbeidsvoorwaarden, de arbeidsomstandigheden of de interpersoonlijke relaties op het werk;</w:t>
      </w:r>
    </w:p>
    <w:p w14:paraId="793839AB" w14:textId="77777777" w:rsidR="00721F70" w:rsidRPr="008D6555" w:rsidRDefault="00721F70" w:rsidP="00721F70">
      <w:pPr>
        <w:ind w:left="720"/>
        <w:rPr>
          <w:szCs w:val="19"/>
        </w:rPr>
      </w:pPr>
      <w:r w:rsidRPr="008D6555">
        <w:rPr>
          <w:szCs w:val="19"/>
        </w:rPr>
        <w:t>d) in voorkomend geval, de voorafgaande stappen die werden genomen om het eventuele gevaar uit te schakelen en de schade te beperken;</w:t>
      </w:r>
    </w:p>
    <w:p w14:paraId="7D094CEE" w14:textId="77777777" w:rsidR="00721F70" w:rsidRPr="008D6555" w:rsidRDefault="00721F70" w:rsidP="00721F70">
      <w:pPr>
        <w:ind w:left="720"/>
        <w:rPr>
          <w:szCs w:val="19"/>
        </w:rPr>
      </w:pPr>
      <w:r w:rsidRPr="008D6555">
        <w:rPr>
          <w:szCs w:val="19"/>
        </w:rPr>
        <w:t xml:space="preserve">e) de voorstellen voor de nodige collectieve en individuele preventiemaatregelen die ten aanzien van de specifieke arbeidssituatie moeten toegepast worden om het </w:t>
      </w:r>
      <w:r w:rsidRPr="008D6555">
        <w:rPr>
          <w:szCs w:val="19"/>
        </w:rPr>
        <w:lastRenderedPageBreak/>
        <w:t>eventuele gevaar uit te schakelen en de schade te beperken evenals de verantwoording van deze voorstellen;</w:t>
      </w:r>
    </w:p>
    <w:p w14:paraId="68D93162" w14:textId="77777777" w:rsidR="00721F70" w:rsidRPr="00BB6B46" w:rsidRDefault="00721F70" w:rsidP="00721F70">
      <w:pPr>
        <w:ind w:left="720"/>
        <w:rPr>
          <w:szCs w:val="19"/>
        </w:rPr>
      </w:pPr>
      <w:r w:rsidRPr="008D6555">
        <w:rPr>
          <w:szCs w:val="19"/>
        </w:rPr>
        <w:t>f) de voorstellen voor collectieve preventiemaatregelen die moeten toegepast worden om elke herhaling in andere arbeidssituaties te voorkomen en de verantwoording van deze voorstellen.</w:t>
      </w:r>
    </w:p>
    <w:p w14:paraId="6F485E3B" w14:textId="77777777" w:rsidR="00721F70" w:rsidRPr="00BB6B46" w:rsidRDefault="00721F70" w:rsidP="00721F70">
      <w:pPr>
        <w:rPr>
          <w:szCs w:val="19"/>
        </w:rPr>
      </w:pPr>
    </w:p>
    <w:p w14:paraId="4653F146" w14:textId="77777777" w:rsidR="00972320" w:rsidRPr="00BB6B46" w:rsidRDefault="00972320" w:rsidP="00B04E29">
      <w:pPr>
        <w:ind w:left="720"/>
        <w:rPr>
          <w:rFonts w:cs="Arial"/>
          <w:bCs/>
          <w:szCs w:val="19"/>
        </w:rPr>
      </w:pPr>
      <w:r w:rsidRPr="00BB6B46">
        <w:rPr>
          <w:rFonts w:cs="Arial"/>
          <w:bCs/>
          <w:szCs w:val="19"/>
        </w:rPr>
        <w:t xml:space="preserve">De preventieadviseur psychosociale aspecten brengt </w:t>
      </w:r>
      <w:r w:rsidR="00CA44CB" w:rsidRPr="00BB6B46">
        <w:rPr>
          <w:szCs w:val="19"/>
        </w:rPr>
        <w:t xml:space="preserve">het personeelslid </w:t>
      </w:r>
      <w:r w:rsidRPr="00BB6B46">
        <w:rPr>
          <w:rFonts w:cs="Arial"/>
          <w:bCs/>
          <w:szCs w:val="19"/>
        </w:rPr>
        <w:t>en de andere rechtstreeks betrokken persoon zo snel mogelijk schriftelijk op de hoogte van de datum waarop hij zijn advies aan de werkgever heeft overhandigd en van de voorstellen van preventiemaatregelen en hun verantwoording, voor zover deze verantwoording hen in staat stelt de situatie gemakkelijker te begrijpen en de afloop van de procedure gemakkelijker te aanvaarden.</w:t>
      </w:r>
    </w:p>
    <w:p w14:paraId="1D5BDD61" w14:textId="77777777" w:rsidR="00CA44CB" w:rsidRPr="00BB6B46" w:rsidRDefault="00CA44CB" w:rsidP="00B04E29">
      <w:pPr>
        <w:ind w:left="720"/>
        <w:rPr>
          <w:rFonts w:cs="Arial"/>
          <w:bCs/>
          <w:szCs w:val="19"/>
        </w:rPr>
      </w:pPr>
    </w:p>
    <w:p w14:paraId="684888A2" w14:textId="77777777" w:rsidR="00972320" w:rsidRPr="00BB6B46" w:rsidRDefault="00972320" w:rsidP="00B04E29">
      <w:pPr>
        <w:ind w:left="720"/>
        <w:rPr>
          <w:rFonts w:cs="Arial"/>
          <w:szCs w:val="19"/>
        </w:rPr>
      </w:pPr>
      <w:r w:rsidRPr="00BB6B46">
        <w:rPr>
          <w:rFonts w:cs="Arial"/>
          <w:bCs/>
          <w:szCs w:val="19"/>
        </w:rPr>
        <w:t>Tegelijk met die informatie brengt de preventieadviseur psychosociale aspecten, wanneer hij deel uitmaakt van een externe dienst voor preventie en bescherming op het werk, de preventieadviseur die belast is met de leiding van de interne dienst voor preventie en bescherming op het werk schriftelijk op de hoogte van de voorstellen van preventiemaatregelen en hun verantwoording, voor zover deze verantwoording de preventieadviseur van de interne dienst in staat stelt zijn coördinatieopdrachten uit te voeren</w:t>
      </w:r>
      <w:r w:rsidRPr="00BB6B46">
        <w:rPr>
          <w:rFonts w:cs="Arial"/>
          <w:szCs w:val="19"/>
        </w:rPr>
        <w:t>.</w:t>
      </w:r>
    </w:p>
    <w:p w14:paraId="41AEAA1C" w14:textId="77777777" w:rsidR="009C2CE6" w:rsidRPr="00BB6B46" w:rsidRDefault="009C2CE6" w:rsidP="00B04E29">
      <w:pPr>
        <w:ind w:left="720"/>
        <w:rPr>
          <w:rFonts w:cs="Arial"/>
          <w:szCs w:val="19"/>
        </w:rPr>
      </w:pPr>
    </w:p>
    <w:p w14:paraId="64C0C64B" w14:textId="77777777" w:rsidR="00972320" w:rsidRPr="00BB6B46" w:rsidRDefault="00972320" w:rsidP="00B04E29">
      <w:pPr>
        <w:ind w:left="720"/>
        <w:rPr>
          <w:rFonts w:cs="Arial"/>
          <w:szCs w:val="19"/>
        </w:rPr>
      </w:pPr>
      <w:r w:rsidRPr="000E3486">
        <w:rPr>
          <w:rFonts w:cs="Arial"/>
          <w:bCs/>
          <w:szCs w:val="19"/>
        </w:rPr>
        <w:t xml:space="preserve">Indien de werkgever overweegt individuele maatregelen te nemen ten aanzien van </w:t>
      </w:r>
      <w:r w:rsidR="009C2CE6" w:rsidRPr="000E3486">
        <w:rPr>
          <w:szCs w:val="19"/>
        </w:rPr>
        <w:t xml:space="preserve">het personeelslid </w:t>
      </w:r>
      <w:r w:rsidRPr="000E3486">
        <w:rPr>
          <w:rFonts w:cs="Arial"/>
          <w:bCs/>
          <w:szCs w:val="19"/>
        </w:rPr>
        <w:t xml:space="preserve">deelt hij dit vooraf en schriftelijk mee aan </w:t>
      </w:r>
      <w:r w:rsidR="009C2CE6" w:rsidRPr="000E3486">
        <w:rPr>
          <w:szCs w:val="19"/>
        </w:rPr>
        <w:t>het personeelslid</w:t>
      </w:r>
      <w:r w:rsidRPr="000E3486">
        <w:rPr>
          <w:rFonts w:cs="Arial"/>
          <w:bCs/>
          <w:szCs w:val="19"/>
        </w:rPr>
        <w:t xml:space="preserve">, uiterlijk een maand nadat hij het advies van de preventieadviseur heeft ontvangen. Indien deze maatregelen de arbeidsvoorwaarden van </w:t>
      </w:r>
      <w:r w:rsidR="009C2CE6" w:rsidRPr="000E3486">
        <w:rPr>
          <w:szCs w:val="19"/>
        </w:rPr>
        <w:t xml:space="preserve">het personeelslid </w:t>
      </w:r>
      <w:r w:rsidRPr="000E3486">
        <w:rPr>
          <w:rFonts w:cs="Arial"/>
          <w:bCs/>
          <w:szCs w:val="19"/>
        </w:rPr>
        <w:t>wijzigen, deelt</w:t>
      </w:r>
      <w:r w:rsidRPr="00BB6B46">
        <w:rPr>
          <w:rFonts w:cs="Arial"/>
          <w:bCs/>
          <w:szCs w:val="19"/>
        </w:rPr>
        <w:t xml:space="preserve"> de werkgever aan deze laatste een afschrift van het advies mee en hoor</w:t>
      </w:r>
      <w:r w:rsidR="00DF4AE2">
        <w:rPr>
          <w:rFonts w:cs="Arial"/>
          <w:bCs/>
          <w:szCs w:val="19"/>
        </w:rPr>
        <w:t xml:space="preserve">t hij dit personeelslid </w:t>
      </w:r>
      <w:r w:rsidRPr="00BB6B46">
        <w:rPr>
          <w:rFonts w:cs="Arial"/>
          <w:bCs/>
          <w:szCs w:val="19"/>
        </w:rPr>
        <w:t xml:space="preserve">die zich tijdens dit onderhoud kan laten bijstaan door een persoon naar zijn keuze. </w:t>
      </w:r>
      <w:r w:rsidRPr="00BB6B46">
        <w:rPr>
          <w:rFonts w:cs="Arial"/>
          <w:szCs w:val="19"/>
        </w:rPr>
        <w:t xml:space="preserve"> </w:t>
      </w:r>
    </w:p>
    <w:p w14:paraId="52840815" w14:textId="77777777" w:rsidR="009C2CE6" w:rsidRPr="00BB6B46" w:rsidRDefault="009C2CE6" w:rsidP="00B04E29">
      <w:pPr>
        <w:ind w:left="720"/>
        <w:rPr>
          <w:rFonts w:cs="Arial"/>
          <w:szCs w:val="19"/>
        </w:rPr>
      </w:pPr>
    </w:p>
    <w:p w14:paraId="2E36E97E" w14:textId="77777777" w:rsidR="00972320" w:rsidRPr="00BB6B46" w:rsidRDefault="00972320" w:rsidP="00B04E29">
      <w:pPr>
        <w:ind w:left="720"/>
        <w:rPr>
          <w:rFonts w:cs="Arial"/>
          <w:szCs w:val="19"/>
        </w:rPr>
      </w:pPr>
      <w:r w:rsidRPr="000E3486">
        <w:rPr>
          <w:rFonts w:cs="Arial"/>
          <w:bCs/>
          <w:szCs w:val="19"/>
        </w:rPr>
        <w:t>Uiterlijk 2 maanden na ontvangst van het advies deelt de werkgever schriftelijk zijn gemotiveerde beslissing mee betreffende de gevolgen die hij aan het verzoek</w:t>
      </w:r>
      <w:r w:rsidRPr="00BB6B46">
        <w:rPr>
          <w:rFonts w:cs="Arial"/>
          <w:bCs/>
          <w:szCs w:val="19"/>
        </w:rPr>
        <w:t xml:space="preserve"> geeft:</w:t>
      </w:r>
    </w:p>
    <w:p w14:paraId="0BA854C7" w14:textId="77777777" w:rsidR="00972320" w:rsidRPr="00BB6B46" w:rsidRDefault="00972320" w:rsidP="00B04E29">
      <w:pPr>
        <w:pStyle w:val="Lijstalinea"/>
        <w:numPr>
          <w:ilvl w:val="1"/>
          <w:numId w:val="3"/>
        </w:numPr>
        <w:rPr>
          <w:szCs w:val="19"/>
        </w:rPr>
      </w:pPr>
      <w:r w:rsidRPr="00BB6B46">
        <w:rPr>
          <w:bCs/>
          <w:szCs w:val="19"/>
        </w:rPr>
        <w:t>aan de preventieadviseur psychosociale aspecten</w:t>
      </w:r>
      <w:r w:rsidRPr="00BB6B46">
        <w:rPr>
          <w:szCs w:val="19"/>
        </w:rPr>
        <w:t>;</w:t>
      </w:r>
    </w:p>
    <w:p w14:paraId="53C90D24" w14:textId="77777777" w:rsidR="00972320" w:rsidRPr="00BB6B46" w:rsidRDefault="00DF4AE2" w:rsidP="00B04E29">
      <w:pPr>
        <w:pStyle w:val="Lijstalinea"/>
        <w:numPr>
          <w:ilvl w:val="1"/>
          <w:numId w:val="3"/>
        </w:numPr>
        <w:rPr>
          <w:szCs w:val="19"/>
        </w:rPr>
      </w:pPr>
      <w:r>
        <w:rPr>
          <w:bCs/>
          <w:szCs w:val="19"/>
        </w:rPr>
        <w:t xml:space="preserve">aan het personeelslid </w:t>
      </w:r>
      <w:r w:rsidR="00972320" w:rsidRPr="00BB6B46">
        <w:rPr>
          <w:bCs/>
          <w:szCs w:val="19"/>
        </w:rPr>
        <w:t>en aan de andere rechtstreeks betrokken persoon</w:t>
      </w:r>
      <w:r w:rsidR="00972320" w:rsidRPr="00BB6B46">
        <w:rPr>
          <w:szCs w:val="19"/>
        </w:rPr>
        <w:t>;</w:t>
      </w:r>
    </w:p>
    <w:p w14:paraId="6309F66B" w14:textId="77777777" w:rsidR="00972320" w:rsidRPr="00BB6B46" w:rsidRDefault="00972320" w:rsidP="00B04E29">
      <w:pPr>
        <w:pStyle w:val="Lijstalinea"/>
        <w:numPr>
          <w:ilvl w:val="1"/>
          <w:numId w:val="3"/>
        </w:numPr>
        <w:rPr>
          <w:bCs/>
          <w:szCs w:val="19"/>
        </w:rPr>
      </w:pPr>
      <w:r w:rsidRPr="00BB6B46">
        <w:rPr>
          <w:bCs/>
          <w:szCs w:val="19"/>
        </w:rPr>
        <w:t xml:space="preserve">aan de preventieadviseur die belast is met de leiding van de interne dienst voor preventie en bescherming op het werk wanneer de preventieadviseur psychosociale aspecten deel uitmaakt van een externe dienst voor preventie en bescherming op het werk. </w:t>
      </w:r>
    </w:p>
    <w:p w14:paraId="103F46A2" w14:textId="77777777" w:rsidR="00972320" w:rsidRPr="00BB6B46" w:rsidRDefault="00972320" w:rsidP="00B04E29">
      <w:pPr>
        <w:rPr>
          <w:bCs/>
          <w:szCs w:val="19"/>
        </w:rPr>
      </w:pPr>
    </w:p>
    <w:p w14:paraId="66856D92" w14:textId="77777777" w:rsidR="00721F70" w:rsidRDefault="00721F70" w:rsidP="00721F70">
      <w:pPr>
        <w:ind w:left="720"/>
        <w:rPr>
          <w:bCs/>
          <w:szCs w:val="19"/>
        </w:rPr>
      </w:pPr>
      <w:r w:rsidRPr="008D6555">
        <w:rPr>
          <w:bCs/>
          <w:szCs w:val="19"/>
        </w:rPr>
        <w:t>De partijen ontvangen de volledige beslissing van de werkgever, dit wil zeggen alle maatregelen die hij ten aanzien van alle partijen zal treffen.</w:t>
      </w:r>
    </w:p>
    <w:p w14:paraId="27C96723" w14:textId="77777777" w:rsidR="00721F70" w:rsidRDefault="00721F70" w:rsidP="00721F70">
      <w:pPr>
        <w:ind w:firstLine="720"/>
        <w:rPr>
          <w:bCs/>
          <w:szCs w:val="19"/>
        </w:rPr>
      </w:pPr>
    </w:p>
    <w:p w14:paraId="74866F2C" w14:textId="77777777" w:rsidR="00972320" w:rsidRPr="00721F70" w:rsidRDefault="00721F70" w:rsidP="00721F70">
      <w:pPr>
        <w:ind w:firstLine="720"/>
        <w:rPr>
          <w:bCs/>
          <w:szCs w:val="19"/>
        </w:rPr>
      </w:pPr>
      <w:r>
        <w:rPr>
          <w:bCs/>
          <w:szCs w:val="19"/>
        </w:rPr>
        <w:t>D</w:t>
      </w:r>
      <w:r w:rsidR="00972320" w:rsidRPr="00BB6B46">
        <w:rPr>
          <w:bCs/>
          <w:szCs w:val="19"/>
        </w:rPr>
        <w:t>e werkgever voert zo snel mogelijk de maatregelen uit die hij beslist heeft te nemen.</w:t>
      </w:r>
    </w:p>
    <w:p w14:paraId="6463D36F" w14:textId="77777777" w:rsidR="00972320" w:rsidRPr="00BB6B46" w:rsidRDefault="00972320" w:rsidP="00B04E29">
      <w:pPr>
        <w:rPr>
          <w:rFonts w:cs="Arial"/>
          <w:szCs w:val="19"/>
        </w:rPr>
      </w:pPr>
    </w:p>
    <w:p w14:paraId="64B32B41" w14:textId="77777777" w:rsidR="00972320" w:rsidRPr="00BB6B46" w:rsidRDefault="00972320" w:rsidP="00B04E29">
      <w:pPr>
        <w:ind w:left="720"/>
        <w:rPr>
          <w:rFonts w:cs="Arial"/>
          <w:b/>
          <w:szCs w:val="19"/>
        </w:rPr>
      </w:pPr>
      <w:r w:rsidRPr="00BB6B46">
        <w:rPr>
          <w:rFonts w:cs="Arial"/>
          <w:b/>
          <w:szCs w:val="19"/>
        </w:rPr>
        <w:t xml:space="preserve">Verzoek tot formele psychosociale interventie wegens feiten van geweld, pesterijen en ongewenst seksueel gedrag  </w:t>
      </w:r>
    </w:p>
    <w:p w14:paraId="488F45F6" w14:textId="77777777" w:rsidR="009C2CE6" w:rsidRPr="00BB6B46" w:rsidRDefault="009C2CE6" w:rsidP="00B04E29">
      <w:pPr>
        <w:ind w:left="720"/>
        <w:rPr>
          <w:rFonts w:cs="Arial"/>
          <w:b/>
          <w:szCs w:val="19"/>
        </w:rPr>
      </w:pPr>
    </w:p>
    <w:p w14:paraId="3B7BD70B" w14:textId="77777777" w:rsidR="00972320" w:rsidRPr="00BB6B46" w:rsidRDefault="00972320" w:rsidP="00B04E29">
      <w:pPr>
        <w:ind w:left="720"/>
        <w:rPr>
          <w:szCs w:val="19"/>
        </w:rPr>
      </w:pPr>
      <w:r w:rsidRPr="00BB6B46">
        <w:rPr>
          <w:rFonts w:cs="Arial"/>
          <w:szCs w:val="19"/>
        </w:rPr>
        <w:t xml:space="preserve">Als het gaat om geweld, pesterijen of ongewenst seksueel gedrag op het werk, bevat de procedure enkele bijzonderheden. </w:t>
      </w:r>
      <w:r w:rsidR="00721F70" w:rsidRPr="008D6555">
        <w:t>De preventieadviseur zal, nadat hij het verzoek heeft aanvaard, dit verzoek niet kwalificeren als een verzoek met een hoofdzakelijk collectief of individueel karakter. Het verzoek wordt automatisch beschouwd als een verzoek met een hoofdzakelijk individueel karakter, zelfs wanneer de aangeklaagde onrechtmatige gedragingen stelt ten aanzien van andere personen dan de verzoeker.</w:t>
      </w:r>
      <w:r w:rsidR="00721F70">
        <w:t xml:space="preserve"> </w:t>
      </w:r>
      <w:r w:rsidRPr="00BB6B46">
        <w:rPr>
          <w:rFonts w:cs="Arial"/>
          <w:szCs w:val="19"/>
        </w:rPr>
        <w:t xml:space="preserve">Om </w:t>
      </w:r>
      <w:r w:rsidR="009C2CE6" w:rsidRPr="00BB6B46">
        <w:rPr>
          <w:rFonts w:cs="Arial"/>
          <w:szCs w:val="19"/>
        </w:rPr>
        <w:t>de personeelsleden</w:t>
      </w:r>
      <w:r w:rsidRPr="00BB6B46">
        <w:rPr>
          <w:rFonts w:cs="Arial"/>
          <w:szCs w:val="19"/>
        </w:rPr>
        <w:t xml:space="preserve"> de mogelijkheid te geven om feiten van geweld, pesterijen of ongewenst seksueel gedrag aan te klagen zonder te vrezen voor represailles, heeft de wet voorzien in een bijzondere bescherming tegen ontslag</w:t>
      </w:r>
      <w:r w:rsidRPr="00BB6B46">
        <w:rPr>
          <w:szCs w:val="19"/>
        </w:rPr>
        <w:t>.</w:t>
      </w:r>
    </w:p>
    <w:p w14:paraId="18F59152" w14:textId="77777777" w:rsidR="009C2CE6" w:rsidRPr="00BB6B46" w:rsidRDefault="009C2CE6" w:rsidP="00B04E29">
      <w:pPr>
        <w:ind w:left="720"/>
        <w:rPr>
          <w:rFonts w:cs="Arial"/>
          <w:b/>
          <w:szCs w:val="19"/>
        </w:rPr>
      </w:pPr>
    </w:p>
    <w:p w14:paraId="1FD4C5D7" w14:textId="77777777" w:rsidR="00972320" w:rsidRPr="00BB6B46" w:rsidRDefault="00972320" w:rsidP="00B04E29">
      <w:pPr>
        <w:ind w:left="720"/>
        <w:rPr>
          <w:rFonts w:cs="Arial"/>
          <w:szCs w:val="19"/>
        </w:rPr>
      </w:pPr>
      <w:r w:rsidRPr="00BB6B46">
        <w:rPr>
          <w:rFonts w:cs="Arial"/>
          <w:bCs/>
          <w:szCs w:val="19"/>
        </w:rPr>
        <w:t>Het gedateerd en ondertekend document waarbij het verzoek tot formele psychosociale interventie voor feiten van geweld, pesterijen of ongewenst seksueel gedrag wordt ingediend, bevat de volgende gegevens</w:t>
      </w:r>
      <w:r w:rsidRPr="00BB6B46">
        <w:rPr>
          <w:rFonts w:cs="Arial"/>
          <w:szCs w:val="19"/>
        </w:rPr>
        <w:t>:</w:t>
      </w:r>
    </w:p>
    <w:p w14:paraId="40B694C9" w14:textId="77777777" w:rsidR="00972320" w:rsidRPr="00BB6B46" w:rsidRDefault="00972320" w:rsidP="00B04E29">
      <w:pPr>
        <w:pStyle w:val="Lijstalinea"/>
        <w:numPr>
          <w:ilvl w:val="1"/>
          <w:numId w:val="3"/>
        </w:numPr>
        <w:rPr>
          <w:szCs w:val="19"/>
        </w:rPr>
      </w:pPr>
      <w:r w:rsidRPr="00BB6B46">
        <w:rPr>
          <w:bCs/>
          <w:szCs w:val="19"/>
        </w:rPr>
        <w:t xml:space="preserve">de nauwkeurige beschrijving van de feiten die volgens </w:t>
      </w:r>
      <w:r w:rsidR="00246FCA" w:rsidRPr="00BB6B46">
        <w:rPr>
          <w:szCs w:val="19"/>
        </w:rPr>
        <w:t xml:space="preserve">het personeelslid </w:t>
      </w:r>
      <w:r w:rsidRPr="00BB6B46">
        <w:rPr>
          <w:bCs/>
          <w:szCs w:val="19"/>
        </w:rPr>
        <w:t>geweld, pesterijen of ongewenst seksueel gedrag op het werk</w:t>
      </w:r>
      <w:r w:rsidRPr="00BB6B46">
        <w:rPr>
          <w:szCs w:val="19"/>
        </w:rPr>
        <w:t xml:space="preserve"> uitmaken;</w:t>
      </w:r>
    </w:p>
    <w:p w14:paraId="3776A808" w14:textId="77777777" w:rsidR="00972320" w:rsidRPr="00BB6B46" w:rsidRDefault="00972320" w:rsidP="00B04E29">
      <w:pPr>
        <w:pStyle w:val="Lijstalinea"/>
        <w:numPr>
          <w:ilvl w:val="1"/>
          <w:numId w:val="3"/>
        </w:numPr>
        <w:rPr>
          <w:szCs w:val="19"/>
        </w:rPr>
      </w:pPr>
      <w:r w:rsidRPr="00BB6B46">
        <w:rPr>
          <w:bCs/>
          <w:szCs w:val="19"/>
        </w:rPr>
        <w:lastRenderedPageBreak/>
        <w:t>het tijdstip en de plaats waarop elk van deze feiten zich hebben voorgedaan</w:t>
      </w:r>
      <w:r w:rsidRPr="00BB6B46">
        <w:rPr>
          <w:szCs w:val="19"/>
        </w:rPr>
        <w:t>;</w:t>
      </w:r>
    </w:p>
    <w:p w14:paraId="5E18F98B" w14:textId="77777777" w:rsidR="00972320" w:rsidRPr="00BB6B46" w:rsidRDefault="00972320" w:rsidP="00B04E29">
      <w:pPr>
        <w:pStyle w:val="Lijstalinea"/>
        <w:numPr>
          <w:ilvl w:val="1"/>
          <w:numId w:val="3"/>
        </w:numPr>
        <w:rPr>
          <w:szCs w:val="19"/>
        </w:rPr>
      </w:pPr>
      <w:r w:rsidRPr="00BB6B46">
        <w:rPr>
          <w:bCs/>
          <w:szCs w:val="19"/>
        </w:rPr>
        <w:t>de identiteit van de aangeklaagde</w:t>
      </w:r>
      <w:r w:rsidRPr="00BB6B46">
        <w:rPr>
          <w:szCs w:val="19"/>
        </w:rPr>
        <w:t>;</w:t>
      </w:r>
    </w:p>
    <w:p w14:paraId="7F2A4400" w14:textId="77777777" w:rsidR="00972320" w:rsidRPr="00BB6B46" w:rsidRDefault="00972320" w:rsidP="00B04E29">
      <w:pPr>
        <w:pStyle w:val="Lijstalinea"/>
        <w:numPr>
          <w:ilvl w:val="1"/>
          <w:numId w:val="3"/>
        </w:numPr>
        <w:rPr>
          <w:szCs w:val="19"/>
        </w:rPr>
      </w:pPr>
      <w:r w:rsidRPr="00BB6B46">
        <w:rPr>
          <w:bCs/>
          <w:szCs w:val="19"/>
        </w:rPr>
        <w:t>het verzoek aan de werkgever om geschikte maatregelen te nemen om een einde te maken aan de feiten.</w:t>
      </w:r>
    </w:p>
    <w:p w14:paraId="137FB388" w14:textId="77777777" w:rsidR="00972320" w:rsidRPr="00BB6B46" w:rsidRDefault="00972320" w:rsidP="00B04E29">
      <w:pPr>
        <w:rPr>
          <w:rFonts w:cs="Arial"/>
          <w:szCs w:val="19"/>
        </w:rPr>
      </w:pPr>
    </w:p>
    <w:p w14:paraId="251721E1" w14:textId="77777777" w:rsidR="00972320" w:rsidRPr="00BB6B46" w:rsidRDefault="00972320" w:rsidP="00B04E29">
      <w:pPr>
        <w:ind w:left="720"/>
        <w:rPr>
          <w:rFonts w:cs="Arial"/>
          <w:szCs w:val="19"/>
        </w:rPr>
      </w:pPr>
      <w:r w:rsidRPr="00BB6B46">
        <w:rPr>
          <w:rFonts w:cs="Arial"/>
          <w:szCs w:val="19"/>
        </w:rPr>
        <w:t>Na het verplichte persoonlijk onderhoud neemt de externe dienst voor preventie en bescherming op het werk waarvoor de preventieadviseur psychosociale aspecten zijn opdrachten vervult, het verzoek dat persoonlijk werd overhandigd in ontvangst, ondertekent een kopie van dit verzoek en overhandigt dat aan de verzoeker. Die kopie geldt als ontvangstbewijs.</w:t>
      </w:r>
    </w:p>
    <w:p w14:paraId="037B746E" w14:textId="77777777" w:rsidR="009C2CE6" w:rsidRPr="00BB6B46" w:rsidRDefault="009C2CE6" w:rsidP="00B04E29">
      <w:pPr>
        <w:rPr>
          <w:rFonts w:cs="Arial"/>
          <w:szCs w:val="19"/>
        </w:rPr>
      </w:pPr>
    </w:p>
    <w:p w14:paraId="322E6293" w14:textId="77777777" w:rsidR="00972320" w:rsidRPr="00BB6B46" w:rsidRDefault="00972320" w:rsidP="00B04E29">
      <w:pPr>
        <w:ind w:left="720"/>
        <w:rPr>
          <w:rFonts w:cs="Arial"/>
          <w:szCs w:val="19"/>
        </w:rPr>
      </w:pPr>
      <w:r w:rsidRPr="00BB6B46">
        <w:rPr>
          <w:rFonts w:cs="Arial"/>
          <w:szCs w:val="19"/>
        </w:rPr>
        <w:t>Indien het verzoek werd verzonden bij aangetekende brief, wordt het geacht te zijn ontvangen de derde werkdag na de verzendingsdatum.</w:t>
      </w:r>
    </w:p>
    <w:p w14:paraId="3888673C" w14:textId="77777777" w:rsidR="009C2CE6" w:rsidRPr="00BB6B46" w:rsidRDefault="009C2CE6" w:rsidP="00B04E29">
      <w:pPr>
        <w:ind w:left="720"/>
        <w:rPr>
          <w:rFonts w:cs="Arial"/>
          <w:szCs w:val="19"/>
        </w:rPr>
      </w:pPr>
    </w:p>
    <w:p w14:paraId="63ED4DB9" w14:textId="77777777" w:rsidR="00972320" w:rsidRPr="00BB6B46" w:rsidRDefault="00972320" w:rsidP="00B04E29">
      <w:pPr>
        <w:ind w:left="720"/>
        <w:rPr>
          <w:rFonts w:cs="Arial"/>
          <w:bCs/>
          <w:szCs w:val="19"/>
        </w:rPr>
      </w:pPr>
      <w:r w:rsidRPr="00BB6B46">
        <w:rPr>
          <w:rFonts w:cs="Arial"/>
          <w:bCs/>
          <w:szCs w:val="19"/>
        </w:rPr>
        <w:t>De preventieadviseur psychosociale aspecten weigert de indiening van het verzoek tot formele psychosociale interventie voor feiten van geweld, pesterijen of ongewenst seksueel gedrag op het werk wanneer de situatie die de verzoeker beschrijft, kennelijk geen geweld, pesterijen of ongewenst seksueel gedrag op het werk inhoudt.</w:t>
      </w:r>
    </w:p>
    <w:p w14:paraId="21CBA5C0" w14:textId="77777777" w:rsidR="009C2CE6" w:rsidRPr="00BB6B46" w:rsidRDefault="009C2CE6" w:rsidP="00B04E29">
      <w:pPr>
        <w:ind w:left="720"/>
        <w:rPr>
          <w:rFonts w:cs="Arial"/>
          <w:bCs/>
          <w:szCs w:val="19"/>
        </w:rPr>
      </w:pPr>
    </w:p>
    <w:p w14:paraId="1CA26DAD" w14:textId="77777777" w:rsidR="00972320" w:rsidRPr="00BB6B46" w:rsidRDefault="00972320" w:rsidP="00B04E29">
      <w:pPr>
        <w:ind w:left="720"/>
        <w:rPr>
          <w:rFonts w:cs="Arial"/>
          <w:bCs/>
          <w:szCs w:val="19"/>
        </w:rPr>
      </w:pPr>
      <w:r w:rsidRPr="000E3486">
        <w:rPr>
          <w:rFonts w:cs="Arial"/>
          <w:bCs/>
          <w:szCs w:val="19"/>
        </w:rPr>
        <w:t>De kennisgeving van de weigering of de aanvaarding van het verzoek gebeurt uiterlijk 10 kalenderdagen na de inontvangstneming van het verzoek. Bij gebrek aan een kennisgeving binnen deze termijn, wordt het verzoek geacht te zijn aanvaard</w:t>
      </w:r>
      <w:r w:rsidRPr="00BB6B46">
        <w:rPr>
          <w:rFonts w:cs="Arial"/>
          <w:bCs/>
          <w:szCs w:val="19"/>
        </w:rPr>
        <w:t xml:space="preserve"> na afloop van deze termijn.</w:t>
      </w:r>
    </w:p>
    <w:p w14:paraId="1E563ECC" w14:textId="77777777" w:rsidR="009C2CE6" w:rsidRPr="00BB6B46" w:rsidRDefault="009C2CE6" w:rsidP="00B04E29">
      <w:pPr>
        <w:ind w:left="720"/>
        <w:rPr>
          <w:rFonts w:cs="Arial"/>
          <w:szCs w:val="19"/>
        </w:rPr>
      </w:pPr>
    </w:p>
    <w:p w14:paraId="6DB3CD62" w14:textId="77777777" w:rsidR="00972320" w:rsidRPr="00BB6B46" w:rsidRDefault="00972320" w:rsidP="00B04E29">
      <w:pPr>
        <w:ind w:left="720"/>
        <w:rPr>
          <w:rFonts w:cs="Arial"/>
          <w:szCs w:val="19"/>
        </w:rPr>
      </w:pPr>
      <w:r w:rsidRPr="00BB6B46">
        <w:rPr>
          <w:rFonts w:cs="Arial"/>
          <w:bCs/>
          <w:szCs w:val="19"/>
        </w:rPr>
        <w:t>In het kader van het onderzoek van het verzoek zal de preventieadviseur psychosociale aspecten</w:t>
      </w:r>
      <w:r w:rsidRPr="00BB6B46">
        <w:rPr>
          <w:rFonts w:cs="Arial"/>
          <w:szCs w:val="19"/>
        </w:rPr>
        <w:t>:</w:t>
      </w:r>
    </w:p>
    <w:p w14:paraId="25DB0810" w14:textId="77777777" w:rsidR="00721F70" w:rsidRPr="008D6555" w:rsidRDefault="00721F70" w:rsidP="00721F70">
      <w:pPr>
        <w:pStyle w:val="Lijstalinea"/>
        <w:numPr>
          <w:ilvl w:val="1"/>
          <w:numId w:val="3"/>
        </w:numPr>
        <w:rPr>
          <w:szCs w:val="19"/>
        </w:rPr>
      </w:pPr>
      <w:r w:rsidRPr="008D6555">
        <w:rPr>
          <w:szCs w:val="19"/>
        </w:rPr>
        <w:t>de werkgever op de hoogte brengen van de indiening van het verzoek en van de identiteit van de verzoeker. Hij bezorgt geen kopie van het verzoek aan de werkgever en deelt hem evenmin de identiteit van de aangeklaagde mee.</w:t>
      </w:r>
    </w:p>
    <w:p w14:paraId="5ED1112C" w14:textId="77777777" w:rsidR="00972320" w:rsidRPr="00BB6B46" w:rsidRDefault="00972320" w:rsidP="00B04E29">
      <w:pPr>
        <w:pStyle w:val="Lijstalinea"/>
        <w:numPr>
          <w:ilvl w:val="1"/>
          <w:numId w:val="3"/>
        </w:numPr>
        <w:rPr>
          <w:szCs w:val="19"/>
        </w:rPr>
      </w:pPr>
      <w:r w:rsidRPr="00BB6B46">
        <w:rPr>
          <w:bCs/>
          <w:szCs w:val="19"/>
        </w:rPr>
        <w:t>zo snel mogelijk aan de aangeklaagde de feiten meedelen die hem worden ten laste gelegd</w:t>
      </w:r>
      <w:r w:rsidRPr="00BB6B46">
        <w:rPr>
          <w:szCs w:val="19"/>
        </w:rPr>
        <w:t>;</w:t>
      </w:r>
    </w:p>
    <w:p w14:paraId="158CAA24" w14:textId="77777777" w:rsidR="00972320" w:rsidRPr="00BB6B46" w:rsidRDefault="00972320" w:rsidP="00B04E29">
      <w:pPr>
        <w:pStyle w:val="Lijstalinea"/>
        <w:numPr>
          <w:ilvl w:val="1"/>
          <w:numId w:val="3"/>
        </w:numPr>
        <w:rPr>
          <w:szCs w:val="19"/>
        </w:rPr>
      </w:pPr>
      <w:r w:rsidRPr="00BB6B46">
        <w:rPr>
          <w:bCs/>
          <w:szCs w:val="19"/>
        </w:rPr>
        <w:t>de personen, getuigen of anderen die hij nuttig oordeelt, horen en het verzoek op volledig onpartijdige wijze onderzoeken</w:t>
      </w:r>
      <w:r w:rsidRPr="00BB6B46">
        <w:rPr>
          <w:szCs w:val="19"/>
        </w:rPr>
        <w:t>;</w:t>
      </w:r>
    </w:p>
    <w:p w14:paraId="5067E2CC" w14:textId="77777777" w:rsidR="00972320" w:rsidRPr="00BB6B46" w:rsidRDefault="00972320" w:rsidP="00B04E29">
      <w:pPr>
        <w:pStyle w:val="Lijstalinea"/>
        <w:numPr>
          <w:ilvl w:val="1"/>
          <w:numId w:val="3"/>
        </w:numPr>
        <w:rPr>
          <w:rFonts w:cs="Arial"/>
          <w:b/>
          <w:bCs/>
          <w:szCs w:val="19"/>
        </w:rPr>
      </w:pPr>
      <w:r w:rsidRPr="00BB6B46">
        <w:rPr>
          <w:bCs/>
          <w:szCs w:val="19"/>
        </w:rPr>
        <w:t>onmiddellijk de werkgever op de hoo</w:t>
      </w:r>
      <w:r w:rsidR="00DF4AE2">
        <w:rPr>
          <w:bCs/>
          <w:szCs w:val="19"/>
        </w:rPr>
        <w:t xml:space="preserve">gte brengen van het feit dat het personeelslid </w:t>
      </w:r>
      <w:r w:rsidRPr="00BB6B46">
        <w:rPr>
          <w:bCs/>
          <w:szCs w:val="19"/>
        </w:rPr>
        <w:t>d</w:t>
      </w:r>
      <w:r w:rsidR="00F27863">
        <w:rPr>
          <w:bCs/>
          <w:szCs w:val="19"/>
        </w:rPr>
        <w:t>at</w:t>
      </w:r>
      <w:r w:rsidRPr="00BB6B46">
        <w:rPr>
          <w:bCs/>
          <w:szCs w:val="19"/>
        </w:rPr>
        <w:t xml:space="preserve"> een getuigenverklaring heeft afgelegd, bescherming geniet en hem de identiteit van de getuige meedelen. </w:t>
      </w:r>
    </w:p>
    <w:p w14:paraId="3C747D08" w14:textId="77777777" w:rsidR="00972320" w:rsidRPr="00BB6B46" w:rsidRDefault="00972320" w:rsidP="00B04E29">
      <w:pPr>
        <w:rPr>
          <w:rFonts w:cs="Arial"/>
          <w:szCs w:val="19"/>
        </w:rPr>
      </w:pPr>
    </w:p>
    <w:p w14:paraId="5BED7C56" w14:textId="77777777" w:rsidR="00972320" w:rsidRPr="00BB6B46" w:rsidRDefault="00972320" w:rsidP="00B04E29">
      <w:pPr>
        <w:ind w:left="720"/>
        <w:rPr>
          <w:rFonts w:cs="Arial"/>
          <w:szCs w:val="19"/>
        </w:rPr>
      </w:pPr>
      <w:r w:rsidRPr="00BB6B46">
        <w:rPr>
          <w:rFonts w:cs="Arial"/>
          <w:szCs w:val="19"/>
        </w:rPr>
        <w:t>De aangeklaagde en de getuigen ontvangen een kopie van hun gedateerde en ondertekende verklaringen die, in voorkomend geval, de toestemming vermelden om hun verklaring over te maken aan het Openbaar Ministerie.</w:t>
      </w:r>
    </w:p>
    <w:p w14:paraId="40C7E6AE" w14:textId="77777777" w:rsidR="009C2CE6" w:rsidRPr="00BB6B46" w:rsidRDefault="009C2CE6" w:rsidP="00B04E29">
      <w:pPr>
        <w:rPr>
          <w:rFonts w:cs="Arial"/>
          <w:szCs w:val="19"/>
        </w:rPr>
      </w:pPr>
    </w:p>
    <w:p w14:paraId="4FE96937" w14:textId="77777777" w:rsidR="00972320" w:rsidRPr="00BB6B46" w:rsidRDefault="00972320" w:rsidP="00B04E29">
      <w:pPr>
        <w:ind w:left="720"/>
        <w:rPr>
          <w:rFonts w:cs="Arial"/>
          <w:szCs w:val="19"/>
        </w:rPr>
      </w:pPr>
      <w:r w:rsidRPr="00BB6B46">
        <w:rPr>
          <w:rFonts w:cs="Arial"/>
          <w:szCs w:val="19"/>
        </w:rPr>
        <w:t>Indien de ernst van de feiten het vereist, stelt de preventieadviseur bewarende maatregelen voor aan de werkgever alvorens zijn advies te overhandigen. De werkgever deelt zo snel mogelijk en schriftelijk aan de preventieadviseur psychosociale aspecten zijn gemotiveerde beslissing mee betreffende de gevolgen die hij aan de voorstellen voor bewarende maatregelen zal geven.</w:t>
      </w:r>
    </w:p>
    <w:p w14:paraId="4876522D" w14:textId="77777777" w:rsidR="00972320" w:rsidRPr="00BB6B46" w:rsidRDefault="00972320" w:rsidP="00B04E29">
      <w:pPr>
        <w:pStyle w:val="Streep"/>
        <w:numPr>
          <w:ilvl w:val="0"/>
          <w:numId w:val="0"/>
        </w:numPr>
        <w:jc w:val="left"/>
        <w:rPr>
          <w:rFonts w:ascii="Verdana" w:hAnsi="Verdana" w:cs="Arial"/>
          <w:sz w:val="19"/>
          <w:szCs w:val="19"/>
          <w:lang w:val="nl-BE"/>
        </w:rPr>
      </w:pPr>
    </w:p>
    <w:p w14:paraId="7E3B5119" w14:textId="77777777" w:rsidR="00972320" w:rsidRPr="00BB6B46" w:rsidRDefault="00E50699" w:rsidP="00B04E29">
      <w:pPr>
        <w:pStyle w:val="Kop2"/>
        <w:rPr>
          <w:szCs w:val="19"/>
        </w:rPr>
      </w:pPr>
      <w:bookmarkStart w:id="82" w:name="_Toc152856152"/>
      <w:r w:rsidRPr="00BB6B46">
        <w:rPr>
          <w:szCs w:val="19"/>
        </w:rPr>
        <w:t xml:space="preserve">Artikel </w:t>
      </w:r>
      <w:r w:rsidR="00137117">
        <w:rPr>
          <w:szCs w:val="19"/>
        </w:rPr>
        <w:t>43</w:t>
      </w:r>
      <w:r w:rsidR="00B04E29">
        <w:rPr>
          <w:szCs w:val="19"/>
        </w:rPr>
        <w:t xml:space="preserve"> -</w:t>
      </w:r>
      <w:r w:rsidR="00972320" w:rsidRPr="00BB6B46">
        <w:rPr>
          <w:szCs w:val="19"/>
        </w:rPr>
        <w:t xml:space="preserve"> Psychosociaal risico in een andere onderneming</w:t>
      </w:r>
      <w:bookmarkEnd w:id="82"/>
    </w:p>
    <w:p w14:paraId="44A33A98" w14:textId="77777777" w:rsidR="00972320" w:rsidRPr="00BB6B46" w:rsidRDefault="00972320" w:rsidP="00B04E29">
      <w:pPr>
        <w:pStyle w:val="paragraaf"/>
        <w:jc w:val="left"/>
        <w:rPr>
          <w:rFonts w:ascii="Verdana" w:hAnsi="Verdana"/>
          <w:sz w:val="19"/>
          <w:szCs w:val="19"/>
          <w:lang w:val="nl-BE"/>
        </w:rPr>
      </w:pPr>
    </w:p>
    <w:p w14:paraId="450BC5A4" w14:textId="77777777" w:rsidR="00972320" w:rsidRPr="00BB6B46" w:rsidRDefault="00DF4AE2" w:rsidP="00B04E29">
      <w:pPr>
        <w:rPr>
          <w:rFonts w:cs="Arial"/>
          <w:szCs w:val="19"/>
        </w:rPr>
      </w:pPr>
      <w:r>
        <w:rPr>
          <w:rFonts w:cs="Arial"/>
          <w:szCs w:val="19"/>
        </w:rPr>
        <w:t>Het</w:t>
      </w:r>
      <w:r w:rsidR="00972320" w:rsidRPr="00BB6B46">
        <w:rPr>
          <w:rFonts w:cs="Arial"/>
          <w:szCs w:val="19"/>
        </w:rPr>
        <w:t xml:space="preserve"> externe </w:t>
      </w:r>
      <w:r>
        <w:rPr>
          <w:rFonts w:cs="Arial"/>
          <w:szCs w:val="19"/>
        </w:rPr>
        <w:t>personeelslid</w:t>
      </w:r>
      <w:r w:rsidR="00F27863">
        <w:rPr>
          <w:rFonts w:cs="Arial"/>
          <w:szCs w:val="19"/>
        </w:rPr>
        <w:t xml:space="preserve"> </w:t>
      </w:r>
      <w:r w:rsidR="00F27863" w:rsidRPr="00AF4457">
        <w:rPr>
          <w:rFonts w:cs="Arial"/>
          <w:szCs w:val="19"/>
        </w:rPr>
        <w:t>dat</w:t>
      </w:r>
      <w:r w:rsidR="00972320" w:rsidRPr="00BB6B46">
        <w:rPr>
          <w:rFonts w:cs="Arial"/>
          <w:szCs w:val="19"/>
        </w:rPr>
        <w:t xml:space="preserve"> op permanente wijze activiteiten u</w:t>
      </w:r>
      <w:r w:rsidR="00F27863">
        <w:rPr>
          <w:rFonts w:cs="Arial"/>
          <w:szCs w:val="19"/>
        </w:rPr>
        <w:t>itvoert in een onderneming en dat</w:t>
      </w:r>
      <w:r w:rsidR="00972320" w:rsidRPr="00BB6B46">
        <w:rPr>
          <w:rFonts w:cs="Arial"/>
          <w:szCs w:val="19"/>
        </w:rPr>
        <w:t xml:space="preserve"> meent het voorwerp te zijn van een psychosociaal risico kan gebruik maken </w:t>
      </w:r>
      <w:r w:rsidR="00C04055">
        <w:rPr>
          <w:rFonts w:cs="Arial"/>
          <w:szCs w:val="19"/>
        </w:rPr>
        <w:t>van de interne procedure van deze</w:t>
      </w:r>
      <w:r w:rsidR="00972320" w:rsidRPr="00BB6B46">
        <w:rPr>
          <w:rFonts w:cs="Arial"/>
          <w:szCs w:val="19"/>
        </w:rPr>
        <w:t xml:space="preserve"> onderneming.</w:t>
      </w:r>
    </w:p>
    <w:p w14:paraId="6FA9F80C" w14:textId="77777777" w:rsidR="00972320" w:rsidRPr="00BB6B46" w:rsidRDefault="00972320" w:rsidP="00B04E29">
      <w:pPr>
        <w:rPr>
          <w:rFonts w:cs="Arial"/>
          <w:szCs w:val="19"/>
        </w:rPr>
      </w:pPr>
      <w:r w:rsidRPr="00BB6B46">
        <w:rPr>
          <w:rFonts w:cs="Arial"/>
          <w:szCs w:val="19"/>
        </w:rPr>
        <w:t xml:space="preserve">Wanneer er individuele preventiemaatregelen moeten worden getroffen, zal de onderneming alle nodige contacten met de werkgever van </w:t>
      </w:r>
      <w:r w:rsidR="00DF4AE2">
        <w:rPr>
          <w:rFonts w:cs="Arial"/>
          <w:szCs w:val="19"/>
        </w:rPr>
        <w:t>het</w:t>
      </w:r>
      <w:r w:rsidRPr="00BB6B46">
        <w:rPr>
          <w:rFonts w:cs="Arial"/>
          <w:szCs w:val="19"/>
        </w:rPr>
        <w:t xml:space="preserve"> externe </w:t>
      </w:r>
      <w:r w:rsidR="00DF4AE2">
        <w:rPr>
          <w:rFonts w:cs="Arial"/>
          <w:szCs w:val="19"/>
        </w:rPr>
        <w:t>personeelslid</w:t>
      </w:r>
      <w:r w:rsidRPr="00BB6B46">
        <w:rPr>
          <w:rFonts w:cs="Arial"/>
          <w:szCs w:val="19"/>
        </w:rPr>
        <w:t xml:space="preserve"> nemen zodat deze maatregelen daadwerkelijk kunnen uitgevoerd worden.</w:t>
      </w:r>
    </w:p>
    <w:p w14:paraId="669DCB89" w14:textId="77777777" w:rsidR="00BB6B46" w:rsidRPr="00BB6B46" w:rsidRDefault="00BB6B46" w:rsidP="00B04E29">
      <w:pPr>
        <w:rPr>
          <w:rFonts w:cs="Arial"/>
          <w:szCs w:val="19"/>
        </w:rPr>
      </w:pPr>
    </w:p>
    <w:p w14:paraId="4E962541" w14:textId="77777777" w:rsidR="00972320" w:rsidRPr="00BB6B46" w:rsidRDefault="00972320" w:rsidP="00B04E29">
      <w:pPr>
        <w:rPr>
          <w:rStyle w:val="Normal1"/>
          <w:rFonts w:ascii="Verdana" w:hAnsi="Verdana" w:cs="Arial"/>
          <w:sz w:val="19"/>
          <w:szCs w:val="19"/>
          <w:lang w:val="nl-BE"/>
        </w:rPr>
      </w:pPr>
    </w:p>
    <w:p w14:paraId="71200A53" w14:textId="77777777" w:rsidR="00721F70" w:rsidRDefault="00721F70">
      <w:pPr>
        <w:rPr>
          <w:b/>
          <w:szCs w:val="19"/>
          <w:u w:val="single"/>
          <w:lang w:val="nl-NL" w:eastAsia="nl-NL"/>
        </w:rPr>
      </w:pPr>
      <w:r>
        <w:rPr>
          <w:szCs w:val="19"/>
        </w:rPr>
        <w:br w:type="page"/>
      </w:r>
    </w:p>
    <w:p w14:paraId="7538F894" w14:textId="77777777" w:rsidR="00972320" w:rsidRPr="00BB6B46" w:rsidRDefault="00137117" w:rsidP="00B04E29">
      <w:pPr>
        <w:pStyle w:val="Kop2"/>
        <w:rPr>
          <w:szCs w:val="19"/>
        </w:rPr>
      </w:pPr>
      <w:bookmarkStart w:id="83" w:name="_Toc152856153"/>
      <w:r>
        <w:rPr>
          <w:szCs w:val="19"/>
        </w:rPr>
        <w:lastRenderedPageBreak/>
        <w:t>Artikel 44</w:t>
      </w:r>
      <w:r w:rsidR="00B04E29">
        <w:rPr>
          <w:szCs w:val="19"/>
        </w:rPr>
        <w:t xml:space="preserve"> -</w:t>
      </w:r>
      <w:r w:rsidR="00972320" w:rsidRPr="00BB6B46">
        <w:rPr>
          <w:szCs w:val="19"/>
        </w:rPr>
        <w:t xml:space="preserve"> Feiten door derden</w:t>
      </w:r>
      <w:bookmarkEnd w:id="83"/>
    </w:p>
    <w:p w14:paraId="25A52B4C" w14:textId="77777777" w:rsidR="00972320" w:rsidRPr="00BB6B46" w:rsidRDefault="00972320" w:rsidP="00B04E29">
      <w:pPr>
        <w:rPr>
          <w:rFonts w:cs="Arial"/>
          <w:szCs w:val="19"/>
        </w:rPr>
      </w:pPr>
    </w:p>
    <w:p w14:paraId="4C7ABAE1" w14:textId="77777777" w:rsidR="00972320" w:rsidRPr="00BB6B46" w:rsidRDefault="00BB6B46" w:rsidP="00B04E29">
      <w:pPr>
        <w:rPr>
          <w:rFonts w:cs="Arial"/>
          <w:szCs w:val="19"/>
        </w:rPr>
      </w:pPr>
      <w:r w:rsidRPr="00BB6B46">
        <w:rPr>
          <w:rFonts w:cs="Arial"/>
          <w:szCs w:val="19"/>
        </w:rPr>
        <w:t>Het personeelslid</w:t>
      </w:r>
      <w:r w:rsidR="00972320" w:rsidRPr="00BB6B46">
        <w:rPr>
          <w:rFonts w:cs="Arial"/>
          <w:szCs w:val="19"/>
        </w:rPr>
        <w:t xml:space="preserve"> die in contact komt met andere personen op de arbeidsplaats en die het voorwerp meent te zijn van een psychosociaal risico kan een anonieme verklaring afleggen. Deze verklaring bevat de beschrijving van de feiten die werden veroorzaakt door andere personen op de arbeidsplaats evenals de data van die feiten. Ze vermeldt de identiteit van </w:t>
      </w:r>
      <w:r w:rsidRPr="00BB6B46">
        <w:rPr>
          <w:szCs w:val="19"/>
        </w:rPr>
        <w:t xml:space="preserve">het personeelslid </w:t>
      </w:r>
      <w:r w:rsidR="00972320" w:rsidRPr="00BB6B46">
        <w:rPr>
          <w:rFonts w:cs="Arial"/>
          <w:szCs w:val="19"/>
        </w:rPr>
        <w:t>niet, tenzij deze zich daarmee akkoord verklaart.</w:t>
      </w:r>
    </w:p>
    <w:p w14:paraId="1B603364" w14:textId="77777777" w:rsidR="00BB6B46" w:rsidRPr="00BB6B46" w:rsidRDefault="00BB6B46" w:rsidP="00B04E29">
      <w:pPr>
        <w:rPr>
          <w:rFonts w:cs="Arial"/>
          <w:szCs w:val="19"/>
        </w:rPr>
      </w:pPr>
    </w:p>
    <w:p w14:paraId="54A03B26" w14:textId="77777777" w:rsidR="00972320" w:rsidRPr="00BB6B46" w:rsidRDefault="00972320" w:rsidP="00B04E29">
      <w:pPr>
        <w:rPr>
          <w:rFonts w:cs="Arial"/>
          <w:szCs w:val="19"/>
        </w:rPr>
      </w:pPr>
      <w:r w:rsidRPr="00BB6B46">
        <w:rPr>
          <w:rFonts w:cs="Arial"/>
          <w:szCs w:val="19"/>
        </w:rPr>
        <w:t>De verklaringen worden opgenomen in een daartoe bestemd register. Dit register wordt bijgehouden door</w:t>
      </w:r>
      <w:r w:rsidR="00BB6B46" w:rsidRPr="00BB6B46">
        <w:rPr>
          <w:rFonts w:cs="Arial"/>
          <w:szCs w:val="19"/>
        </w:rPr>
        <w:t xml:space="preserve"> </w:t>
      </w:r>
      <w:r w:rsidRPr="00BB6B46">
        <w:rPr>
          <w:rFonts w:cs="Arial"/>
          <w:szCs w:val="19"/>
        </w:rPr>
        <w:t xml:space="preserve">de interne dienst voor preventie en bescherming op het </w:t>
      </w:r>
      <w:r w:rsidRPr="00151764">
        <w:rPr>
          <w:rFonts w:cs="Arial"/>
          <w:szCs w:val="19"/>
        </w:rPr>
        <w:t>werk</w:t>
      </w:r>
      <w:r w:rsidR="00940019" w:rsidRPr="00151764">
        <w:rPr>
          <w:rFonts w:cs="Arial"/>
          <w:szCs w:val="19"/>
        </w:rPr>
        <w:t xml:space="preserve"> (co</w:t>
      </w:r>
      <w:r w:rsidR="00F96CF1" w:rsidRPr="00151764">
        <w:rPr>
          <w:rFonts w:cs="Arial"/>
          <w:szCs w:val="19"/>
        </w:rPr>
        <w:t>ördinaten bijlage 3</w:t>
      </w:r>
      <w:r w:rsidR="00940019" w:rsidRPr="00151764">
        <w:rPr>
          <w:rFonts w:cs="Arial"/>
          <w:szCs w:val="19"/>
        </w:rPr>
        <w:t>)</w:t>
      </w:r>
      <w:r w:rsidRPr="00151764">
        <w:rPr>
          <w:rFonts w:cs="Arial"/>
          <w:szCs w:val="19"/>
        </w:rPr>
        <w:t>.</w:t>
      </w:r>
    </w:p>
    <w:p w14:paraId="220A0702" w14:textId="77777777" w:rsidR="00972320" w:rsidRPr="00BB6B46" w:rsidRDefault="00972320" w:rsidP="00B04E29">
      <w:pPr>
        <w:ind w:left="357"/>
        <w:rPr>
          <w:rFonts w:cs="Arial"/>
          <w:szCs w:val="19"/>
        </w:rPr>
      </w:pPr>
      <w:r w:rsidRPr="00BB6B46">
        <w:rPr>
          <w:rFonts w:cs="Arial"/>
          <w:szCs w:val="19"/>
        </w:rPr>
        <w:t xml:space="preserve">   </w:t>
      </w:r>
    </w:p>
    <w:p w14:paraId="75BBA846" w14:textId="77777777" w:rsidR="00972320" w:rsidRPr="00BB6B46" w:rsidRDefault="00972320" w:rsidP="00B04E29">
      <w:pPr>
        <w:rPr>
          <w:rFonts w:cs="Arial"/>
          <w:szCs w:val="19"/>
        </w:rPr>
      </w:pPr>
      <w:r w:rsidRPr="00BB6B46">
        <w:rPr>
          <w:rFonts w:cs="Arial"/>
          <w:szCs w:val="19"/>
        </w:rPr>
        <w:t xml:space="preserve">Enkel de werkgever, de preventieadviseur </w:t>
      </w:r>
      <w:r w:rsidR="00BB6B46" w:rsidRPr="00BB6B46">
        <w:rPr>
          <w:rFonts w:cs="Arial"/>
          <w:szCs w:val="19"/>
        </w:rPr>
        <w:t>psychosociale aspecten</w:t>
      </w:r>
      <w:r w:rsidRPr="00BB6B46">
        <w:rPr>
          <w:rFonts w:cs="Arial"/>
          <w:szCs w:val="19"/>
        </w:rPr>
        <w:t xml:space="preserve"> en de preventieadviseur van de interne dienst voor preventie en bescherming op het werk hebben toegang tot dit register. Het register wordt ter beschikking gehouden van het Toezicht op het welzijn op het werk.</w:t>
      </w:r>
    </w:p>
    <w:p w14:paraId="3B336962" w14:textId="77777777" w:rsidR="00BB6B46" w:rsidRPr="00BB6B46" w:rsidRDefault="00BB6B46" w:rsidP="00B04E29">
      <w:pPr>
        <w:rPr>
          <w:rFonts w:cs="Arial"/>
          <w:szCs w:val="19"/>
        </w:rPr>
      </w:pPr>
    </w:p>
    <w:p w14:paraId="3E5EBA6E" w14:textId="77777777" w:rsidR="00972320" w:rsidRPr="00BB6B46" w:rsidRDefault="00972320" w:rsidP="00B04E29">
      <w:pPr>
        <w:rPr>
          <w:rFonts w:cs="Arial"/>
          <w:szCs w:val="19"/>
        </w:rPr>
      </w:pPr>
      <w:r w:rsidRPr="00BB6B46">
        <w:rPr>
          <w:rFonts w:cs="Arial"/>
          <w:szCs w:val="19"/>
        </w:rPr>
        <w:t xml:space="preserve">De werkgever is verplicht om een passende psychologische begeleiding te voorzien voor de </w:t>
      </w:r>
      <w:r w:rsidR="00BB6B46" w:rsidRPr="00BB6B46">
        <w:rPr>
          <w:rFonts w:cs="Arial"/>
          <w:szCs w:val="19"/>
        </w:rPr>
        <w:t>personeelsleden</w:t>
      </w:r>
      <w:r w:rsidRPr="00BB6B46">
        <w:rPr>
          <w:rFonts w:cs="Arial"/>
          <w:szCs w:val="19"/>
        </w:rPr>
        <w:t xml:space="preserve"> die het slachtoffer zijn geweest van feiten van geweld, pesterijen of ongewenst seksueel gedrag door derden op de arbeidsplaats en om de kosten die met deze begeleiding gepaard gaan te dragen.</w:t>
      </w:r>
    </w:p>
    <w:p w14:paraId="5322E208" w14:textId="77777777" w:rsidR="00972320" w:rsidRPr="00BB6B46" w:rsidRDefault="00972320" w:rsidP="00B04E29">
      <w:pPr>
        <w:pStyle w:val="paragraaf"/>
        <w:jc w:val="left"/>
        <w:rPr>
          <w:rFonts w:ascii="Verdana" w:hAnsi="Verdana"/>
          <w:sz w:val="19"/>
          <w:szCs w:val="19"/>
          <w:lang w:val="nl-BE"/>
        </w:rPr>
      </w:pPr>
    </w:p>
    <w:p w14:paraId="7C461F19" w14:textId="77777777" w:rsidR="00972320" w:rsidRPr="00AB0A37" w:rsidRDefault="00137117" w:rsidP="00B04E29">
      <w:pPr>
        <w:pStyle w:val="Kop2"/>
        <w:rPr>
          <w:szCs w:val="19"/>
        </w:rPr>
      </w:pPr>
      <w:bookmarkStart w:id="84" w:name="_Toc152856154"/>
      <w:r>
        <w:rPr>
          <w:szCs w:val="19"/>
        </w:rPr>
        <w:t>Artikel 45</w:t>
      </w:r>
      <w:r w:rsidR="00B04E29">
        <w:rPr>
          <w:szCs w:val="19"/>
        </w:rPr>
        <w:t xml:space="preserve"> -</w:t>
      </w:r>
      <w:r w:rsidR="00972320" w:rsidRPr="00AB0A37">
        <w:rPr>
          <w:szCs w:val="19"/>
        </w:rPr>
        <w:t xml:space="preserve"> Sancties</w:t>
      </w:r>
      <w:bookmarkEnd w:id="84"/>
    </w:p>
    <w:p w14:paraId="29240C40" w14:textId="77777777" w:rsidR="00972320" w:rsidRPr="00BB6B46" w:rsidRDefault="00972320" w:rsidP="00B04E29">
      <w:pPr>
        <w:pStyle w:val="paragraaf"/>
        <w:jc w:val="left"/>
        <w:rPr>
          <w:rFonts w:ascii="Verdana" w:hAnsi="Verdana"/>
          <w:sz w:val="19"/>
          <w:szCs w:val="19"/>
          <w:lang w:val="nl-BE"/>
        </w:rPr>
      </w:pPr>
    </w:p>
    <w:p w14:paraId="66F6CAFD" w14:textId="77777777" w:rsidR="00972320" w:rsidRPr="00BB6B46" w:rsidRDefault="00972320" w:rsidP="00B04E29">
      <w:pPr>
        <w:rPr>
          <w:rFonts w:cs="Arial"/>
          <w:spacing w:val="-2"/>
          <w:szCs w:val="19"/>
        </w:rPr>
      </w:pPr>
      <w:r w:rsidRPr="00BB6B46">
        <w:rPr>
          <w:rFonts w:cs="Arial"/>
          <w:spacing w:val="-2"/>
          <w:szCs w:val="19"/>
        </w:rPr>
        <w:t>Behalve in het geval van een bel</w:t>
      </w:r>
      <w:r w:rsidR="008278C6">
        <w:rPr>
          <w:rFonts w:cs="Arial"/>
          <w:spacing w:val="-2"/>
          <w:szCs w:val="19"/>
        </w:rPr>
        <w:t>edigende of lasterlijke beschuldi</w:t>
      </w:r>
      <w:r w:rsidRPr="00BB6B46">
        <w:rPr>
          <w:rFonts w:cs="Arial"/>
          <w:spacing w:val="-2"/>
          <w:szCs w:val="19"/>
        </w:rPr>
        <w:t xml:space="preserve">ging, zal er geen enkele sanctie getroffen kunnen worden ten aanzien van </w:t>
      </w:r>
      <w:r w:rsidR="00BB6B46" w:rsidRPr="00BB6B46">
        <w:rPr>
          <w:szCs w:val="19"/>
        </w:rPr>
        <w:t xml:space="preserve">het personeelslid </w:t>
      </w:r>
      <w:r w:rsidRPr="00BB6B46">
        <w:rPr>
          <w:rFonts w:cs="Arial"/>
          <w:spacing w:val="-2"/>
          <w:szCs w:val="19"/>
        </w:rPr>
        <w:t>d</w:t>
      </w:r>
      <w:r w:rsidR="00F27863">
        <w:rPr>
          <w:rFonts w:cs="Arial"/>
          <w:spacing w:val="-2"/>
          <w:szCs w:val="19"/>
        </w:rPr>
        <w:t>at</w:t>
      </w:r>
      <w:r w:rsidRPr="00BB6B46">
        <w:rPr>
          <w:rFonts w:cs="Arial"/>
          <w:spacing w:val="-2"/>
          <w:szCs w:val="19"/>
        </w:rPr>
        <w:t xml:space="preserve"> een verzoek tot psychosociale interventie ingediend heeft.</w:t>
      </w:r>
    </w:p>
    <w:p w14:paraId="24D640A7" w14:textId="77777777" w:rsidR="00BB6B46" w:rsidRDefault="00BB6B46" w:rsidP="00B04E29">
      <w:pPr>
        <w:rPr>
          <w:rFonts w:cs="Arial"/>
          <w:spacing w:val="-2"/>
          <w:szCs w:val="19"/>
        </w:rPr>
      </w:pPr>
    </w:p>
    <w:p w14:paraId="4A7AF9FE" w14:textId="77777777" w:rsidR="00972320" w:rsidRPr="00BB6B46" w:rsidRDefault="00972320" w:rsidP="00B04E29">
      <w:pPr>
        <w:rPr>
          <w:rFonts w:cs="Arial"/>
          <w:szCs w:val="19"/>
        </w:rPr>
      </w:pPr>
      <w:r w:rsidRPr="00BB6B46">
        <w:rPr>
          <w:rFonts w:cs="Arial"/>
          <w:szCs w:val="19"/>
        </w:rPr>
        <w:t xml:space="preserve">Rekening houdend met de ernst van de feiten kan </w:t>
      </w:r>
      <w:r w:rsidR="00BB6B46" w:rsidRPr="00BB6B46">
        <w:rPr>
          <w:szCs w:val="19"/>
        </w:rPr>
        <w:t xml:space="preserve">het personeelslid </w:t>
      </w:r>
      <w:r w:rsidRPr="00BB6B46">
        <w:rPr>
          <w:rFonts w:cs="Arial"/>
          <w:szCs w:val="19"/>
        </w:rPr>
        <w:t>d</w:t>
      </w:r>
      <w:r w:rsidR="00F27863">
        <w:rPr>
          <w:rFonts w:cs="Arial"/>
          <w:szCs w:val="19"/>
        </w:rPr>
        <w:t>at</w:t>
      </w:r>
      <w:r w:rsidRPr="00BB6B46">
        <w:rPr>
          <w:rFonts w:cs="Arial"/>
          <w:szCs w:val="19"/>
        </w:rPr>
        <w:t xml:space="preserve"> zich schuldig gemaakt heeft aan geweld, pesterijen of ongewenst seksueel gedrag op het werk of die misbruik </w:t>
      </w:r>
      <w:r w:rsidR="00AB0A37">
        <w:rPr>
          <w:rFonts w:cs="Arial"/>
          <w:szCs w:val="19"/>
        </w:rPr>
        <w:t xml:space="preserve">(bv. bij manifeste kwaadwilligheid, gebruik op misleidende wijze, misbruik om ontslagbescherming te genieten) </w:t>
      </w:r>
      <w:r w:rsidRPr="00BB6B46">
        <w:rPr>
          <w:rFonts w:cs="Arial"/>
          <w:szCs w:val="19"/>
        </w:rPr>
        <w:t xml:space="preserve">gemaakt heeft van de procedure voor verzoeken tot psychosociale interventie één van de sancties </w:t>
      </w:r>
      <w:r w:rsidRPr="00151764">
        <w:rPr>
          <w:rFonts w:cs="Arial"/>
          <w:szCs w:val="19"/>
        </w:rPr>
        <w:t xml:space="preserve">voorzien in </w:t>
      </w:r>
      <w:r w:rsidR="00151764" w:rsidRPr="00151764">
        <w:rPr>
          <w:rFonts w:cs="Arial"/>
          <w:szCs w:val="19"/>
        </w:rPr>
        <w:t>artikel 19 en 20</w:t>
      </w:r>
      <w:r w:rsidRPr="00151764">
        <w:rPr>
          <w:rFonts w:cs="Arial"/>
          <w:szCs w:val="19"/>
        </w:rPr>
        <w:t xml:space="preserve"> opgelegd</w:t>
      </w:r>
      <w:r w:rsidRPr="00BB6B46">
        <w:rPr>
          <w:rFonts w:cs="Arial"/>
          <w:szCs w:val="19"/>
        </w:rPr>
        <w:t xml:space="preserve"> krijgen.</w:t>
      </w:r>
    </w:p>
    <w:p w14:paraId="6AD56F5F" w14:textId="77777777" w:rsidR="00BB6B46" w:rsidRPr="00BB6B46" w:rsidRDefault="00BB6B46" w:rsidP="00B04E29">
      <w:pPr>
        <w:rPr>
          <w:rFonts w:cs="Arial"/>
          <w:szCs w:val="19"/>
        </w:rPr>
      </w:pPr>
    </w:p>
    <w:p w14:paraId="191E7125" w14:textId="77777777" w:rsidR="00972320" w:rsidRPr="00BB6B46" w:rsidRDefault="00972320" w:rsidP="00B04E29">
      <w:pPr>
        <w:rPr>
          <w:rFonts w:cs="Arial"/>
          <w:szCs w:val="19"/>
        </w:rPr>
      </w:pPr>
      <w:r w:rsidRPr="00BB6B46">
        <w:rPr>
          <w:rFonts w:cs="Arial"/>
          <w:szCs w:val="19"/>
        </w:rPr>
        <w:t>Wat voorafgaat, geldt onder voorbehoud van de bevoegdheid van de Hoven en Rechtbanken.</w:t>
      </w:r>
    </w:p>
    <w:p w14:paraId="3FE765FE" w14:textId="77777777" w:rsidR="00972320" w:rsidRDefault="00972320" w:rsidP="00B04E29">
      <w:pPr>
        <w:rPr>
          <w:b/>
          <w:color w:val="000000"/>
          <w:szCs w:val="19"/>
          <w:u w:val="single"/>
          <w:lang w:val="nl-NL"/>
        </w:rPr>
      </w:pPr>
    </w:p>
    <w:p w14:paraId="2B409B0A" w14:textId="77777777" w:rsidR="00972320" w:rsidRDefault="00972320" w:rsidP="00B04E29">
      <w:pPr>
        <w:rPr>
          <w:b/>
          <w:color w:val="000000"/>
          <w:szCs w:val="19"/>
          <w:u w:val="single"/>
          <w:lang w:val="nl-NL"/>
        </w:rPr>
      </w:pPr>
    </w:p>
    <w:p w14:paraId="68889956" w14:textId="77777777" w:rsidR="00134ACE" w:rsidRDefault="00134ACE" w:rsidP="00B04E29">
      <w:pPr>
        <w:rPr>
          <w:b/>
          <w:bCs/>
          <w:szCs w:val="19"/>
          <w:u w:val="single"/>
          <w:lang w:val="nl-NL" w:eastAsia="nl-NL"/>
        </w:rPr>
      </w:pPr>
    </w:p>
    <w:p w14:paraId="5B6F55C0" w14:textId="77777777" w:rsidR="00FE4A3D" w:rsidRPr="002D2A13" w:rsidRDefault="00FE4A3D" w:rsidP="00B04E29">
      <w:pPr>
        <w:rPr>
          <w:b/>
          <w:color w:val="000000"/>
          <w:szCs w:val="19"/>
          <w:u w:val="single"/>
        </w:rPr>
      </w:pPr>
    </w:p>
    <w:p w14:paraId="59399AF6" w14:textId="77777777" w:rsidR="00AB0A37" w:rsidRDefault="00AB0A37" w:rsidP="00B04E29">
      <w:pPr>
        <w:rPr>
          <w:b/>
          <w:color w:val="000000"/>
          <w:szCs w:val="19"/>
          <w:u w:val="single"/>
          <w:lang w:val="nl-NL"/>
        </w:rPr>
      </w:pPr>
      <w:r>
        <w:rPr>
          <w:b/>
          <w:color w:val="000000"/>
          <w:szCs w:val="19"/>
          <w:u w:val="single"/>
          <w:lang w:val="nl-NL"/>
        </w:rPr>
        <w:br w:type="page"/>
      </w:r>
    </w:p>
    <w:p w14:paraId="11FAC502" w14:textId="77777777" w:rsidR="00FE4A3D" w:rsidRPr="002D2A13" w:rsidRDefault="00FE4A3D" w:rsidP="00B04E29">
      <w:pPr>
        <w:spacing w:before="120" w:after="120"/>
        <w:rPr>
          <w:color w:val="000000"/>
          <w:szCs w:val="19"/>
          <w:lang w:val="nl-NL"/>
        </w:rPr>
      </w:pPr>
    </w:p>
    <w:p w14:paraId="5C6497F2" w14:textId="77777777" w:rsidR="00FE4A3D" w:rsidRPr="002D2A13" w:rsidRDefault="00FE4A3D" w:rsidP="00B04E29">
      <w:pPr>
        <w:pStyle w:val="Kop1"/>
        <w:jc w:val="left"/>
        <w:rPr>
          <w:szCs w:val="19"/>
        </w:rPr>
      </w:pPr>
      <w:bookmarkStart w:id="85" w:name="_Toc144546666"/>
      <w:bookmarkStart w:id="86" w:name="_Toc152856155"/>
      <w:r w:rsidRPr="002D2A13">
        <w:rPr>
          <w:szCs w:val="19"/>
        </w:rPr>
        <w:t>SLOTBEPALINGEN</w:t>
      </w:r>
      <w:bookmarkEnd w:id="85"/>
      <w:bookmarkEnd w:id="86"/>
    </w:p>
    <w:p w14:paraId="1A25FDED" w14:textId="77777777" w:rsidR="00FE4A3D" w:rsidRPr="002D2A13" w:rsidRDefault="00FE4A3D" w:rsidP="00B04E29">
      <w:pPr>
        <w:rPr>
          <w:b/>
          <w:color w:val="000000"/>
          <w:szCs w:val="19"/>
          <w:u w:val="single"/>
          <w:lang w:val="nl-NL"/>
        </w:rPr>
      </w:pPr>
    </w:p>
    <w:p w14:paraId="3E8B2CDD" w14:textId="77777777" w:rsidR="00FE4A3D" w:rsidRPr="002D2A13" w:rsidRDefault="00FE4A3D" w:rsidP="00B04E29">
      <w:pPr>
        <w:pStyle w:val="Kop2"/>
        <w:rPr>
          <w:bCs/>
          <w:color w:val="000000"/>
          <w:szCs w:val="19"/>
        </w:rPr>
      </w:pPr>
      <w:bookmarkStart w:id="87" w:name="_Toc144546667"/>
      <w:bookmarkStart w:id="88" w:name="_Toc152856156"/>
      <w:r w:rsidRPr="002D2A13">
        <w:rPr>
          <w:bCs/>
          <w:color w:val="000000"/>
          <w:szCs w:val="19"/>
        </w:rPr>
        <w:t xml:space="preserve">Artikel </w:t>
      </w:r>
      <w:bookmarkEnd w:id="87"/>
      <w:r w:rsidR="00137117">
        <w:rPr>
          <w:bCs/>
          <w:color w:val="000000"/>
          <w:szCs w:val="19"/>
        </w:rPr>
        <w:t>46</w:t>
      </w:r>
      <w:bookmarkEnd w:id="88"/>
    </w:p>
    <w:p w14:paraId="7C44E3DD" w14:textId="77777777" w:rsidR="00FE4A3D" w:rsidRPr="002D2A13" w:rsidRDefault="00FE4A3D" w:rsidP="00B04E29">
      <w:pPr>
        <w:pStyle w:val="Plattetekst2"/>
        <w:spacing w:before="120" w:after="120"/>
        <w:rPr>
          <w:szCs w:val="19"/>
        </w:rPr>
      </w:pPr>
      <w:r w:rsidRPr="002D2A13">
        <w:rPr>
          <w:szCs w:val="19"/>
        </w:rPr>
        <w:t xml:space="preserve">Alle aangelegenheden die niet zijn geregeld in onderhavig arbeidsreglement worden geregeld overeenkomstig de bepalingen van de rechtspositieregeling waarvan het personeelslid kan kennis nemen op de personeelsdienst. </w:t>
      </w:r>
    </w:p>
    <w:p w14:paraId="79E67D5B" w14:textId="77777777" w:rsidR="00FE4A3D" w:rsidRPr="002D2A13" w:rsidRDefault="00FE4A3D" w:rsidP="00B04E29">
      <w:pPr>
        <w:pStyle w:val="Kop2"/>
        <w:rPr>
          <w:bCs/>
          <w:color w:val="000000"/>
          <w:szCs w:val="19"/>
        </w:rPr>
      </w:pPr>
      <w:bookmarkStart w:id="89" w:name="_Toc144546668"/>
      <w:bookmarkStart w:id="90" w:name="_Toc152856157"/>
      <w:r w:rsidRPr="002D2A13">
        <w:rPr>
          <w:bCs/>
          <w:color w:val="000000"/>
          <w:szCs w:val="19"/>
        </w:rPr>
        <w:t xml:space="preserve">Artikel </w:t>
      </w:r>
      <w:bookmarkEnd w:id="89"/>
      <w:r w:rsidR="00137117">
        <w:rPr>
          <w:bCs/>
          <w:color w:val="000000"/>
          <w:szCs w:val="19"/>
        </w:rPr>
        <w:t>47</w:t>
      </w:r>
      <w:bookmarkEnd w:id="90"/>
    </w:p>
    <w:p w14:paraId="1A6417CD" w14:textId="77777777" w:rsidR="00FE4A3D" w:rsidRPr="002D2A13" w:rsidRDefault="00FE4A3D" w:rsidP="00B04E29">
      <w:pPr>
        <w:spacing w:before="120" w:after="120"/>
        <w:rPr>
          <w:szCs w:val="19"/>
        </w:rPr>
      </w:pPr>
      <w:r w:rsidRPr="002D2A13">
        <w:rPr>
          <w:szCs w:val="19"/>
        </w:rPr>
        <w:t>Dit arbeidsreglement werd opgesteld en aanvaard overeenkomstig de wettelijke procedure.</w:t>
      </w:r>
    </w:p>
    <w:p w14:paraId="0CF1E42D" w14:textId="77777777" w:rsidR="00E5125E" w:rsidRPr="002D2A13" w:rsidRDefault="00E5125E" w:rsidP="00B04E29">
      <w:pPr>
        <w:pStyle w:val="Kop1"/>
        <w:jc w:val="left"/>
        <w:rPr>
          <w:szCs w:val="19"/>
        </w:rPr>
      </w:pPr>
      <w:r w:rsidRPr="002D2A13">
        <w:rPr>
          <w:szCs w:val="19"/>
        </w:rPr>
        <w:br w:type="page"/>
      </w:r>
      <w:bookmarkStart w:id="91" w:name="_Toc152856158"/>
      <w:r w:rsidRPr="002D2A13">
        <w:rPr>
          <w:szCs w:val="19"/>
        </w:rPr>
        <w:lastRenderedPageBreak/>
        <w:t>BIJLAGEN</w:t>
      </w:r>
      <w:bookmarkEnd w:id="91"/>
    </w:p>
    <w:p w14:paraId="36CB3783" w14:textId="77777777" w:rsidR="0083184A" w:rsidRPr="002D2A13" w:rsidRDefault="0083184A" w:rsidP="00B04E29">
      <w:pPr>
        <w:rPr>
          <w:b/>
          <w:color w:val="000000"/>
          <w:szCs w:val="19"/>
          <w:lang w:val="nl-NL"/>
        </w:rPr>
      </w:pPr>
    </w:p>
    <w:p w14:paraId="2D1D7A07" w14:textId="77777777" w:rsidR="00CE4F60" w:rsidRPr="002D2A13" w:rsidRDefault="00CE4F60" w:rsidP="00B04E29">
      <w:pPr>
        <w:pStyle w:val="Kop2"/>
        <w:rPr>
          <w:szCs w:val="19"/>
        </w:rPr>
      </w:pPr>
      <w:bookmarkStart w:id="92" w:name="_Toc152856159"/>
      <w:r w:rsidRPr="002D2A13">
        <w:rPr>
          <w:szCs w:val="19"/>
        </w:rPr>
        <w:t xml:space="preserve">BIJLAGE 1: </w:t>
      </w:r>
      <w:r w:rsidRPr="002B3112">
        <w:rPr>
          <w:szCs w:val="19"/>
        </w:rPr>
        <w:t>UURROOSTERS</w:t>
      </w:r>
      <w:bookmarkEnd w:id="92"/>
    </w:p>
    <w:p w14:paraId="5EDF256C" w14:textId="77777777" w:rsidR="00E635F8" w:rsidRDefault="00E635F8">
      <w:pPr>
        <w:rPr>
          <w:szCs w:val="19"/>
        </w:rPr>
      </w:pPr>
    </w:p>
    <w:p w14:paraId="31AB99FE" w14:textId="77777777" w:rsidR="00462C1B" w:rsidRPr="00E7326A" w:rsidRDefault="00462C1B" w:rsidP="004761E4">
      <w:pPr>
        <w:pStyle w:val="Lijstalinea"/>
        <w:numPr>
          <w:ilvl w:val="0"/>
          <w:numId w:val="40"/>
        </w:numPr>
        <w:rPr>
          <w:b/>
          <w:u w:val="single"/>
        </w:rPr>
      </w:pPr>
      <w:r w:rsidRPr="00E7326A">
        <w:rPr>
          <w:b/>
          <w:u w:val="single"/>
        </w:rPr>
        <w:t xml:space="preserve">Algemeen (OGG + </w:t>
      </w:r>
      <w:proofErr w:type="spellStart"/>
      <w:r w:rsidRPr="00E7326A">
        <w:rPr>
          <w:b/>
          <w:u w:val="single"/>
        </w:rPr>
        <w:t>adminstratie</w:t>
      </w:r>
      <w:proofErr w:type="spellEnd"/>
      <w:r w:rsidRPr="00E7326A">
        <w:rPr>
          <w:b/>
          <w:u w:val="single"/>
        </w:rPr>
        <w:t xml:space="preserve"> WZC)</w:t>
      </w:r>
    </w:p>
    <w:p w14:paraId="1F3F857C" w14:textId="77777777" w:rsidR="00462C1B" w:rsidRPr="00E7326A" w:rsidRDefault="00462C1B" w:rsidP="00FA1F58">
      <w:pPr>
        <w:rPr>
          <w:b/>
          <w:i/>
        </w:rPr>
      </w:pPr>
    </w:p>
    <w:p w14:paraId="62F0A236" w14:textId="77777777" w:rsidR="00FA1F58" w:rsidRPr="00E7326A" w:rsidRDefault="00FA1F58" w:rsidP="00FA1F58">
      <w:pPr>
        <w:rPr>
          <w:b/>
          <w:i/>
          <w:sz w:val="18"/>
        </w:rPr>
      </w:pPr>
      <w:r w:rsidRPr="00E7326A">
        <w:rPr>
          <w:b/>
          <w:i/>
          <w:sz w:val="18"/>
        </w:rPr>
        <w:t>VOLTIJDS UURROOSTER.</w:t>
      </w:r>
    </w:p>
    <w:p w14:paraId="448BEC5A" w14:textId="77777777" w:rsidR="00FA1F58" w:rsidRPr="00E7326A" w:rsidRDefault="00FA1F58" w:rsidP="00FA1F58">
      <w:r w:rsidRPr="00E7326A">
        <w:t>Gem</w:t>
      </w:r>
      <w:r w:rsidR="00AF0DEA" w:rsidRPr="00E7326A">
        <w:t>iddelde arbeidsduur per dag = 7</w:t>
      </w:r>
      <w:r w:rsidR="00557865" w:rsidRPr="00E7326A">
        <w:t>.</w:t>
      </w:r>
      <w:r w:rsidRPr="00E7326A">
        <w:t>6 uren.</w:t>
      </w:r>
    </w:p>
    <w:p w14:paraId="46F70067" w14:textId="77777777" w:rsidR="00FA1F58" w:rsidRPr="00E7326A" w:rsidRDefault="00FA1F58" w:rsidP="00FA1F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2079"/>
        <w:gridCol w:w="2410"/>
        <w:gridCol w:w="2126"/>
        <w:gridCol w:w="992"/>
      </w:tblGrid>
      <w:tr w:rsidR="00FA1F58" w:rsidRPr="00E7326A" w14:paraId="4C92823F" w14:textId="77777777" w:rsidTr="00946283">
        <w:tc>
          <w:tcPr>
            <w:tcW w:w="1535" w:type="dxa"/>
            <w:tcBorders>
              <w:top w:val="single" w:sz="4" w:space="0" w:color="auto"/>
              <w:left w:val="single" w:sz="4" w:space="0" w:color="auto"/>
              <w:bottom w:val="single" w:sz="4" w:space="0" w:color="auto"/>
              <w:right w:val="single" w:sz="4" w:space="0" w:color="auto"/>
            </w:tcBorders>
          </w:tcPr>
          <w:p w14:paraId="0CD742BE" w14:textId="77777777" w:rsidR="00FA1F58" w:rsidRPr="00E7326A" w:rsidRDefault="00FA1F58" w:rsidP="00946283">
            <w:pPr>
              <w:rPr>
                <w:b/>
                <w:snapToGrid w:val="0"/>
              </w:rPr>
            </w:pPr>
            <w:r w:rsidRPr="00E7326A">
              <w:rPr>
                <w:snapToGrid w:val="0"/>
              </w:rPr>
              <w:t>Dagen</w:t>
            </w:r>
          </w:p>
        </w:tc>
        <w:tc>
          <w:tcPr>
            <w:tcW w:w="2079" w:type="dxa"/>
            <w:tcBorders>
              <w:top w:val="single" w:sz="4" w:space="0" w:color="auto"/>
              <w:left w:val="single" w:sz="4" w:space="0" w:color="auto"/>
              <w:bottom w:val="single" w:sz="4" w:space="0" w:color="auto"/>
              <w:right w:val="single" w:sz="4" w:space="0" w:color="auto"/>
            </w:tcBorders>
          </w:tcPr>
          <w:p w14:paraId="392825E7" w14:textId="77777777" w:rsidR="00FA1F58" w:rsidRPr="00E7326A" w:rsidRDefault="00FA1F58" w:rsidP="00946283">
            <w:pPr>
              <w:rPr>
                <w:b/>
                <w:snapToGrid w:val="0"/>
              </w:rPr>
            </w:pPr>
            <w:r w:rsidRPr="00E7326A">
              <w:rPr>
                <w:snapToGrid w:val="0"/>
              </w:rPr>
              <w:t>Aanvangsuur</w:t>
            </w:r>
          </w:p>
        </w:tc>
        <w:tc>
          <w:tcPr>
            <w:tcW w:w="2410" w:type="dxa"/>
            <w:tcBorders>
              <w:top w:val="single" w:sz="4" w:space="0" w:color="auto"/>
              <w:left w:val="single" w:sz="4" w:space="0" w:color="auto"/>
              <w:bottom w:val="single" w:sz="4" w:space="0" w:color="auto"/>
              <w:right w:val="single" w:sz="4" w:space="0" w:color="auto"/>
            </w:tcBorders>
          </w:tcPr>
          <w:p w14:paraId="5442CF35" w14:textId="77777777" w:rsidR="00FA1F58" w:rsidRPr="00E7326A" w:rsidRDefault="00FA1F58" w:rsidP="00946283">
            <w:pPr>
              <w:rPr>
                <w:b/>
                <w:snapToGrid w:val="0"/>
              </w:rPr>
            </w:pPr>
            <w:r w:rsidRPr="00E7326A">
              <w:rPr>
                <w:snapToGrid w:val="0"/>
              </w:rPr>
              <w:t>Eind uur</w:t>
            </w:r>
          </w:p>
        </w:tc>
        <w:tc>
          <w:tcPr>
            <w:tcW w:w="2126" w:type="dxa"/>
            <w:tcBorders>
              <w:top w:val="single" w:sz="4" w:space="0" w:color="auto"/>
              <w:left w:val="single" w:sz="4" w:space="0" w:color="auto"/>
              <w:bottom w:val="single" w:sz="4" w:space="0" w:color="auto"/>
              <w:right w:val="single" w:sz="4" w:space="0" w:color="auto"/>
            </w:tcBorders>
          </w:tcPr>
          <w:p w14:paraId="2213F840" w14:textId="77777777" w:rsidR="00FA1F58" w:rsidRPr="00E7326A" w:rsidRDefault="00FA1F58" w:rsidP="00946283">
            <w:pPr>
              <w:rPr>
                <w:b/>
                <w:snapToGrid w:val="0"/>
                <w:lang w:val="fr-FR"/>
              </w:rPr>
            </w:pPr>
            <w:proofErr w:type="spellStart"/>
            <w:r w:rsidRPr="00E7326A">
              <w:rPr>
                <w:snapToGrid w:val="0"/>
                <w:lang w:val="fr-FR"/>
              </w:rPr>
              <w:t>Pauzes</w:t>
            </w:r>
            <w:proofErr w:type="spellEnd"/>
            <w:r w:rsidRPr="00E7326A">
              <w:rPr>
                <w:snapToGrid w:val="0"/>
                <w:lang w:val="fr-FR"/>
              </w:rPr>
              <w:t xml:space="preserve">, minimum 1/2u.  </w:t>
            </w:r>
          </w:p>
        </w:tc>
        <w:tc>
          <w:tcPr>
            <w:tcW w:w="992" w:type="dxa"/>
            <w:tcBorders>
              <w:top w:val="single" w:sz="4" w:space="0" w:color="auto"/>
              <w:left w:val="single" w:sz="4" w:space="0" w:color="auto"/>
              <w:bottom w:val="single" w:sz="4" w:space="0" w:color="auto"/>
              <w:right w:val="single" w:sz="4" w:space="0" w:color="auto"/>
            </w:tcBorders>
          </w:tcPr>
          <w:p w14:paraId="73277A7A" w14:textId="77777777" w:rsidR="00FA1F58" w:rsidRPr="00E7326A" w:rsidRDefault="00FA1F58" w:rsidP="00946283">
            <w:pPr>
              <w:rPr>
                <w:snapToGrid w:val="0"/>
              </w:rPr>
            </w:pPr>
            <w:r w:rsidRPr="00E7326A">
              <w:rPr>
                <w:snapToGrid w:val="0"/>
              </w:rPr>
              <w:t>Totaal uren</w:t>
            </w:r>
          </w:p>
        </w:tc>
      </w:tr>
      <w:tr w:rsidR="00557865" w:rsidRPr="00E7326A" w14:paraId="55721031" w14:textId="77777777" w:rsidTr="00946283">
        <w:tc>
          <w:tcPr>
            <w:tcW w:w="1535" w:type="dxa"/>
            <w:tcBorders>
              <w:top w:val="single" w:sz="4" w:space="0" w:color="auto"/>
              <w:left w:val="single" w:sz="4" w:space="0" w:color="auto"/>
              <w:bottom w:val="single" w:sz="4" w:space="0" w:color="auto"/>
              <w:right w:val="single" w:sz="4" w:space="0" w:color="auto"/>
            </w:tcBorders>
          </w:tcPr>
          <w:p w14:paraId="2B9B8254" w14:textId="77777777" w:rsidR="00557865" w:rsidRPr="00E7326A" w:rsidRDefault="00557865" w:rsidP="00946283">
            <w:pPr>
              <w:rPr>
                <w:b/>
                <w:snapToGrid w:val="0"/>
              </w:rPr>
            </w:pPr>
            <w:r w:rsidRPr="00E7326A">
              <w:rPr>
                <w:snapToGrid w:val="0"/>
              </w:rPr>
              <w:t>Maandag</w:t>
            </w:r>
          </w:p>
        </w:tc>
        <w:tc>
          <w:tcPr>
            <w:tcW w:w="2079" w:type="dxa"/>
            <w:tcBorders>
              <w:top w:val="single" w:sz="4" w:space="0" w:color="auto"/>
              <w:left w:val="single" w:sz="4" w:space="0" w:color="auto"/>
              <w:bottom w:val="single" w:sz="4" w:space="0" w:color="auto"/>
              <w:right w:val="single" w:sz="4" w:space="0" w:color="auto"/>
            </w:tcBorders>
          </w:tcPr>
          <w:p w14:paraId="07E3A962" w14:textId="77777777" w:rsidR="00557865" w:rsidRPr="00E7326A" w:rsidRDefault="00557865" w:rsidP="00946283">
            <w:pPr>
              <w:rPr>
                <w:b/>
                <w:snapToGrid w:val="0"/>
              </w:rPr>
            </w:pPr>
            <w:r w:rsidRPr="00E7326A">
              <w:rPr>
                <w:snapToGrid w:val="0"/>
              </w:rPr>
              <w:t>Van 7u30 tot 9u00</w:t>
            </w:r>
          </w:p>
        </w:tc>
        <w:tc>
          <w:tcPr>
            <w:tcW w:w="2410" w:type="dxa"/>
            <w:tcBorders>
              <w:top w:val="single" w:sz="4" w:space="0" w:color="auto"/>
              <w:left w:val="single" w:sz="4" w:space="0" w:color="auto"/>
              <w:bottom w:val="single" w:sz="4" w:space="0" w:color="auto"/>
              <w:right w:val="single" w:sz="4" w:space="0" w:color="auto"/>
            </w:tcBorders>
          </w:tcPr>
          <w:p w14:paraId="43E5D869" w14:textId="77777777" w:rsidR="00557865" w:rsidRPr="00E7326A" w:rsidRDefault="00557865" w:rsidP="00946283">
            <w:pPr>
              <w:rPr>
                <w:b/>
                <w:snapToGrid w:val="0"/>
              </w:rPr>
            </w:pPr>
            <w:r w:rsidRPr="00E7326A">
              <w:rPr>
                <w:snapToGrid w:val="0"/>
              </w:rPr>
              <w:t>Van 16u00 tot  18u00</w:t>
            </w:r>
          </w:p>
        </w:tc>
        <w:tc>
          <w:tcPr>
            <w:tcW w:w="2126" w:type="dxa"/>
            <w:tcBorders>
              <w:top w:val="single" w:sz="4" w:space="0" w:color="auto"/>
              <w:left w:val="single" w:sz="4" w:space="0" w:color="auto"/>
              <w:bottom w:val="single" w:sz="4" w:space="0" w:color="auto"/>
              <w:right w:val="single" w:sz="4" w:space="0" w:color="auto"/>
            </w:tcBorders>
          </w:tcPr>
          <w:p w14:paraId="63AC1CBE" w14:textId="77777777" w:rsidR="00557865" w:rsidRPr="00E7326A" w:rsidRDefault="00557865" w:rsidP="00946283">
            <w:pPr>
              <w:rPr>
                <w:b/>
                <w:snapToGrid w:val="0"/>
              </w:rPr>
            </w:pPr>
            <w:r w:rsidRPr="00E7326A">
              <w:rPr>
                <w:snapToGrid w:val="0"/>
              </w:rPr>
              <w:t>Van 12u tot 14u</w:t>
            </w:r>
          </w:p>
        </w:tc>
        <w:tc>
          <w:tcPr>
            <w:tcW w:w="992" w:type="dxa"/>
            <w:tcBorders>
              <w:top w:val="single" w:sz="4" w:space="0" w:color="auto"/>
              <w:left w:val="single" w:sz="4" w:space="0" w:color="auto"/>
              <w:bottom w:val="single" w:sz="4" w:space="0" w:color="auto"/>
              <w:right w:val="single" w:sz="4" w:space="0" w:color="auto"/>
            </w:tcBorders>
          </w:tcPr>
          <w:p w14:paraId="5CD794BD" w14:textId="77777777" w:rsidR="00557865" w:rsidRPr="00E7326A" w:rsidRDefault="00557865">
            <w:r w:rsidRPr="00E7326A">
              <w:rPr>
                <w:b/>
                <w:snapToGrid w:val="0"/>
              </w:rPr>
              <w:t xml:space="preserve">7.6 u </w:t>
            </w:r>
          </w:p>
        </w:tc>
      </w:tr>
      <w:tr w:rsidR="00557865" w:rsidRPr="00E7326A" w14:paraId="69250627" w14:textId="77777777" w:rsidTr="00946283">
        <w:tc>
          <w:tcPr>
            <w:tcW w:w="1535" w:type="dxa"/>
            <w:tcBorders>
              <w:top w:val="single" w:sz="4" w:space="0" w:color="auto"/>
              <w:left w:val="single" w:sz="4" w:space="0" w:color="auto"/>
              <w:bottom w:val="single" w:sz="4" w:space="0" w:color="auto"/>
              <w:right w:val="single" w:sz="4" w:space="0" w:color="auto"/>
            </w:tcBorders>
          </w:tcPr>
          <w:p w14:paraId="13E41978" w14:textId="77777777" w:rsidR="00557865" w:rsidRPr="00E7326A" w:rsidRDefault="00557865" w:rsidP="00946283">
            <w:pPr>
              <w:rPr>
                <w:b/>
                <w:snapToGrid w:val="0"/>
              </w:rPr>
            </w:pPr>
            <w:r w:rsidRPr="00E7326A">
              <w:rPr>
                <w:snapToGrid w:val="0"/>
              </w:rPr>
              <w:t>Dinsdag</w:t>
            </w:r>
          </w:p>
        </w:tc>
        <w:tc>
          <w:tcPr>
            <w:tcW w:w="2079" w:type="dxa"/>
            <w:tcBorders>
              <w:top w:val="single" w:sz="4" w:space="0" w:color="auto"/>
              <w:left w:val="single" w:sz="4" w:space="0" w:color="auto"/>
              <w:bottom w:val="single" w:sz="4" w:space="0" w:color="auto"/>
              <w:right w:val="single" w:sz="4" w:space="0" w:color="auto"/>
            </w:tcBorders>
          </w:tcPr>
          <w:p w14:paraId="30B1D920" w14:textId="77777777" w:rsidR="00557865" w:rsidRPr="00E7326A" w:rsidRDefault="00557865" w:rsidP="00946283">
            <w:pPr>
              <w:rPr>
                <w:b/>
                <w:snapToGrid w:val="0"/>
              </w:rPr>
            </w:pPr>
            <w:r w:rsidRPr="00E7326A">
              <w:rPr>
                <w:snapToGrid w:val="0"/>
              </w:rPr>
              <w:t>Van 7u30 tot 9u00</w:t>
            </w:r>
          </w:p>
        </w:tc>
        <w:tc>
          <w:tcPr>
            <w:tcW w:w="2410" w:type="dxa"/>
            <w:tcBorders>
              <w:top w:val="single" w:sz="4" w:space="0" w:color="auto"/>
              <w:left w:val="single" w:sz="4" w:space="0" w:color="auto"/>
              <w:bottom w:val="single" w:sz="4" w:space="0" w:color="auto"/>
              <w:right w:val="single" w:sz="4" w:space="0" w:color="auto"/>
            </w:tcBorders>
          </w:tcPr>
          <w:p w14:paraId="31E373DF" w14:textId="77777777" w:rsidR="00557865" w:rsidRPr="00E7326A" w:rsidRDefault="00557865" w:rsidP="00946283">
            <w:pPr>
              <w:rPr>
                <w:b/>
                <w:snapToGrid w:val="0"/>
              </w:rPr>
            </w:pPr>
            <w:r w:rsidRPr="00E7326A">
              <w:rPr>
                <w:snapToGrid w:val="0"/>
              </w:rPr>
              <w:t>Van 16u00 tot  18u00</w:t>
            </w:r>
          </w:p>
        </w:tc>
        <w:tc>
          <w:tcPr>
            <w:tcW w:w="2126" w:type="dxa"/>
            <w:tcBorders>
              <w:top w:val="single" w:sz="4" w:space="0" w:color="auto"/>
              <w:left w:val="single" w:sz="4" w:space="0" w:color="auto"/>
              <w:bottom w:val="single" w:sz="4" w:space="0" w:color="auto"/>
              <w:right w:val="single" w:sz="4" w:space="0" w:color="auto"/>
            </w:tcBorders>
          </w:tcPr>
          <w:p w14:paraId="7DE10448" w14:textId="77777777" w:rsidR="00557865" w:rsidRPr="00E7326A" w:rsidRDefault="00557865" w:rsidP="00946283">
            <w:pPr>
              <w:rPr>
                <w:b/>
                <w:snapToGrid w:val="0"/>
              </w:rPr>
            </w:pPr>
            <w:r w:rsidRPr="00E7326A">
              <w:rPr>
                <w:snapToGrid w:val="0"/>
              </w:rPr>
              <w:t>Van 12u tot 14u</w:t>
            </w:r>
          </w:p>
        </w:tc>
        <w:tc>
          <w:tcPr>
            <w:tcW w:w="992" w:type="dxa"/>
            <w:tcBorders>
              <w:top w:val="single" w:sz="4" w:space="0" w:color="auto"/>
              <w:left w:val="single" w:sz="4" w:space="0" w:color="auto"/>
              <w:bottom w:val="single" w:sz="4" w:space="0" w:color="auto"/>
              <w:right w:val="single" w:sz="4" w:space="0" w:color="auto"/>
            </w:tcBorders>
          </w:tcPr>
          <w:p w14:paraId="3C6E28EE" w14:textId="77777777" w:rsidR="00557865" w:rsidRPr="00E7326A" w:rsidRDefault="00557865">
            <w:r w:rsidRPr="00E7326A">
              <w:rPr>
                <w:b/>
                <w:snapToGrid w:val="0"/>
              </w:rPr>
              <w:t xml:space="preserve">7.6 u </w:t>
            </w:r>
          </w:p>
        </w:tc>
      </w:tr>
      <w:tr w:rsidR="00557865" w:rsidRPr="00E7326A" w14:paraId="5DCB3F19" w14:textId="77777777" w:rsidTr="00946283">
        <w:tc>
          <w:tcPr>
            <w:tcW w:w="1535" w:type="dxa"/>
            <w:tcBorders>
              <w:top w:val="single" w:sz="4" w:space="0" w:color="auto"/>
              <w:left w:val="single" w:sz="4" w:space="0" w:color="auto"/>
              <w:bottom w:val="single" w:sz="4" w:space="0" w:color="auto"/>
              <w:right w:val="single" w:sz="4" w:space="0" w:color="auto"/>
            </w:tcBorders>
          </w:tcPr>
          <w:p w14:paraId="4C6A0240" w14:textId="77777777" w:rsidR="00557865" w:rsidRPr="00E7326A" w:rsidRDefault="00557865" w:rsidP="00946283">
            <w:pPr>
              <w:rPr>
                <w:snapToGrid w:val="0"/>
              </w:rPr>
            </w:pPr>
            <w:r w:rsidRPr="00E7326A">
              <w:rPr>
                <w:snapToGrid w:val="0"/>
              </w:rPr>
              <w:t>Woensdag</w:t>
            </w:r>
          </w:p>
        </w:tc>
        <w:tc>
          <w:tcPr>
            <w:tcW w:w="2079" w:type="dxa"/>
            <w:tcBorders>
              <w:top w:val="single" w:sz="4" w:space="0" w:color="auto"/>
              <w:left w:val="single" w:sz="4" w:space="0" w:color="auto"/>
              <w:bottom w:val="single" w:sz="4" w:space="0" w:color="auto"/>
              <w:right w:val="single" w:sz="4" w:space="0" w:color="auto"/>
            </w:tcBorders>
          </w:tcPr>
          <w:p w14:paraId="19E5234D" w14:textId="77777777" w:rsidR="00557865" w:rsidRPr="00E7326A" w:rsidRDefault="00557865" w:rsidP="00946283">
            <w:pPr>
              <w:rPr>
                <w:b/>
                <w:snapToGrid w:val="0"/>
              </w:rPr>
            </w:pPr>
            <w:r w:rsidRPr="00E7326A">
              <w:rPr>
                <w:snapToGrid w:val="0"/>
              </w:rPr>
              <w:t>Van 7u30 tot 9u00</w:t>
            </w:r>
          </w:p>
        </w:tc>
        <w:tc>
          <w:tcPr>
            <w:tcW w:w="2410" w:type="dxa"/>
            <w:tcBorders>
              <w:top w:val="single" w:sz="4" w:space="0" w:color="auto"/>
              <w:left w:val="single" w:sz="4" w:space="0" w:color="auto"/>
              <w:bottom w:val="single" w:sz="4" w:space="0" w:color="auto"/>
              <w:right w:val="single" w:sz="4" w:space="0" w:color="auto"/>
            </w:tcBorders>
          </w:tcPr>
          <w:p w14:paraId="0687F07B" w14:textId="77777777" w:rsidR="00557865" w:rsidRPr="00E7326A" w:rsidRDefault="00557865" w:rsidP="00946283">
            <w:pPr>
              <w:rPr>
                <w:b/>
                <w:snapToGrid w:val="0"/>
              </w:rPr>
            </w:pPr>
            <w:r w:rsidRPr="00E7326A">
              <w:rPr>
                <w:snapToGrid w:val="0"/>
              </w:rPr>
              <w:t>Van 16u00 tot  18u00</w:t>
            </w:r>
          </w:p>
        </w:tc>
        <w:tc>
          <w:tcPr>
            <w:tcW w:w="2126" w:type="dxa"/>
            <w:tcBorders>
              <w:top w:val="single" w:sz="4" w:space="0" w:color="auto"/>
              <w:left w:val="single" w:sz="4" w:space="0" w:color="auto"/>
              <w:bottom w:val="single" w:sz="4" w:space="0" w:color="auto"/>
              <w:right w:val="single" w:sz="4" w:space="0" w:color="auto"/>
            </w:tcBorders>
          </w:tcPr>
          <w:p w14:paraId="2821584E" w14:textId="77777777" w:rsidR="00557865" w:rsidRPr="00E7326A" w:rsidRDefault="00557865" w:rsidP="00946283">
            <w:pPr>
              <w:rPr>
                <w:b/>
                <w:snapToGrid w:val="0"/>
              </w:rPr>
            </w:pPr>
            <w:r w:rsidRPr="00E7326A">
              <w:rPr>
                <w:snapToGrid w:val="0"/>
              </w:rPr>
              <w:t>Van 12u tot 14u</w:t>
            </w:r>
          </w:p>
        </w:tc>
        <w:tc>
          <w:tcPr>
            <w:tcW w:w="992" w:type="dxa"/>
            <w:tcBorders>
              <w:top w:val="single" w:sz="4" w:space="0" w:color="auto"/>
              <w:left w:val="single" w:sz="4" w:space="0" w:color="auto"/>
              <w:bottom w:val="single" w:sz="4" w:space="0" w:color="auto"/>
              <w:right w:val="single" w:sz="4" w:space="0" w:color="auto"/>
            </w:tcBorders>
          </w:tcPr>
          <w:p w14:paraId="224575F7" w14:textId="77777777" w:rsidR="00557865" w:rsidRPr="00E7326A" w:rsidRDefault="00557865">
            <w:r w:rsidRPr="00E7326A">
              <w:rPr>
                <w:b/>
                <w:snapToGrid w:val="0"/>
              </w:rPr>
              <w:t xml:space="preserve">7.6 u </w:t>
            </w:r>
          </w:p>
        </w:tc>
      </w:tr>
      <w:tr w:rsidR="00557865" w:rsidRPr="00E7326A" w14:paraId="1D578394" w14:textId="77777777" w:rsidTr="00946283">
        <w:tc>
          <w:tcPr>
            <w:tcW w:w="1535" w:type="dxa"/>
            <w:tcBorders>
              <w:top w:val="single" w:sz="4" w:space="0" w:color="auto"/>
              <w:left w:val="single" w:sz="4" w:space="0" w:color="auto"/>
              <w:bottom w:val="single" w:sz="4" w:space="0" w:color="auto"/>
              <w:right w:val="single" w:sz="4" w:space="0" w:color="auto"/>
            </w:tcBorders>
          </w:tcPr>
          <w:p w14:paraId="59408F07" w14:textId="77777777" w:rsidR="00557865" w:rsidRPr="00E7326A" w:rsidRDefault="00557865" w:rsidP="00946283">
            <w:pPr>
              <w:rPr>
                <w:snapToGrid w:val="0"/>
              </w:rPr>
            </w:pPr>
            <w:r w:rsidRPr="00E7326A">
              <w:rPr>
                <w:snapToGrid w:val="0"/>
              </w:rPr>
              <w:t>Donderdag</w:t>
            </w:r>
          </w:p>
        </w:tc>
        <w:tc>
          <w:tcPr>
            <w:tcW w:w="2079" w:type="dxa"/>
            <w:tcBorders>
              <w:top w:val="single" w:sz="4" w:space="0" w:color="auto"/>
              <w:left w:val="single" w:sz="4" w:space="0" w:color="auto"/>
              <w:bottom w:val="single" w:sz="4" w:space="0" w:color="auto"/>
              <w:right w:val="single" w:sz="4" w:space="0" w:color="auto"/>
            </w:tcBorders>
          </w:tcPr>
          <w:p w14:paraId="1CBBDD6E" w14:textId="77777777" w:rsidR="00557865" w:rsidRPr="00E7326A" w:rsidRDefault="00557865" w:rsidP="00946283">
            <w:pPr>
              <w:rPr>
                <w:b/>
                <w:snapToGrid w:val="0"/>
              </w:rPr>
            </w:pPr>
            <w:r w:rsidRPr="00E7326A">
              <w:rPr>
                <w:snapToGrid w:val="0"/>
              </w:rPr>
              <w:t>Van 7u30 tot 9u00</w:t>
            </w:r>
          </w:p>
        </w:tc>
        <w:tc>
          <w:tcPr>
            <w:tcW w:w="2410" w:type="dxa"/>
            <w:tcBorders>
              <w:top w:val="single" w:sz="4" w:space="0" w:color="auto"/>
              <w:left w:val="single" w:sz="4" w:space="0" w:color="auto"/>
              <w:bottom w:val="single" w:sz="4" w:space="0" w:color="auto"/>
              <w:right w:val="single" w:sz="4" w:space="0" w:color="auto"/>
            </w:tcBorders>
          </w:tcPr>
          <w:p w14:paraId="6E2A8F4A" w14:textId="77777777" w:rsidR="00557865" w:rsidRPr="00E7326A" w:rsidRDefault="00557865" w:rsidP="00946283">
            <w:pPr>
              <w:rPr>
                <w:b/>
                <w:snapToGrid w:val="0"/>
              </w:rPr>
            </w:pPr>
            <w:r w:rsidRPr="00E7326A">
              <w:rPr>
                <w:snapToGrid w:val="0"/>
              </w:rPr>
              <w:t>Van 16u00 tot  18u00</w:t>
            </w:r>
          </w:p>
        </w:tc>
        <w:tc>
          <w:tcPr>
            <w:tcW w:w="2126" w:type="dxa"/>
            <w:tcBorders>
              <w:top w:val="single" w:sz="4" w:space="0" w:color="auto"/>
              <w:left w:val="single" w:sz="4" w:space="0" w:color="auto"/>
              <w:bottom w:val="single" w:sz="4" w:space="0" w:color="auto"/>
              <w:right w:val="single" w:sz="4" w:space="0" w:color="auto"/>
            </w:tcBorders>
          </w:tcPr>
          <w:p w14:paraId="71C7EAEA" w14:textId="77777777" w:rsidR="00557865" w:rsidRPr="00E7326A" w:rsidRDefault="00557865" w:rsidP="00946283">
            <w:pPr>
              <w:rPr>
                <w:b/>
                <w:snapToGrid w:val="0"/>
              </w:rPr>
            </w:pPr>
            <w:r w:rsidRPr="00E7326A">
              <w:rPr>
                <w:snapToGrid w:val="0"/>
              </w:rPr>
              <w:t>Van 12u tot 14u</w:t>
            </w:r>
          </w:p>
        </w:tc>
        <w:tc>
          <w:tcPr>
            <w:tcW w:w="992" w:type="dxa"/>
            <w:tcBorders>
              <w:top w:val="single" w:sz="4" w:space="0" w:color="auto"/>
              <w:left w:val="single" w:sz="4" w:space="0" w:color="auto"/>
              <w:bottom w:val="single" w:sz="4" w:space="0" w:color="auto"/>
              <w:right w:val="single" w:sz="4" w:space="0" w:color="auto"/>
            </w:tcBorders>
          </w:tcPr>
          <w:p w14:paraId="1D8BF58A" w14:textId="77777777" w:rsidR="00557865" w:rsidRPr="00E7326A" w:rsidRDefault="00557865">
            <w:r w:rsidRPr="00E7326A">
              <w:rPr>
                <w:b/>
                <w:snapToGrid w:val="0"/>
              </w:rPr>
              <w:t xml:space="preserve">7.6 u </w:t>
            </w:r>
          </w:p>
        </w:tc>
      </w:tr>
      <w:tr w:rsidR="00557865" w:rsidRPr="00E7326A" w14:paraId="20338D50" w14:textId="77777777" w:rsidTr="00946283">
        <w:tc>
          <w:tcPr>
            <w:tcW w:w="1535" w:type="dxa"/>
            <w:tcBorders>
              <w:top w:val="single" w:sz="4" w:space="0" w:color="auto"/>
              <w:left w:val="single" w:sz="4" w:space="0" w:color="auto"/>
              <w:bottom w:val="single" w:sz="4" w:space="0" w:color="auto"/>
              <w:right w:val="single" w:sz="4" w:space="0" w:color="auto"/>
            </w:tcBorders>
          </w:tcPr>
          <w:p w14:paraId="415F9371" w14:textId="77777777" w:rsidR="00557865" w:rsidRPr="00E7326A" w:rsidRDefault="00557865" w:rsidP="00946283">
            <w:pPr>
              <w:rPr>
                <w:snapToGrid w:val="0"/>
              </w:rPr>
            </w:pPr>
            <w:r w:rsidRPr="00E7326A">
              <w:rPr>
                <w:snapToGrid w:val="0"/>
              </w:rPr>
              <w:t>Vrijdag</w:t>
            </w:r>
          </w:p>
        </w:tc>
        <w:tc>
          <w:tcPr>
            <w:tcW w:w="2079" w:type="dxa"/>
            <w:tcBorders>
              <w:top w:val="single" w:sz="4" w:space="0" w:color="auto"/>
              <w:left w:val="single" w:sz="4" w:space="0" w:color="auto"/>
              <w:bottom w:val="single" w:sz="4" w:space="0" w:color="auto"/>
              <w:right w:val="single" w:sz="4" w:space="0" w:color="auto"/>
            </w:tcBorders>
          </w:tcPr>
          <w:p w14:paraId="0AA82541" w14:textId="77777777" w:rsidR="00557865" w:rsidRPr="00E7326A" w:rsidRDefault="00557865" w:rsidP="00946283">
            <w:pPr>
              <w:rPr>
                <w:b/>
                <w:snapToGrid w:val="0"/>
              </w:rPr>
            </w:pPr>
            <w:r w:rsidRPr="00E7326A">
              <w:rPr>
                <w:snapToGrid w:val="0"/>
              </w:rPr>
              <w:t>Van 7u30 tot 9u00</w:t>
            </w:r>
          </w:p>
        </w:tc>
        <w:tc>
          <w:tcPr>
            <w:tcW w:w="2410" w:type="dxa"/>
            <w:tcBorders>
              <w:top w:val="single" w:sz="4" w:space="0" w:color="auto"/>
              <w:left w:val="single" w:sz="4" w:space="0" w:color="auto"/>
              <w:bottom w:val="single" w:sz="4" w:space="0" w:color="auto"/>
              <w:right w:val="single" w:sz="4" w:space="0" w:color="auto"/>
            </w:tcBorders>
          </w:tcPr>
          <w:p w14:paraId="6FA9E1DD" w14:textId="77777777" w:rsidR="00557865" w:rsidRPr="00E7326A" w:rsidRDefault="00557865" w:rsidP="00946283">
            <w:pPr>
              <w:rPr>
                <w:b/>
                <w:snapToGrid w:val="0"/>
              </w:rPr>
            </w:pPr>
            <w:r w:rsidRPr="00E7326A">
              <w:rPr>
                <w:snapToGrid w:val="0"/>
              </w:rPr>
              <w:t>Van 16u00 tot  18u00</w:t>
            </w:r>
          </w:p>
        </w:tc>
        <w:tc>
          <w:tcPr>
            <w:tcW w:w="2126" w:type="dxa"/>
            <w:tcBorders>
              <w:top w:val="single" w:sz="4" w:space="0" w:color="auto"/>
              <w:left w:val="single" w:sz="4" w:space="0" w:color="auto"/>
              <w:bottom w:val="single" w:sz="4" w:space="0" w:color="auto"/>
              <w:right w:val="single" w:sz="4" w:space="0" w:color="auto"/>
            </w:tcBorders>
          </w:tcPr>
          <w:p w14:paraId="634ABE6A" w14:textId="77777777" w:rsidR="00557865" w:rsidRPr="00E7326A" w:rsidRDefault="00557865" w:rsidP="00946283">
            <w:pPr>
              <w:rPr>
                <w:b/>
                <w:snapToGrid w:val="0"/>
              </w:rPr>
            </w:pPr>
            <w:r w:rsidRPr="00E7326A">
              <w:rPr>
                <w:snapToGrid w:val="0"/>
              </w:rPr>
              <w:t>Van 12u tot 14u</w:t>
            </w:r>
          </w:p>
        </w:tc>
        <w:tc>
          <w:tcPr>
            <w:tcW w:w="992" w:type="dxa"/>
            <w:tcBorders>
              <w:top w:val="single" w:sz="4" w:space="0" w:color="auto"/>
              <w:left w:val="single" w:sz="4" w:space="0" w:color="auto"/>
              <w:bottom w:val="single" w:sz="4" w:space="0" w:color="auto"/>
              <w:right w:val="single" w:sz="4" w:space="0" w:color="auto"/>
            </w:tcBorders>
          </w:tcPr>
          <w:p w14:paraId="4577CE56" w14:textId="77777777" w:rsidR="00557865" w:rsidRPr="00E7326A" w:rsidRDefault="00557865">
            <w:r w:rsidRPr="00E7326A">
              <w:rPr>
                <w:b/>
                <w:snapToGrid w:val="0"/>
              </w:rPr>
              <w:t xml:space="preserve">7.6 u </w:t>
            </w:r>
          </w:p>
        </w:tc>
      </w:tr>
      <w:tr w:rsidR="00FA1F58" w:rsidRPr="00E7326A" w14:paraId="590E6925" w14:textId="77777777" w:rsidTr="00946283">
        <w:tc>
          <w:tcPr>
            <w:tcW w:w="1535" w:type="dxa"/>
            <w:tcBorders>
              <w:top w:val="single" w:sz="4" w:space="0" w:color="auto"/>
              <w:left w:val="single" w:sz="4" w:space="0" w:color="auto"/>
              <w:bottom w:val="single" w:sz="4" w:space="0" w:color="auto"/>
              <w:right w:val="single" w:sz="4" w:space="0" w:color="auto"/>
            </w:tcBorders>
          </w:tcPr>
          <w:p w14:paraId="74C10842" w14:textId="77777777" w:rsidR="00FA1F58" w:rsidRPr="00E7326A" w:rsidRDefault="00FA1F58" w:rsidP="00946283">
            <w:pPr>
              <w:rPr>
                <w:snapToGrid w:val="0"/>
              </w:rPr>
            </w:pPr>
            <w:r w:rsidRPr="00E7326A">
              <w:rPr>
                <w:snapToGrid w:val="0"/>
              </w:rPr>
              <w:t>Zaterdag</w:t>
            </w:r>
          </w:p>
        </w:tc>
        <w:tc>
          <w:tcPr>
            <w:tcW w:w="2079" w:type="dxa"/>
            <w:tcBorders>
              <w:top w:val="single" w:sz="4" w:space="0" w:color="auto"/>
              <w:left w:val="single" w:sz="4" w:space="0" w:color="auto"/>
              <w:bottom w:val="single" w:sz="4" w:space="0" w:color="auto"/>
              <w:right w:val="single" w:sz="4" w:space="0" w:color="auto"/>
            </w:tcBorders>
          </w:tcPr>
          <w:p w14:paraId="2C66AFC8" w14:textId="77777777" w:rsidR="00FA1F58" w:rsidRPr="00E7326A" w:rsidRDefault="00FA1F58" w:rsidP="00946283">
            <w:pPr>
              <w:rPr>
                <w:b/>
                <w:snapToGrid w:val="0"/>
              </w:rPr>
            </w:pPr>
          </w:p>
        </w:tc>
        <w:tc>
          <w:tcPr>
            <w:tcW w:w="2410" w:type="dxa"/>
            <w:tcBorders>
              <w:top w:val="single" w:sz="4" w:space="0" w:color="auto"/>
              <w:left w:val="single" w:sz="4" w:space="0" w:color="auto"/>
              <w:bottom w:val="single" w:sz="4" w:space="0" w:color="auto"/>
              <w:right w:val="single" w:sz="4" w:space="0" w:color="auto"/>
            </w:tcBorders>
          </w:tcPr>
          <w:p w14:paraId="7A726365" w14:textId="77777777" w:rsidR="00FA1F58" w:rsidRPr="00E7326A" w:rsidRDefault="00FA1F58" w:rsidP="00946283">
            <w:pPr>
              <w:rPr>
                <w:b/>
                <w:snapToGrid w:val="0"/>
              </w:rPr>
            </w:pPr>
          </w:p>
        </w:tc>
        <w:tc>
          <w:tcPr>
            <w:tcW w:w="2126" w:type="dxa"/>
            <w:tcBorders>
              <w:top w:val="single" w:sz="4" w:space="0" w:color="auto"/>
              <w:left w:val="single" w:sz="4" w:space="0" w:color="auto"/>
              <w:bottom w:val="single" w:sz="4" w:space="0" w:color="auto"/>
              <w:right w:val="single" w:sz="4" w:space="0" w:color="auto"/>
            </w:tcBorders>
          </w:tcPr>
          <w:p w14:paraId="115C0E6F" w14:textId="77777777" w:rsidR="00FA1F58" w:rsidRPr="00E7326A" w:rsidRDefault="00FA1F58" w:rsidP="00946283">
            <w:pPr>
              <w:rPr>
                <w:b/>
                <w:snapToGrid w:val="0"/>
              </w:rPr>
            </w:pPr>
          </w:p>
        </w:tc>
        <w:tc>
          <w:tcPr>
            <w:tcW w:w="992" w:type="dxa"/>
            <w:tcBorders>
              <w:top w:val="single" w:sz="4" w:space="0" w:color="auto"/>
              <w:left w:val="single" w:sz="4" w:space="0" w:color="auto"/>
              <w:bottom w:val="single" w:sz="4" w:space="0" w:color="auto"/>
              <w:right w:val="single" w:sz="4" w:space="0" w:color="auto"/>
            </w:tcBorders>
          </w:tcPr>
          <w:p w14:paraId="13A26BCE" w14:textId="77777777" w:rsidR="00FA1F58" w:rsidRPr="00E7326A" w:rsidRDefault="00FA1F58" w:rsidP="00946283">
            <w:pPr>
              <w:rPr>
                <w:b/>
                <w:snapToGrid w:val="0"/>
              </w:rPr>
            </w:pPr>
          </w:p>
        </w:tc>
      </w:tr>
      <w:tr w:rsidR="00FA1F58" w:rsidRPr="00E7326A" w14:paraId="51074839" w14:textId="77777777" w:rsidTr="00946283">
        <w:tc>
          <w:tcPr>
            <w:tcW w:w="1535" w:type="dxa"/>
            <w:tcBorders>
              <w:top w:val="single" w:sz="4" w:space="0" w:color="auto"/>
              <w:left w:val="single" w:sz="4" w:space="0" w:color="auto"/>
              <w:bottom w:val="single" w:sz="4" w:space="0" w:color="auto"/>
              <w:right w:val="single" w:sz="4" w:space="0" w:color="auto"/>
            </w:tcBorders>
          </w:tcPr>
          <w:p w14:paraId="18E489D5" w14:textId="77777777" w:rsidR="00FA1F58" w:rsidRPr="00E7326A" w:rsidRDefault="00FA1F58" w:rsidP="00946283">
            <w:pPr>
              <w:rPr>
                <w:snapToGrid w:val="0"/>
              </w:rPr>
            </w:pPr>
            <w:r w:rsidRPr="00E7326A">
              <w:rPr>
                <w:snapToGrid w:val="0"/>
              </w:rPr>
              <w:t>Zondag</w:t>
            </w:r>
          </w:p>
        </w:tc>
        <w:tc>
          <w:tcPr>
            <w:tcW w:w="2079" w:type="dxa"/>
            <w:tcBorders>
              <w:top w:val="single" w:sz="4" w:space="0" w:color="auto"/>
              <w:left w:val="single" w:sz="4" w:space="0" w:color="auto"/>
              <w:bottom w:val="single" w:sz="4" w:space="0" w:color="auto"/>
              <w:right w:val="single" w:sz="4" w:space="0" w:color="auto"/>
            </w:tcBorders>
          </w:tcPr>
          <w:p w14:paraId="12887E9B" w14:textId="77777777" w:rsidR="00FA1F58" w:rsidRPr="00E7326A" w:rsidRDefault="00FA1F58" w:rsidP="00946283">
            <w:pPr>
              <w:rPr>
                <w:b/>
                <w:snapToGrid w:val="0"/>
              </w:rPr>
            </w:pPr>
          </w:p>
        </w:tc>
        <w:tc>
          <w:tcPr>
            <w:tcW w:w="2410" w:type="dxa"/>
            <w:tcBorders>
              <w:top w:val="single" w:sz="4" w:space="0" w:color="auto"/>
              <w:left w:val="single" w:sz="4" w:space="0" w:color="auto"/>
              <w:bottom w:val="single" w:sz="4" w:space="0" w:color="auto"/>
              <w:right w:val="single" w:sz="4" w:space="0" w:color="auto"/>
            </w:tcBorders>
          </w:tcPr>
          <w:p w14:paraId="196DCC10" w14:textId="77777777" w:rsidR="00FA1F58" w:rsidRPr="00E7326A" w:rsidRDefault="00FA1F58" w:rsidP="00946283">
            <w:pPr>
              <w:rPr>
                <w:b/>
                <w:snapToGrid w:val="0"/>
              </w:rPr>
            </w:pPr>
          </w:p>
        </w:tc>
        <w:tc>
          <w:tcPr>
            <w:tcW w:w="2126" w:type="dxa"/>
            <w:tcBorders>
              <w:top w:val="single" w:sz="4" w:space="0" w:color="auto"/>
              <w:left w:val="single" w:sz="4" w:space="0" w:color="auto"/>
              <w:bottom w:val="single" w:sz="4" w:space="0" w:color="auto"/>
              <w:right w:val="single" w:sz="4" w:space="0" w:color="auto"/>
            </w:tcBorders>
          </w:tcPr>
          <w:p w14:paraId="243A4DCB" w14:textId="77777777" w:rsidR="00FA1F58" w:rsidRPr="00E7326A" w:rsidRDefault="00FA1F58" w:rsidP="00946283">
            <w:pPr>
              <w:rPr>
                <w:b/>
                <w:snapToGrid w:val="0"/>
              </w:rPr>
            </w:pPr>
          </w:p>
        </w:tc>
        <w:tc>
          <w:tcPr>
            <w:tcW w:w="992" w:type="dxa"/>
            <w:tcBorders>
              <w:top w:val="single" w:sz="4" w:space="0" w:color="auto"/>
              <w:left w:val="single" w:sz="4" w:space="0" w:color="auto"/>
              <w:bottom w:val="single" w:sz="4" w:space="0" w:color="auto"/>
              <w:right w:val="single" w:sz="4" w:space="0" w:color="auto"/>
            </w:tcBorders>
          </w:tcPr>
          <w:p w14:paraId="6BC71F43" w14:textId="77777777" w:rsidR="00FA1F58" w:rsidRPr="00E7326A" w:rsidRDefault="00FA1F58" w:rsidP="00946283">
            <w:pPr>
              <w:rPr>
                <w:b/>
                <w:snapToGrid w:val="0"/>
              </w:rPr>
            </w:pPr>
          </w:p>
        </w:tc>
      </w:tr>
      <w:tr w:rsidR="00FA1F58" w:rsidRPr="00E7326A" w14:paraId="6F003FDA" w14:textId="77777777" w:rsidTr="00946283">
        <w:tc>
          <w:tcPr>
            <w:tcW w:w="1535" w:type="dxa"/>
            <w:tcBorders>
              <w:top w:val="single" w:sz="4" w:space="0" w:color="auto"/>
              <w:left w:val="single" w:sz="4" w:space="0" w:color="auto"/>
              <w:bottom w:val="single" w:sz="4" w:space="0" w:color="auto"/>
              <w:right w:val="single" w:sz="4" w:space="0" w:color="auto"/>
            </w:tcBorders>
          </w:tcPr>
          <w:p w14:paraId="1F6A885A" w14:textId="77777777" w:rsidR="00FA1F58" w:rsidRPr="00E7326A" w:rsidRDefault="00FA1F58" w:rsidP="00946283">
            <w:pPr>
              <w:rPr>
                <w:b/>
                <w:snapToGrid w:val="0"/>
              </w:rPr>
            </w:pPr>
            <w:r w:rsidRPr="00E7326A">
              <w:rPr>
                <w:b/>
                <w:snapToGrid w:val="0"/>
              </w:rPr>
              <w:t>Totaal</w:t>
            </w:r>
          </w:p>
        </w:tc>
        <w:tc>
          <w:tcPr>
            <w:tcW w:w="2079" w:type="dxa"/>
            <w:tcBorders>
              <w:top w:val="single" w:sz="4" w:space="0" w:color="auto"/>
              <w:left w:val="single" w:sz="4" w:space="0" w:color="auto"/>
              <w:bottom w:val="single" w:sz="4" w:space="0" w:color="auto"/>
              <w:right w:val="single" w:sz="4" w:space="0" w:color="auto"/>
            </w:tcBorders>
          </w:tcPr>
          <w:p w14:paraId="54FDAFC6" w14:textId="77777777" w:rsidR="00FA1F58" w:rsidRPr="00E7326A" w:rsidRDefault="00FA1F58" w:rsidP="00946283">
            <w:pPr>
              <w:rPr>
                <w:b/>
                <w:snapToGrid w:val="0"/>
              </w:rPr>
            </w:pPr>
          </w:p>
        </w:tc>
        <w:tc>
          <w:tcPr>
            <w:tcW w:w="2410" w:type="dxa"/>
            <w:tcBorders>
              <w:top w:val="single" w:sz="4" w:space="0" w:color="auto"/>
              <w:left w:val="single" w:sz="4" w:space="0" w:color="auto"/>
              <w:bottom w:val="single" w:sz="4" w:space="0" w:color="auto"/>
              <w:right w:val="single" w:sz="4" w:space="0" w:color="auto"/>
            </w:tcBorders>
          </w:tcPr>
          <w:p w14:paraId="234D18EC" w14:textId="77777777" w:rsidR="00FA1F58" w:rsidRPr="00E7326A" w:rsidRDefault="00FA1F58" w:rsidP="00946283">
            <w:pPr>
              <w:rPr>
                <w:b/>
                <w:snapToGrid w:val="0"/>
              </w:rPr>
            </w:pPr>
          </w:p>
        </w:tc>
        <w:tc>
          <w:tcPr>
            <w:tcW w:w="2126" w:type="dxa"/>
            <w:tcBorders>
              <w:top w:val="single" w:sz="4" w:space="0" w:color="auto"/>
              <w:left w:val="single" w:sz="4" w:space="0" w:color="auto"/>
              <w:bottom w:val="single" w:sz="4" w:space="0" w:color="auto"/>
              <w:right w:val="single" w:sz="4" w:space="0" w:color="auto"/>
            </w:tcBorders>
          </w:tcPr>
          <w:p w14:paraId="5FC1CEFA" w14:textId="77777777" w:rsidR="00FA1F58" w:rsidRPr="00E7326A" w:rsidRDefault="00FA1F58" w:rsidP="00946283">
            <w:pPr>
              <w:rPr>
                <w:b/>
                <w:snapToGrid w:val="0"/>
              </w:rPr>
            </w:pPr>
          </w:p>
        </w:tc>
        <w:tc>
          <w:tcPr>
            <w:tcW w:w="992" w:type="dxa"/>
            <w:tcBorders>
              <w:top w:val="single" w:sz="4" w:space="0" w:color="auto"/>
              <w:left w:val="single" w:sz="4" w:space="0" w:color="auto"/>
              <w:bottom w:val="single" w:sz="4" w:space="0" w:color="auto"/>
              <w:right w:val="single" w:sz="4" w:space="0" w:color="auto"/>
            </w:tcBorders>
          </w:tcPr>
          <w:p w14:paraId="292E4455" w14:textId="77777777" w:rsidR="00FA1F58" w:rsidRPr="00E7326A" w:rsidRDefault="00FA1F58" w:rsidP="00946283">
            <w:pPr>
              <w:rPr>
                <w:b/>
                <w:snapToGrid w:val="0"/>
              </w:rPr>
            </w:pPr>
            <w:r w:rsidRPr="00E7326A">
              <w:rPr>
                <w:b/>
                <w:snapToGrid w:val="0"/>
              </w:rPr>
              <w:t>38 u</w:t>
            </w:r>
          </w:p>
        </w:tc>
      </w:tr>
    </w:tbl>
    <w:p w14:paraId="779E7944" w14:textId="77777777" w:rsidR="00FA1F58" w:rsidRPr="00E7326A" w:rsidRDefault="00FA1F58" w:rsidP="00FA1F58">
      <w:pPr>
        <w:rPr>
          <w:snapToGrid w:val="0"/>
        </w:rPr>
      </w:pPr>
    </w:p>
    <w:p w14:paraId="159F1546" w14:textId="77777777" w:rsidR="00C80F8B" w:rsidRPr="00E7326A" w:rsidRDefault="00C80F8B" w:rsidP="00C80F8B">
      <w:pPr>
        <w:rPr>
          <w:b/>
          <w:i/>
        </w:rPr>
      </w:pPr>
      <w:r w:rsidRPr="00E7326A">
        <w:rPr>
          <w:b/>
          <w:i/>
        </w:rPr>
        <w:t>DEELTIJDSE UURROOSTERS</w:t>
      </w:r>
    </w:p>
    <w:p w14:paraId="12FFE3BE" w14:textId="77777777" w:rsidR="00C80F8B" w:rsidRPr="00E7326A" w:rsidRDefault="00C80F8B" w:rsidP="00C80F8B">
      <w:pPr>
        <w:rPr>
          <w:b/>
          <w:i/>
        </w:rPr>
      </w:pPr>
      <w:r w:rsidRPr="00E7326A">
        <w:rPr>
          <w:b/>
          <w:i/>
        </w:rPr>
        <w:t xml:space="preserve">Is een </w:t>
      </w:r>
      <w:proofErr w:type="spellStart"/>
      <w:r w:rsidRPr="00E7326A">
        <w:rPr>
          <w:b/>
          <w:i/>
        </w:rPr>
        <w:t>breuksgewijze</w:t>
      </w:r>
      <w:proofErr w:type="spellEnd"/>
      <w:r w:rsidRPr="00E7326A">
        <w:rPr>
          <w:b/>
          <w:i/>
        </w:rPr>
        <w:t xml:space="preserve"> verhouding tegenover </w:t>
      </w:r>
      <w:proofErr w:type="spellStart"/>
      <w:r w:rsidRPr="00E7326A">
        <w:rPr>
          <w:b/>
          <w:i/>
        </w:rPr>
        <w:t>voltijdsen</w:t>
      </w:r>
      <w:proofErr w:type="spellEnd"/>
      <w:r w:rsidRPr="00E7326A">
        <w:rPr>
          <w:b/>
          <w:i/>
        </w:rPr>
        <w:t>.</w:t>
      </w:r>
    </w:p>
    <w:p w14:paraId="7DD0A42C" w14:textId="77777777" w:rsidR="00C80F8B" w:rsidRDefault="00C80F8B" w:rsidP="00C80F8B">
      <w:pPr>
        <w:rPr>
          <w:i/>
        </w:rPr>
      </w:pPr>
      <w:r w:rsidRPr="00E7326A">
        <w:rPr>
          <w:i/>
        </w:rPr>
        <w:t>Mogelijke arbeidsregimes voor deeltijdsen.</w:t>
      </w:r>
    </w:p>
    <w:p w14:paraId="48371602" w14:textId="77777777" w:rsidR="002B3112" w:rsidRDefault="002B3112" w:rsidP="00C80F8B">
      <w:pPr>
        <w:rPr>
          <w:i/>
        </w:rPr>
      </w:pPr>
    </w:p>
    <w:p w14:paraId="04542578" w14:textId="77777777" w:rsidR="002B3112" w:rsidRPr="008D6555" w:rsidRDefault="002B3112" w:rsidP="00C80F8B">
      <w:pPr>
        <w:rPr>
          <w:b/>
        </w:rPr>
      </w:pPr>
      <w:r w:rsidRPr="008D6555">
        <w:rPr>
          <w:b/>
        </w:rPr>
        <w:t>4,5/5- prestaties of 34,2 uren per week</w:t>
      </w:r>
    </w:p>
    <w:p w14:paraId="2B2E1ECC" w14:textId="77777777" w:rsidR="009876C4" w:rsidRPr="008D6555" w:rsidRDefault="009876C4" w:rsidP="004761E4">
      <w:pPr>
        <w:pStyle w:val="Lijstalinea"/>
        <w:numPr>
          <w:ilvl w:val="0"/>
          <w:numId w:val="37"/>
        </w:numPr>
        <w:ind w:left="284" w:hanging="284"/>
      </w:pPr>
      <w:r w:rsidRPr="008D6555">
        <w:t xml:space="preserve">iedere dag werken </w:t>
      </w:r>
      <w:proofErr w:type="spellStart"/>
      <w:r w:rsidRPr="008D6555">
        <w:t>comform</w:t>
      </w:r>
      <w:proofErr w:type="spellEnd"/>
      <w:r w:rsidRPr="008D6555">
        <w:t xml:space="preserve"> het regime van toepassing voor de </w:t>
      </w:r>
      <w:proofErr w:type="spellStart"/>
      <w:r w:rsidRPr="008D6555">
        <w:t>voltijdsen</w:t>
      </w:r>
      <w:proofErr w:type="spellEnd"/>
      <w:r w:rsidRPr="008D6555">
        <w:t xml:space="preserve"> en één vaste halve dag per week niet werken;</w:t>
      </w:r>
      <w:r w:rsidRPr="008D6555">
        <w:br/>
      </w:r>
    </w:p>
    <w:p w14:paraId="23604669" w14:textId="77777777" w:rsidR="009876C4" w:rsidRPr="008D6555" w:rsidRDefault="009876C4" w:rsidP="004761E4">
      <w:pPr>
        <w:pStyle w:val="Lijstalinea"/>
        <w:numPr>
          <w:ilvl w:val="0"/>
          <w:numId w:val="41"/>
        </w:numPr>
      </w:pPr>
      <w:r w:rsidRPr="008D6555">
        <w:t xml:space="preserve">iedere dag werken </w:t>
      </w:r>
      <w:proofErr w:type="spellStart"/>
      <w:r w:rsidRPr="008D6555">
        <w:t>comform</w:t>
      </w:r>
      <w:proofErr w:type="spellEnd"/>
      <w:r w:rsidRPr="008D6555">
        <w:t xml:space="preserve"> het regime van toepassing voor de </w:t>
      </w:r>
      <w:proofErr w:type="spellStart"/>
      <w:r w:rsidRPr="008D6555">
        <w:t>voltijdse</w:t>
      </w:r>
      <w:r w:rsidR="00C91B72" w:rsidRPr="008D6555">
        <w:t>n</w:t>
      </w:r>
      <w:proofErr w:type="spellEnd"/>
      <w:r w:rsidR="00C91B72" w:rsidRPr="008D6555">
        <w:t xml:space="preserve"> met een daggemiddelde van 6.84</w:t>
      </w:r>
      <w:r w:rsidRPr="008D6555">
        <w:t xml:space="preserve"> u.</w:t>
      </w:r>
    </w:p>
    <w:p w14:paraId="3F79FCDE" w14:textId="77777777" w:rsidR="002B3112" w:rsidRPr="00E7326A" w:rsidRDefault="002B3112" w:rsidP="00C80F8B">
      <w:pPr>
        <w:rPr>
          <w:i/>
        </w:rPr>
      </w:pPr>
    </w:p>
    <w:p w14:paraId="45E69881" w14:textId="77777777" w:rsidR="00C80F8B" w:rsidRPr="00E7326A" w:rsidRDefault="00C80F8B" w:rsidP="00C80F8B">
      <w:pPr>
        <w:rPr>
          <w:b/>
        </w:rPr>
      </w:pPr>
      <w:r w:rsidRPr="00E7326A">
        <w:rPr>
          <w:b/>
        </w:rPr>
        <w:t>4/5- prestaties of 30.4 uren</w:t>
      </w:r>
      <w:r w:rsidR="00557865" w:rsidRPr="00E7326A">
        <w:rPr>
          <w:b/>
        </w:rPr>
        <w:t xml:space="preserve"> per week</w:t>
      </w:r>
    </w:p>
    <w:p w14:paraId="3A756E1F" w14:textId="77777777" w:rsidR="00C80F8B" w:rsidRPr="00E7326A" w:rsidRDefault="00C80F8B" w:rsidP="004761E4">
      <w:pPr>
        <w:pStyle w:val="Lijstalinea"/>
        <w:numPr>
          <w:ilvl w:val="0"/>
          <w:numId w:val="37"/>
        </w:numPr>
        <w:ind w:left="284" w:hanging="284"/>
        <w:rPr>
          <w:i/>
        </w:rPr>
      </w:pPr>
      <w:r w:rsidRPr="00E7326A">
        <w:rPr>
          <w:i/>
        </w:rPr>
        <w:t xml:space="preserve">iedere dag werken </w:t>
      </w:r>
      <w:proofErr w:type="spellStart"/>
      <w:r w:rsidRPr="00E7326A">
        <w:rPr>
          <w:i/>
        </w:rPr>
        <w:t>comform</w:t>
      </w:r>
      <w:proofErr w:type="spellEnd"/>
      <w:r w:rsidRPr="00E7326A">
        <w:rPr>
          <w:i/>
        </w:rPr>
        <w:t xml:space="preserve"> het regime van toepassing voor de </w:t>
      </w:r>
      <w:proofErr w:type="spellStart"/>
      <w:r w:rsidRPr="00E7326A">
        <w:rPr>
          <w:i/>
        </w:rPr>
        <w:t>voltijdsen</w:t>
      </w:r>
      <w:proofErr w:type="spellEnd"/>
      <w:r w:rsidRPr="00E7326A">
        <w:rPr>
          <w:i/>
        </w:rPr>
        <w:t xml:space="preserve"> en de keuze uit</w:t>
      </w:r>
    </w:p>
    <w:p w14:paraId="460E6C42" w14:textId="77777777" w:rsidR="00C80F8B" w:rsidRPr="00E7326A" w:rsidRDefault="00C80F8B" w:rsidP="004761E4">
      <w:pPr>
        <w:pStyle w:val="Lijstalinea"/>
        <w:numPr>
          <w:ilvl w:val="1"/>
          <w:numId w:val="41"/>
        </w:numPr>
        <w:ind w:left="568" w:hanging="284"/>
      </w:pPr>
      <w:r w:rsidRPr="00E7326A">
        <w:t>één vaste dag per week niet werken;</w:t>
      </w:r>
    </w:p>
    <w:p w14:paraId="325C0761" w14:textId="77777777" w:rsidR="00C80F8B" w:rsidRPr="00E7326A" w:rsidRDefault="00C80F8B" w:rsidP="004761E4">
      <w:pPr>
        <w:pStyle w:val="Lijstalinea"/>
        <w:numPr>
          <w:ilvl w:val="1"/>
          <w:numId w:val="41"/>
        </w:numPr>
        <w:ind w:left="568" w:hanging="284"/>
      </w:pPr>
      <w:r w:rsidRPr="00E7326A">
        <w:t>twee vaste halve dagen per week niet werken</w:t>
      </w:r>
      <w:r w:rsidR="00557865" w:rsidRPr="00E7326A">
        <w:t>.</w:t>
      </w:r>
    </w:p>
    <w:p w14:paraId="0F93E131" w14:textId="77777777" w:rsidR="00C80F8B" w:rsidRPr="00E7326A" w:rsidRDefault="00C80F8B" w:rsidP="004761E4">
      <w:pPr>
        <w:pStyle w:val="Lijstalinea"/>
        <w:numPr>
          <w:ilvl w:val="1"/>
          <w:numId w:val="41"/>
        </w:numPr>
        <w:ind w:left="568" w:hanging="284"/>
      </w:pPr>
      <w:r w:rsidRPr="00E7326A">
        <w:t>één vaste halve dag en één halve dag naar keuze niet werken waarbij halve dag naar keuze niet de woensdagnamiddag mag zijn.</w:t>
      </w:r>
    </w:p>
    <w:p w14:paraId="3732DD2F" w14:textId="77777777" w:rsidR="00C80F8B" w:rsidRPr="00E7326A" w:rsidRDefault="00C80F8B" w:rsidP="00C80F8B"/>
    <w:p w14:paraId="355C1962" w14:textId="77777777" w:rsidR="00C80F8B" w:rsidRPr="00E7326A" w:rsidRDefault="00C80F8B" w:rsidP="004761E4">
      <w:pPr>
        <w:pStyle w:val="Lijstalinea"/>
        <w:numPr>
          <w:ilvl w:val="0"/>
          <w:numId w:val="37"/>
        </w:numPr>
        <w:ind w:left="284" w:hanging="284"/>
      </w:pPr>
      <w:r w:rsidRPr="00E7326A">
        <w:t xml:space="preserve">iedere dag werken </w:t>
      </w:r>
      <w:proofErr w:type="spellStart"/>
      <w:r w:rsidRPr="00E7326A">
        <w:t>comform</w:t>
      </w:r>
      <w:proofErr w:type="spellEnd"/>
      <w:r w:rsidRPr="00E7326A">
        <w:t xml:space="preserve"> het regime van toepassing voor de </w:t>
      </w:r>
      <w:proofErr w:type="spellStart"/>
      <w:r w:rsidRPr="00E7326A">
        <w:t>voltijdsen</w:t>
      </w:r>
      <w:proofErr w:type="spellEnd"/>
      <w:r w:rsidRPr="00E7326A">
        <w:t xml:space="preserve"> met een daggemiddelde van 6.08 u.</w:t>
      </w:r>
    </w:p>
    <w:p w14:paraId="29469F1E" w14:textId="77777777" w:rsidR="00C80F8B" w:rsidRPr="00E7326A" w:rsidRDefault="00C80F8B" w:rsidP="00C80F8B">
      <w:pPr>
        <w:rPr>
          <w:sz w:val="16"/>
          <w:szCs w:val="16"/>
        </w:rPr>
      </w:pPr>
    </w:p>
    <w:p w14:paraId="15530590" w14:textId="77777777" w:rsidR="00C80F8B" w:rsidRPr="00E7326A" w:rsidRDefault="00557865" w:rsidP="00C80F8B">
      <w:pPr>
        <w:rPr>
          <w:b/>
        </w:rPr>
      </w:pPr>
      <w:r w:rsidRPr="00E7326A">
        <w:rPr>
          <w:b/>
        </w:rPr>
        <w:t>3.5/5- prestaties of 26.6 uren per week</w:t>
      </w:r>
    </w:p>
    <w:p w14:paraId="2D09199D" w14:textId="77777777" w:rsidR="00C80F8B" w:rsidRPr="00E7326A" w:rsidRDefault="00C80F8B" w:rsidP="004761E4">
      <w:pPr>
        <w:pStyle w:val="Lijstalinea"/>
        <w:numPr>
          <w:ilvl w:val="0"/>
          <w:numId w:val="38"/>
        </w:numPr>
        <w:ind w:left="284" w:hanging="284"/>
        <w:rPr>
          <w:i/>
        </w:rPr>
      </w:pPr>
      <w:r w:rsidRPr="00E7326A">
        <w:rPr>
          <w:i/>
        </w:rPr>
        <w:t xml:space="preserve">iedere dag werken </w:t>
      </w:r>
      <w:proofErr w:type="spellStart"/>
      <w:r w:rsidRPr="00E7326A">
        <w:rPr>
          <w:i/>
        </w:rPr>
        <w:t>comform</w:t>
      </w:r>
      <w:proofErr w:type="spellEnd"/>
      <w:r w:rsidRPr="00E7326A">
        <w:rPr>
          <w:i/>
        </w:rPr>
        <w:t xml:space="preserve"> het regime van toepassing voor de </w:t>
      </w:r>
      <w:proofErr w:type="spellStart"/>
      <w:r w:rsidRPr="00E7326A">
        <w:rPr>
          <w:i/>
        </w:rPr>
        <w:t>voltijdsen</w:t>
      </w:r>
      <w:proofErr w:type="spellEnd"/>
      <w:r w:rsidRPr="00E7326A">
        <w:rPr>
          <w:i/>
        </w:rPr>
        <w:t xml:space="preserve"> en de keuze uit</w:t>
      </w:r>
    </w:p>
    <w:p w14:paraId="51286DA2" w14:textId="77777777" w:rsidR="00C80F8B" w:rsidRPr="00E7326A" w:rsidRDefault="00C80F8B" w:rsidP="004761E4">
      <w:pPr>
        <w:pStyle w:val="Lijstalinea"/>
        <w:numPr>
          <w:ilvl w:val="1"/>
          <w:numId w:val="41"/>
        </w:numPr>
        <w:ind w:left="568" w:hanging="284"/>
      </w:pPr>
      <w:r w:rsidRPr="00E7326A">
        <w:t>één vaste dag per week en één vaste halve dag per week niet werken;</w:t>
      </w:r>
    </w:p>
    <w:p w14:paraId="1702B247" w14:textId="77777777" w:rsidR="00C80F8B" w:rsidRPr="00E7326A" w:rsidRDefault="00C80F8B" w:rsidP="004761E4">
      <w:pPr>
        <w:pStyle w:val="Lijstalinea"/>
        <w:numPr>
          <w:ilvl w:val="1"/>
          <w:numId w:val="41"/>
        </w:numPr>
        <w:ind w:left="568" w:hanging="284"/>
      </w:pPr>
      <w:r w:rsidRPr="00E7326A">
        <w:t>drie vaste halve dagen per week niet werken</w:t>
      </w:r>
      <w:r w:rsidR="00557865" w:rsidRPr="00E7326A">
        <w:t>;</w:t>
      </w:r>
    </w:p>
    <w:p w14:paraId="5D7DF9C6" w14:textId="77777777" w:rsidR="00C80F8B" w:rsidRPr="00E7326A" w:rsidRDefault="00C80F8B" w:rsidP="004761E4">
      <w:pPr>
        <w:pStyle w:val="Lijstalinea"/>
        <w:numPr>
          <w:ilvl w:val="1"/>
          <w:numId w:val="41"/>
        </w:numPr>
        <w:ind w:left="568" w:hanging="284"/>
      </w:pPr>
      <w:r w:rsidRPr="00E7326A">
        <w:t>combinaties mogelijk mits een vast stramien.</w:t>
      </w:r>
    </w:p>
    <w:p w14:paraId="44E412AC" w14:textId="77777777" w:rsidR="00C80F8B" w:rsidRPr="00E7326A" w:rsidRDefault="00C80F8B" w:rsidP="00C80F8B">
      <w:pPr>
        <w:rPr>
          <w:sz w:val="16"/>
          <w:szCs w:val="16"/>
        </w:rPr>
      </w:pPr>
    </w:p>
    <w:p w14:paraId="7CAD1FFB" w14:textId="77777777" w:rsidR="00C80F8B" w:rsidRPr="00E7326A" w:rsidRDefault="00C80F8B" w:rsidP="004761E4">
      <w:pPr>
        <w:pStyle w:val="Lijstalinea"/>
        <w:numPr>
          <w:ilvl w:val="0"/>
          <w:numId w:val="37"/>
        </w:numPr>
        <w:ind w:left="284" w:hanging="284"/>
      </w:pPr>
      <w:r w:rsidRPr="00E7326A">
        <w:t xml:space="preserve">iedere dag werken </w:t>
      </w:r>
      <w:proofErr w:type="spellStart"/>
      <w:r w:rsidRPr="00E7326A">
        <w:t>comform</w:t>
      </w:r>
      <w:proofErr w:type="spellEnd"/>
      <w:r w:rsidRPr="00E7326A">
        <w:t xml:space="preserve"> het regime van toepassing voor de </w:t>
      </w:r>
      <w:proofErr w:type="spellStart"/>
      <w:r w:rsidRPr="00E7326A">
        <w:t>voltijdsen</w:t>
      </w:r>
      <w:proofErr w:type="spellEnd"/>
      <w:r w:rsidRPr="00E7326A">
        <w:t xml:space="preserve"> met een daggemiddelde van 5.32 u.</w:t>
      </w:r>
    </w:p>
    <w:p w14:paraId="18B0D5AD" w14:textId="77777777" w:rsidR="00C80F8B" w:rsidRPr="00E7326A" w:rsidRDefault="00C80F8B" w:rsidP="00C80F8B"/>
    <w:p w14:paraId="5301FA21" w14:textId="77777777" w:rsidR="00C80F8B" w:rsidRPr="00E7326A" w:rsidRDefault="00C80F8B" w:rsidP="00C80F8B">
      <w:pPr>
        <w:rPr>
          <w:b/>
        </w:rPr>
      </w:pPr>
      <w:r w:rsidRPr="00E7326A">
        <w:rPr>
          <w:b/>
        </w:rPr>
        <w:t>3/5- p</w:t>
      </w:r>
      <w:r w:rsidR="00557865" w:rsidRPr="00E7326A">
        <w:rPr>
          <w:b/>
        </w:rPr>
        <w:t>restaties of 22.8 uren per week</w:t>
      </w:r>
    </w:p>
    <w:p w14:paraId="0DE5AB3E" w14:textId="77777777" w:rsidR="00C80F8B" w:rsidRPr="00E7326A" w:rsidRDefault="00C80F8B" w:rsidP="004761E4">
      <w:pPr>
        <w:pStyle w:val="Lijstalinea"/>
        <w:numPr>
          <w:ilvl w:val="0"/>
          <w:numId w:val="38"/>
        </w:numPr>
        <w:ind w:left="284" w:hanging="284"/>
        <w:rPr>
          <w:i/>
        </w:rPr>
      </w:pPr>
      <w:r w:rsidRPr="00E7326A">
        <w:rPr>
          <w:i/>
        </w:rPr>
        <w:t xml:space="preserve">iedere dag werken </w:t>
      </w:r>
      <w:proofErr w:type="spellStart"/>
      <w:r w:rsidRPr="00E7326A">
        <w:rPr>
          <w:i/>
        </w:rPr>
        <w:t>comform</w:t>
      </w:r>
      <w:proofErr w:type="spellEnd"/>
      <w:r w:rsidRPr="00E7326A">
        <w:rPr>
          <w:i/>
        </w:rPr>
        <w:t xml:space="preserve"> het regime van toepassing voor de </w:t>
      </w:r>
      <w:proofErr w:type="spellStart"/>
      <w:r w:rsidRPr="00E7326A">
        <w:rPr>
          <w:i/>
        </w:rPr>
        <w:t>voltijdsen</w:t>
      </w:r>
      <w:proofErr w:type="spellEnd"/>
      <w:r w:rsidRPr="00E7326A">
        <w:rPr>
          <w:i/>
        </w:rPr>
        <w:t xml:space="preserve"> en de keuze uit</w:t>
      </w:r>
    </w:p>
    <w:p w14:paraId="3EE7288A" w14:textId="77777777" w:rsidR="00C80F8B" w:rsidRPr="00E7326A" w:rsidRDefault="00C80F8B" w:rsidP="004761E4">
      <w:pPr>
        <w:pStyle w:val="Lijstalinea"/>
        <w:numPr>
          <w:ilvl w:val="1"/>
          <w:numId w:val="41"/>
        </w:numPr>
        <w:ind w:left="568" w:hanging="284"/>
      </w:pPr>
      <w:r w:rsidRPr="00E7326A">
        <w:t>twee vaste dagen per week niet werken;</w:t>
      </w:r>
    </w:p>
    <w:p w14:paraId="450B06C1" w14:textId="77777777" w:rsidR="00C80F8B" w:rsidRPr="00E7326A" w:rsidRDefault="00C80F8B" w:rsidP="004761E4">
      <w:pPr>
        <w:pStyle w:val="Lijstalinea"/>
        <w:numPr>
          <w:ilvl w:val="1"/>
          <w:numId w:val="41"/>
        </w:numPr>
        <w:ind w:left="568" w:hanging="284"/>
      </w:pPr>
      <w:r w:rsidRPr="00E7326A">
        <w:t>één vaste dag en twee vaste halve dagen per week niet werken</w:t>
      </w:r>
      <w:r w:rsidR="00557865" w:rsidRPr="00E7326A">
        <w:t>;</w:t>
      </w:r>
    </w:p>
    <w:p w14:paraId="530F0509" w14:textId="77777777" w:rsidR="00C80F8B" w:rsidRPr="00E7326A" w:rsidRDefault="00557865" w:rsidP="004761E4">
      <w:pPr>
        <w:pStyle w:val="Lijstalinea"/>
        <w:numPr>
          <w:ilvl w:val="1"/>
          <w:numId w:val="41"/>
        </w:numPr>
        <w:ind w:left="568" w:hanging="284"/>
      </w:pPr>
      <w:r w:rsidRPr="00E7326A">
        <w:t>vier halve dagen per week;</w:t>
      </w:r>
    </w:p>
    <w:p w14:paraId="02410BD5" w14:textId="77777777" w:rsidR="00C80F8B" w:rsidRPr="00E7326A" w:rsidRDefault="00C80F8B" w:rsidP="004761E4">
      <w:pPr>
        <w:pStyle w:val="Lijstalinea"/>
        <w:numPr>
          <w:ilvl w:val="1"/>
          <w:numId w:val="41"/>
        </w:numPr>
        <w:ind w:left="568" w:hanging="284"/>
      </w:pPr>
      <w:r w:rsidRPr="00E7326A">
        <w:t>combinaties mogelijk mits een vast stramien.</w:t>
      </w:r>
    </w:p>
    <w:p w14:paraId="146F8A87" w14:textId="77777777" w:rsidR="00C80F8B" w:rsidRPr="00E7326A" w:rsidRDefault="00C80F8B" w:rsidP="00C80F8B">
      <w:pPr>
        <w:rPr>
          <w:sz w:val="16"/>
          <w:szCs w:val="16"/>
        </w:rPr>
      </w:pPr>
    </w:p>
    <w:p w14:paraId="16220D9A" w14:textId="77777777" w:rsidR="00C80F8B" w:rsidRPr="00E7326A" w:rsidRDefault="00C80F8B" w:rsidP="004761E4">
      <w:pPr>
        <w:pStyle w:val="Lijstalinea"/>
        <w:numPr>
          <w:ilvl w:val="0"/>
          <w:numId w:val="38"/>
        </w:numPr>
      </w:pPr>
      <w:r w:rsidRPr="00E7326A">
        <w:t xml:space="preserve">iedere dag werken </w:t>
      </w:r>
      <w:proofErr w:type="spellStart"/>
      <w:r w:rsidRPr="00E7326A">
        <w:t>comform</w:t>
      </w:r>
      <w:proofErr w:type="spellEnd"/>
      <w:r w:rsidRPr="00E7326A">
        <w:t xml:space="preserve"> het regime van toepassing voor de </w:t>
      </w:r>
      <w:proofErr w:type="spellStart"/>
      <w:r w:rsidRPr="00E7326A">
        <w:t>voltijdsen</w:t>
      </w:r>
      <w:proofErr w:type="spellEnd"/>
      <w:r w:rsidRPr="00E7326A">
        <w:t xml:space="preserve"> met een daggemiddelde van 4.56 u.</w:t>
      </w:r>
    </w:p>
    <w:p w14:paraId="33708C09" w14:textId="77777777" w:rsidR="00C80F8B" w:rsidRPr="00E7326A" w:rsidRDefault="00C80F8B" w:rsidP="00C80F8B">
      <w:pPr>
        <w:rPr>
          <w:sz w:val="16"/>
          <w:szCs w:val="16"/>
        </w:rPr>
      </w:pPr>
    </w:p>
    <w:p w14:paraId="7FB90CDB" w14:textId="77777777" w:rsidR="00C80F8B" w:rsidRPr="00E7326A" w:rsidRDefault="00C80F8B" w:rsidP="00C80F8B">
      <w:pPr>
        <w:rPr>
          <w:b/>
        </w:rPr>
      </w:pPr>
      <w:r w:rsidRPr="00E7326A">
        <w:rPr>
          <w:b/>
        </w:rPr>
        <w:lastRenderedPageBreak/>
        <w:t>½-</w:t>
      </w:r>
      <w:r w:rsidR="00557865" w:rsidRPr="00E7326A">
        <w:rPr>
          <w:b/>
        </w:rPr>
        <w:t xml:space="preserve"> prestaties of 19 uren per week</w:t>
      </w:r>
    </w:p>
    <w:p w14:paraId="792F3AB8" w14:textId="77777777" w:rsidR="00C80F8B" w:rsidRPr="00E7326A" w:rsidRDefault="00C80F8B" w:rsidP="004761E4">
      <w:pPr>
        <w:pStyle w:val="Lijstalinea"/>
        <w:numPr>
          <w:ilvl w:val="0"/>
          <w:numId w:val="38"/>
        </w:numPr>
        <w:ind w:left="284" w:hanging="284"/>
      </w:pPr>
      <w:r w:rsidRPr="00E7326A">
        <w:t>voormiddag werken</w:t>
      </w:r>
      <w:r w:rsidR="00557865" w:rsidRPr="00E7326A">
        <w:t>;</w:t>
      </w:r>
    </w:p>
    <w:p w14:paraId="23ECAD24" w14:textId="77777777" w:rsidR="00C80F8B" w:rsidRPr="00E7326A" w:rsidRDefault="00C80F8B" w:rsidP="004761E4">
      <w:pPr>
        <w:pStyle w:val="Lijstalinea"/>
        <w:numPr>
          <w:ilvl w:val="0"/>
          <w:numId w:val="38"/>
        </w:numPr>
        <w:ind w:left="284" w:hanging="284"/>
      </w:pPr>
      <w:r w:rsidRPr="00E7326A">
        <w:t>namiddag werken</w:t>
      </w:r>
      <w:r w:rsidR="00557865" w:rsidRPr="00E7326A">
        <w:t>;</w:t>
      </w:r>
    </w:p>
    <w:p w14:paraId="49BB0124" w14:textId="77777777" w:rsidR="00C80F8B" w:rsidRPr="00E7326A" w:rsidRDefault="00C80F8B" w:rsidP="004761E4">
      <w:pPr>
        <w:pStyle w:val="Lijstalinea"/>
        <w:numPr>
          <w:ilvl w:val="0"/>
          <w:numId w:val="38"/>
        </w:numPr>
        <w:ind w:left="284" w:hanging="284"/>
      </w:pPr>
      <w:r w:rsidRPr="00E7326A">
        <w:t>combinatie tussen voor- en namiddag werken mits een vast stramien.</w:t>
      </w:r>
    </w:p>
    <w:p w14:paraId="26278B5C" w14:textId="77777777" w:rsidR="00C80F8B" w:rsidRPr="00E7326A" w:rsidRDefault="00C80F8B" w:rsidP="004761E4">
      <w:pPr>
        <w:pStyle w:val="Lijstalinea"/>
        <w:numPr>
          <w:ilvl w:val="0"/>
          <w:numId w:val="38"/>
        </w:numPr>
        <w:ind w:left="284" w:hanging="284"/>
      </w:pPr>
      <w:r w:rsidRPr="00E7326A">
        <w:t>Ene week 2 volle dagen werken, andere week 3 volle dagen zodat een gemiddelde van 38 uren wordt bereikt over 2 weken.</w:t>
      </w:r>
    </w:p>
    <w:p w14:paraId="561A149F" w14:textId="77777777" w:rsidR="00C80F8B" w:rsidRPr="00E7326A" w:rsidRDefault="00C80F8B" w:rsidP="004761E4">
      <w:pPr>
        <w:pStyle w:val="Lijstalinea"/>
        <w:numPr>
          <w:ilvl w:val="0"/>
          <w:numId w:val="38"/>
        </w:numPr>
        <w:ind w:left="284" w:hanging="284"/>
      </w:pPr>
      <w:r w:rsidRPr="00E7326A">
        <w:t>Een volle dag en 3 halve dagen per week werken mits een vast stramien.</w:t>
      </w:r>
    </w:p>
    <w:p w14:paraId="41960D8D" w14:textId="77777777" w:rsidR="00C91B72" w:rsidRDefault="00C91B72" w:rsidP="00462C1B">
      <w:pPr>
        <w:rPr>
          <w:b/>
          <w:u w:val="single"/>
        </w:rPr>
      </w:pPr>
    </w:p>
    <w:p w14:paraId="3492A261" w14:textId="77777777" w:rsidR="00C91B72" w:rsidRDefault="00C91B72">
      <w:pPr>
        <w:rPr>
          <w:b/>
          <w:u w:val="single"/>
        </w:rPr>
      </w:pPr>
      <w:r>
        <w:rPr>
          <w:b/>
          <w:u w:val="single"/>
        </w:rPr>
        <w:br w:type="page"/>
      </w:r>
    </w:p>
    <w:p w14:paraId="786C3A01" w14:textId="77777777" w:rsidR="00462C1B" w:rsidRPr="00E7326A" w:rsidRDefault="00462C1B" w:rsidP="00462C1B">
      <w:pPr>
        <w:rPr>
          <w:b/>
          <w:u w:val="single"/>
        </w:rPr>
      </w:pPr>
      <w:r w:rsidRPr="00E7326A">
        <w:rPr>
          <w:b/>
          <w:u w:val="single"/>
        </w:rPr>
        <w:lastRenderedPageBreak/>
        <w:t>Poetsdienst</w:t>
      </w:r>
    </w:p>
    <w:p w14:paraId="6AFA1F3D" w14:textId="77777777" w:rsidR="00462C1B" w:rsidRPr="00E7326A" w:rsidRDefault="00462C1B" w:rsidP="00462C1B"/>
    <w:p w14:paraId="2819EAA1" w14:textId="77777777" w:rsidR="005D31B3" w:rsidRPr="003861EF" w:rsidRDefault="005D31B3" w:rsidP="005D31B3">
      <w:pPr>
        <w:autoSpaceDE w:val="0"/>
        <w:autoSpaceDN w:val="0"/>
        <w:adjustRightInd w:val="0"/>
        <w:rPr>
          <w:rFonts w:ascii="Arial" w:hAnsi="Arial" w:cs="Arial"/>
          <w:sz w:val="22"/>
          <w:szCs w:val="22"/>
        </w:rPr>
      </w:pPr>
    </w:p>
    <w:p w14:paraId="054AF417" w14:textId="77777777" w:rsidR="005D31B3" w:rsidRPr="008D6555" w:rsidRDefault="005D31B3" w:rsidP="005D31B3">
      <w:pPr>
        <w:autoSpaceDE w:val="0"/>
        <w:autoSpaceDN w:val="0"/>
        <w:adjustRightInd w:val="0"/>
        <w:rPr>
          <w:rFonts w:cs="Arial"/>
          <w:szCs w:val="19"/>
        </w:rPr>
      </w:pPr>
      <w:r w:rsidRPr="008D6555">
        <w:rPr>
          <w:rFonts w:cs="Arial"/>
          <w:szCs w:val="19"/>
        </w:rPr>
        <w:t xml:space="preserve">Het exploitatierooster bevat alle mogelijke </w:t>
      </w:r>
      <w:proofErr w:type="spellStart"/>
      <w:r w:rsidRPr="008D6555">
        <w:rPr>
          <w:rFonts w:cs="Arial"/>
          <w:szCs w:val="19"/>
        </w:rPr>
        <w:t>shifts</w:t>
      </w:r>
      <w:proofErr w:type="spellEnd"/>
      <w:r w:rsidRPr="008D6555">
        <w:rPr>
          <w:rFonts w:cs="Arial"/>
          <w:szCs w:val="19"/>
        </w:rPr>
        <w:t xml:space="preserve"> waarbinnen men tewerkgesteld kan worden. </w:t>
      </w:r>
    </w:p>
    <w:p w14:paraId="2782C26A" w14:textId="77777777" w:rsidR="005D31B3" w:rsidRPr="008D6555" w:rsidRDefault="005D31B3" w:rsidP="005D31B3">
      <w:pPr>
        <w:autoSpaceDE w:val="0"/>
        <w:autoSpaceDN w:val="0"/>
        <w:adjustRightInd w:val="0"/>
        <w:rPr>
          <w:rFonts w:cs="Arial"/>
          <w:szCs w:val="19"/>
        </w:rPr>
      </w:pPr>
    </w:p>
    <w:p w14:paraId="5E692EDA" w14:textId="77777777" w:rsidR="005D31B3" w:rsidRPr="009171FA" w:rsidRDefault="005D31B3" w:rsidP="005D31B3">
      <w:pPr>
        <w:autoSpaceDE w:val="0"/>
        <w:autoSpaceDN w:val="0"/>
        <w:adjustRightInd w:val="0"/>
        <w:rPr>
          <w:rFonts w:cs="Arial"/>
          <w:szCs w:val="19"/>
        </w:rPr>
      </w:pPr>
      <w:r w:rsidRPr="008D6555">
        <w:rPr>
          <w:rFonts w:cs="Arial"/>
          <w:szCs w:val="19"/>
        </w:rPr>
        <w:t xml:space="preserve">Afwezigheden worden aangerekend op basis van het aantal uren in de voorziene </w:t>
      </w:r>
      <w:proofErr w:type="spellStart"/>
      <w:r w:rsidRPr="008D6555">
        <w:rPr>
          <w:rFonts w:cs="Arial"/>
          <w:szCs w:val="19"/>
        </w:rPr>
        <w:t>shifts</w:t>
      </w:r>
      <w:proofErr w:type="spellEnd"/>
      <w:r w:rsidR="00EA0A0B" w:rsidRPr="008D6555">
        <w:rPr>
          <w:rFonts w:cs="Arial"/>
          <w:szCs w:val="19"/>
        </w:rPr>
        <w:t>.</w:t>
      </w:r>
    </w:p>
    <w:p w14:paraId="0E3C7F11" w14:textId="2D1DB334" w:rsidR="00EA0A0B" w:rsidRDefault="00EA0A0B"/>
    <w:tbl>
      <w:tblPr>
        <w:tblW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1555"/>
        <w:gridCol w:w="846"/>
        <w:gridCol w:w="855"/>
        <w:gridCol w:w="850"/>
        <w:gridCol w:w="851"/>
      </w:tblGrid>
      <w:tr w:rsidR="00AE5513" w:rsidRPr="008D6555" w14:paraId="4A387EC1" w14:textId="77777777" w:rsidTr="00AE5513">
        <w:trPr>
          <w:trHeight w:val="285"/>
        </w:trPr>
        <w:tc>
          <w:tcPr>
            <w:tcW w:w="4957" w:type="dxa"/>
            <w:gridSpan w:val="5"/>
            <w:noWrap/>
            <w:vAlign w:val="bottom"/>
            <w:hideMark/>
          </w:tcPr>
          <w:p w14:paraId="41E35B75" w14:textId="77777777" w:rsidR="00AE5513" w:rsidRPr="008D6555" w:rsidRDefault="00AE5513" w:rsidP="005D31B3">
            <w:pPr>
              <w:rPr>
                <w:rFonts w:cs="Arial"/>
                <w:color w:val="000000"/>
                <w:szCs w:val="19"/>
                <w:lang w:eastAsia="nl-BE"/>
              </w:rPr>
            </w:pPr>
            <w:r w:rsidRPr="008D6555">
              <w:rPr>
                <w:rFonts w:cs="Arial"/>
                <w:color w:val="000000"/>
                <w:szCs w:val="19"/>
                <w:lang w:eastAsia="nl-BE"/>
              </w:rPr>
              <w:t>Mogelijke werktijden</w:t>
            </w:r>
          </w:p>
        </w:tc>
      </w:tr>
      <w:tr w:rsidR="00AE5513" w:rsidRPr="008D6555" w14:paraId="59A7F57C" w14:textId="77777777" w:rsidTr="00AE5513">
        <w:trPr>
          <w:trHeight w:val="285"/>
        </w:trPr>
        <w:tc>
          <w:tcPr>
            <w:tcW w:w="1555" w:type="dxa"/>
            <w:noWrap/>
            <w:vAlign w:val="bottom"/>
            <w:hideMark/>
          </w:tcPr>
          <w:p w14:paraId="7463977D" w14:textId="77777777" w:rsidR="00AE5513" w:rsidRPr="008D6555" w:rsidRDefault="00AE5513" w:rsidP="005D31B3">
            <w:pPr>
              <w:rPr>
                <w:rFonts w:cs="Arial"/>
                <w:color w:val="000000"/>
                <w:szCs w:val="19"/>
                <w:lang w:eastAsia="nl-BE"/>
              </w:rPr>
            </w:pPr>
          </w:p>
        </w:tc>
        <w:tc>
          <w:tcPr>
            <w:tcW w:w="846" w:type="dxa"/>
            <w:noWrap/>
            <w:vAlign w:val="bottom"/>
            <w:hideMark/>
          </w:tcPr>
          <w:p w14:paraId="2BB78D66" w14:textId="77777777" w:rsidR="00AE5513" w:rsidRPr="008D6555" w:rsidRDefault="00AE5513" w:rsidP="005D31B3">
            <w:pPr>
              <w:rPr>
                <w:rFonts w:cs="Arial"/>
                <w:color w:val="000000"/>
                <w:szCs w:val="19"/>
                <w:lang w:eastAsia="nl-BE"/>
              </w:rPr>
            </w:pPr>
            <w:r w:rsidRPr="008D6555">
              <w:rPr>
                <w:rFonts w:cs="Arial"/>
                <w:color w:val="000000"/>
                <w:szCs w:val="19"/>
                <w:lang w:eastAsia="nl-BE"/>
              </w:rPr>
              <w:t>van</w:t>
            </w:r>
          </w:p>
        </w:tc>
        <w:tc>
          <w:tcPr>
            <w:tcW w:w="855" w:type="dxa"/>
            <w:noWrap/>
            <w:vAlign w:val="bottom"/>
            <w:hideMark/>
          </w:tcPr>
          <w:p w14:paraId="3BB8469D" w14:textId="77777777" w:rsidR="00AE5513" w:rsidRPr="008D6555" w:rsidRDefault="00AE5513" w:rsidP="005D31B3">
            <w:pPr>
              <w:rPr>
                <w:rFonts w:cs="Arial"/>
                <w:color w:val="000000"/>
                <w:szCs w:val="19"/>
                <w:lang w:eastAsia="nl-BE"/>
              </w:rPr>
            </w:pPr>
            <w:r w:rsidRPr="008D6555">
              <w:rPr>
                <w:rFonts w:cs="Arial"/>
                <w:color w:val="000000"/>
                <w:szCs w:val="19"/>
                <w:lang w:eastAsia="nl-BE"/>
              </w:rPr>
              <w:t>tot</w:t>
            </w:r>
          </w:p>
        </w:tc>
        <w:tc>
          <w:tcPr>
            <w:tcW w:w="850" w:type="dxa"/>
          </w:tcPr>
          <w:p w14:paraId="2779D698" w14:textId="77777777" w:rsidR="00AE5513" w:rsidRPr="008D6555" w:rsidRDefault="008254CF" w:rsidP="005D31B3">
            <w:pPr>
              <w:rPr>
                <w:rFonts w:cs="Arial"/>
                <w:color w:val="000000"/>
                <w:szCs w:val="19"/>
                <w:lang w:eastAsia="nl-BE"/>
              </w:rPr>
            </w:pPr>
            <w:r w:rsidRPr="008D6555">
              <w:rPr>
                <w:rFonts w:cs="Arial"/>
                <w:color w:val="000000"/>
                <w:szCs w:val="19"/>
                <w:lang w:eastAsia="nl-BE"/>
              </w:rPr>
              <w:t>v</w:t>
            </w:r>
            <w:r w:rsidR="00AE5513" w:rsidRPr="008D6555">
              <w:rPr>
                <w:rFonts w:cs="Arial"/>
                <w:color w:val="000000"/>
                <w:szCs w:val="19"/>
                <w:lang w:eastAsia="nl-BE"/>
              </w:rPr>
              <w:t>an</w:t>
            </w:r>
          </w:p>
        </w:tc>
        <w:tc>
          <w:tcPr>
            <w:tcW w:w="851" w:type="dxa"/>
          </w:tcPr>
          <w:p w14:paraId="082A4BBB" w14:textId="77777777" w:rsidR="00AE5513" w:rsidRPr="008D6555" w:rsidRDefault="00AE5513" w:rsidP="005D31B3">
            <w:pPr>
              <w:rPr>
                <w:rFonts w:cs="Arial"/>
                <w:color w:val="000000"/>
                <w:szCs w:val="19"/>
                <w:lang w:eastAsia="nl-BE"/>
              </w:rPr>
            </w:pPr>
            <w:r w:rsidRPr="008D6555">
              <w:rPr>
                <w:rFonts w:cs="Arial"/>
                <w:color w:val="000000"/>
                <w:szCs w:val="19"/>
                <w:lang w:eastAsia="nl-BE"/>
              </w:rPr>
              <w:t>tot</w:t>
            </w:r>
          </w:p>
        </w:tc>
      </w:tr>
      <w:tr w:rsidR="00AE5513" w:rsidRPr="008D6555" w14:paraId="6173548D" w14:textId="77777777" w:rsidTr="00AE5513">
        <w:trPr>
          <w:trHeight w:val="285"/>
        </w:trPr>
        <w:tc>
          <w:tcPr>
            <w:tcW w:w="1555" w:type="dxa"/>
            <w:noWrap/>
            <w:vAlign w:val="bottom"/>
            <w:hideMark/>
          </w:tcPr>
          <w:p w14:paraId="1B818ADD" w14:textId="77777777" w:rsidR="00AE5513" w:rsidRPr="008D6555" w:rsidRDefault="00AE5513" w:rsidP="005D31B3">
            <w:pPr>
              <w:rPr>
                <w:rFonts w:cs="Arial"/>
                <w:color w:val="000000"/>
                <w:szCs w:val="19"/>
                <w:lang w:eastAsia="nl-BE"/>
              </w:rPr>
            </w:pPr>
            <w:r w:rsidRPr="008D6555">
              <w:rPr>
                <w:rFonts w:cs="Arial"/>
                <w:color w:val="000000"/>
                <w:szCs w:val="19"/>
                <w:lang w:eastAsia="nl-BE"/>
              </w:rPr>
              <w:t>Week</w:t>
            </w:r>
          </w:p>
        </w:tc>
        <w:tc>
          <w:tcPr>
            <w:tcW w:w="846" w:type="dxa"/>
            <w:noWrap/>
            <w:vAlign w:val="center"/>
            <w:hideMark/>
          </w:tcPr>
          <w:p w14:paraId="53B8FA9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hideMark/>
          </w:tcPr>
          <w:p w14:paraId="7A71E5BD"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7E878C07"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3113D8DD"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16.15u</w:t>
            </w:r>
          </w:p>
        </w:tc>
      </w:tr>
      <w:tr w:rsidR="00AE5513" w:rsidRPr="008D6555" w14:paraId="4DFEC288" w14:textId="77777777" w:rsidTr="00AE5513">
        <w:trPr>
          <w:trHeight w:val="285"/>
        </w:trPr>
        <w:tc>
          <w:tcPr>
            <w:tcW w:w="1555" w:type="dxa"/>
            <w:noWrap/>
            <w:vAlign w:val="bottom"/>
          </w:tcPr>
          <w:p w14:paraId="207F7CE4" w14:textId="77777777" w:rsidR="00AE5513" w:rsidRPr="008D6555" w:rsidRDefault="00AE5513" w:rsidP="005D31B3">
            <w:pPr>
              <w:rPr>
                <w:rFonts w:cs="Arial"/>
                <w:color w:val="000000"/>
                <w:szCs w:val="19"/>
                <w:lang w:eastAsia="nl-BE"/>
              </w:rPr>
            </w:pPr>
          </w:p>
        </w:tc>
        <w:tc>
          <w:tcPr>
            <w:tcW w:w="846" w:type="dxa"/>
            <w:noWrap/>
            <w:vAlign w:val="center"/>
          </w:tcPr>
          <w:p w14:paraId="55E6FE3C"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19B4219C"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2E7A210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1E521510"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16.30u</w:t>
            </w:r>
          </w:p>
        </w:tc>
      </w:tr>
      <w:tr w:rsidR="00AE5513" w:rsidRPr="008D6555" w14:paraId="40F8BE3F" w14:textId="77777777" w:rsidTr="00AE5513">
        <w:trPr>
          <w:trHeight w:val="285"/>
        </w:trPr>
        <w:tc>
          <w:tcPr>
            <w:tcW w:w="1555" w:type="dxa"/>
            <w:noWrap/>
            <w:vAlign w:val="bottom"/>
          </w:tcPr>
          <w:p w14:paraId="4179AC54" w14:textId="77777777" w:rsidR="00AE5513" w:rsidRPr="008D6555" w:rsidRDefault="00AE5513" w:rsidP="005D31B3">
            <w:pPr>
              <w:rPr>
                <w:rFonts w:cs="Arial"/>
                <w:color w:val="000000"/>
                <w:szCs w:val="19"/>
                <w:lang w:eastAsia="nl-BE"/>
              </w:rPr>
            </w:pPr>
          </w:p>
        </w:tc>
        <w:tc>
          <w:tcPr>
            <w:tcW w:w="846" w:type="dxa"/>
            <w:noWrap/>
            <w:vAlign w:val="center"/>
          </w:tcPr>
          <w:p w14:paraId="73D4F2F2"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4B79255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019AB5D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273F42F7"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16.45u</w:t>
            </w:r>
          </w:p>
        </w:tc>
      </w:tr>
      <w:tr w:rsidR="00AE5513" w:rsidRPr="008D6555" w14:paraId="6EBBB3D3" w14:textId="77777777" w:rsidTr="00AE5513">
        <w:trPr>
          <w:trHeight w:val="285"/>
        </w:trPr>
        <w:tc>
          <w:tcPr>
            <w:tcW w:w="1555" w:type="dxa"/>
            <w:noWrap/>
            <w:vAlign w:val="bottom"/>
          </w:tcPr>
          <w:p w14:paraId="21A744ED" w14:textId="77777777" w:rsidR="00AE5513" w:rsidRPr="008D6555" w:rsidRDefault="00AE5513" w:rsidP="005D31B3">
            <w:pPr>
              <w:rPr>
                <w:rFonts w:cs="Arial"/>
                <w:color w:val="000000"/>
                <w:szCs w:val="19"/>
                <w:lang w:eastAsia="nl-BE"/>
              </w:rPr>
            </w:pPr>
          </w:p>
        </w:tc>
        <w:tc>
          <w:tcPr>
            <w:tcW w:w="846" w:type="dxa"/>
            <w:noWrap/>
            <w:vAlign w:val="center"/>
          </w:tcPr>
          <w:p w14:paraId="290C0593"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4D3EAB33"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783A925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7A0D63D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17u</w:t>
            </w:r>
          </w:p>
        </w:tc>
      </w:tr>
      <w:tr w:rsidR="00AE5513" w:rsidRPr="008D6555" w14:paraId="6420F2B0" w14:textId="77777777" w:rsidTr="00AE5513">
        <w:trPr>
          <w:trHeight w:val="285"/>
        </w:trPr>
        <w:tc>
          <w:tcPr>
            <w:tcW w:w="1555" w:type="dxa"/>
            <w:noWrap/>
            <w:vAlign w:val="bottom"/>
            <w:hideMark/>
          </w:tcPr>
          <w:p w14:paraId="31EE9094" w14:textId="77777777" w:rsidR="00AE5513" w:rsidRPr="008D6555" w:rsidRDefault="00AE5513" w:rsidP="005D31B3">
            <w:pPr>
              <w:jc w:val="right"/>
              <w:rPr>
                <w:rFonts w:cs="Arial"/>
                <w:color w:val="000000"/>
                <w:szCs w:val="19"/>
                <w:lang w:eastAsia="nl-BE"/>
              </w:rPr>
            </w:pPr>
          </w:p>
        </w:tc>
        <w:tc>
          <w:tcPr>
            <w:tcW w:w="846" w:type="dxa"/>
            <w:noWrap/>
            <w:vAlign w:val="center"/>
          </w:tcPr>
          <w:p w14:paraId="282D390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69F1DBBE"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7E88012E"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42A236E6"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16.15u</w:t>
            </w:r>
          </w:p>
        </w:tc>
      </w:tr>
      <w:tr w:rsidR="00AE5513" w:rsidRPr="008D6555" w14:paraId="38967FE8" w14:textId="77777777" w:rsidTr="00AE5513">
        <w:trPr>
          <w:trHeight w:val="285"/>
        </w:trPr>
        <w:tc>
          <w:tcPr>
            <w:tcW w:w="1555" w:type="dxa"/>
            <w:noWrap/>
            <w:vAlign w:val="bottom"/>
            <w:hideMark/>
          </w:tcPr>
          <w:p w14:paraId="5F0B41AC" w14:textId="77777777" w:rsidR="00AE5513" w:rsidRPr="008D6555" w:rsidRDefault="00AE5513" w:rsidP="005D31B3">
            <w:pPr>
              <w:jc w:val="right"/>
              <w:rPr>
                <w:rFonts w:cs="Arial"/>
                <w:color w:val="000000"/>
                <w:szCs w:val="19"/>
                <w:lang w:eastAsia="nl-BE"/>
              </w:rPr>
            </w:pPr>
          </w:p>
        </w:tc>
        <w:tc>
          <w:tcPr>
            <w:tcW w:w="846" w:type="dxa"/>
            <w:noWrap/>
            <w:vAlign w:val="center"/>
          </w:tcPr>
          <w:p w14:paraId="4DE3475D"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2335997F"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5A4E676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0CE14165"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16.30u</w:t>
            </w:r>
          </w:p>
        </w:tc>
      </w:tr>
      <w:tr w:rsidR="00AE5513" w:rsidRPr="008D6555" w14:paraId="2D4B1AFA" w14:textId="77777777" w:rsidTr="00AE5513">
        <w:trPr>
          <w:trHeight w:val="285"/>
        </w:trPr>
        <w:tc>
          <w:tcPr>
            <w:tcW w:w="1555" w:type="dxa"/>
            <w:noWrap/>
            <w:vAlign w:val="bottom"/>
          </w:tcPr>
          <w:p w14:paraId="00B5B450" w14:textId="77777777" w:rsidR="00AE5513" w:rsidRPr="008D6555" w:rsidRDefault="00AE5513" w:rsidP="005D31B3">
            <w:pPr>
              <w:jc w:val="right"/>
              <w:rPr>
                <w:rFonts w:cs="Arial"/>
                <w:color w:val="000000"/>
                <w:szCs w:val="19"/>
                <w:lang w:eastAsia="nl-BE"/>
              </w:rPr>
            </w:pPr>
          </w:p>
        </w:tc>
        <w:tc>
          <w:tcPr>
            <w:tcW w:w="846" w:type="dxa"/>
            <w:noWrap/>
            <w:vAlign w:val="center"/>
          </w:tcPr>
          <w:p w14:paraId="55D30A0C"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1C3555EA"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452DB1FF"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05126220"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16.45u</w:t>
            </w:r>
          </w:p>
        </w:tc>
      </w:tr>
      <w:tr w:rsidR="00AE5513" w:rsidRPr="008D6555" w14:paraId="64165FA5" w14:textId="77777777" w:rsidTr="00AE5513">
        <w:trPr>
          <w:trHeight w:val="285"/>
        </w:trPr>
        <w:tc>
          <w:tcPr>
            <w:tcW w:w="1555" w:type="dxa"/>
            <w:noWrap/>
            <w:vAlign w:val="bottom"/>
          </w:tcPr>
          <w:p w14:paraId="3556A8E3" w14:textId="77777777" w:rsidR="00AE5513" w:rsidRPr="008D6555" w:rsidRDefault="00AE5513" w:rsidP="005D31B3">
            <w:pPr>
              <w:jc w:val="right"/>
              <w:rPr>
                <w:rFonts w:cs="Arial"/>
                <w:color w:val="000000"/>
                <w:szCs w:val="19"/>
                <w:lang w:eastAsia="nl-BE"/>
              </w:rPr>
            </w:pPr>
          </w:p>
        </w:tc>
        <w:tc>
          <w:tcPr>
            <w:tcW w:w="846" w:type="dxa"/>
            <w:noWrap/>
            <w:vAlign w:val="center"/>
          </w:tcPr>
          <w:p w14:paraId="5899CB8E"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8u</w:t>
            </w:r>
          </w:p>
        </w:tc>
        <w:tc>
          <w:tcPr>
            <w:tcW w:w="855" w:type="dxa"/>
            <w:noWrap/>
            <w:vAlign w:val="center"/>
          </w:tcPr>
          <w:p w14:paraId="1F22DE2E"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17B24B27"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2DF9D2BD"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17u</w:t>
            </w:r>
          </w:p>
        </w:tc>
      </w:tr>
      <w:tr w:rsidR="00AE5513" w:rsidRPr="008D6555" w14:paraId="1F13ABA3" w14:textId="77777777" w:rsidTr="00AE5513">
        <w:trPr>
          <w:trHeight w:val="285"/>
        </w:trPr>
        <w:tc>
          <w:tcPr>
            <w:tcW w:w="1555" w:type="dxa"/>
            <w:noWrap/>
            <w:vAlign w:val="bottom"/>
          </w:tcPr>
          <w:p w14:paraId="4960259E" w14:textId="77777777" w:rsidR="00AE5513" w:rsidRPr="008D6555" w:rsidRDefault="00AE5513" w:rsidP="005D31B3">
            <w:pPr>
              <w:jc w:val="right"/>
              <w:rPr>
                <w:rFonts w:cs="Arial"/>
                <w:color w:val="000000"/>
                <w:szCs w:val="19"/>
                <w:lang w:eastAsia="nl-BE"/>
              </w:rPr>
            </w:pPr>
          </w:p>
        </w:tc>
        <w:tc>
          <w:tcPr>
            <w:tcW w:w="846" w:type="dxa"/>
            <w:noWrap/>
            <w:vAlign w:val="center"/>
          </w:tcPr>
          <w:p w14:paraId="088FEEBA"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14C5FE42"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0AB7F5A8"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4E57F30A"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16.15u</w:t>
            </w:r>
          </w:p>
        </w:tc>
      </w:tr>
      <w:tr w:rsidR="00AE5513" w:rsidRPr="008D6555" w14:paraId="035744F9" w14:textId="77777777" w:rsidTr="00AE5513">
        <w:trPr>
          <w:trHeight w:val="285"/>
        </w:trPr>
        <w:tc>
          <w:tcPr>
            <w:tcW w:w="1555" w:type="dxa"/>
            <w:noWrap/>
            <w:vAlign w:val="bottom"/>
          </w:tcPr>
          <w:p w14:paraId="50AC605C" w14:textId="77777777" w:rsidR="00AE5513" w:rsidRPr="008D6555" w:rsidRDefault="00AE5513" w:rsidP="005D31B3">
            <w:pPr>
              <w:jc w:val="right"/>
              <w:rPr>
                <w:rFonts w:cs="Arial"/>
                <w:color w:val="000000"/>
                <w:szCs w:val="19"/>
                <w:lang w:eastAsia="nl-BE"/>
              </w:rPr>
            </w:pPr>
          </w:p>
        </w:tc>
        <w:tc>
          <w:tcPr>
            <w:tcW w:w="846" w:type="dxa"/>
            <w:noWrap/>
            <w:vAlign w:val="center"/>
          </w:tcPr>
          <w:p w14:paraId="7FF98295"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2213942E"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64285A8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7B2631F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16.30u</w:t>
            </w:r>
          </w:p>
        </w:tc>
      </w:tr>
      <w:tr w:rsidR="00AE5513" w:rsidRPr="008D6555" w14:paraId="064FC1F8" w14:textId="77777777" w:rsidTr="00AE5513">
        <w:trPr>
          <w:trHeight w:val="285"/>
        </w:trPr>
        <w:tc>
          <w:tcPr>
            <w:tcW w:w="1555" w:type="dxa"/>
            <w:noWrap/>
            <w:vAlign w:val="bottom"/>
          </w:tcPr>
          <w:p w14:paraId="45FDA427" w14:textId="77777777" w:rsidR="00AE5513" w:rsidRPr="008D6555" w:rsidRDefault="00AE5513" w:rsidP="005D31B3">
            <w:pPr>
              <w:jc w:val="right"/>
              <w:rPr>
                <w:rFonts w:cs="Arial"/>
                <w:color w:val="000000"/>
                <w:szCs w:val="19"/>
                <w:lang w:eastAsia="nl-BE"/>
              </w:rPr>
            </w:pPr>
          </w:p>
        </w:tc>
        <w:tc>
          <w:tcPr>
            <w:tcW w:w="846" w:type="dxa"/>
            <w:noWrap/>
            <w:vAlign w:val="center"/>
          </w:tcPr>
          <w:p w14:paraId="2E8F3FA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4889376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531ED5BD"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60FA8867"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16.45u</w:t>
            </w:r>
          </w:p>
        </w:tc>
      </w:tr>
      <w:tr w:rsidR="00AE5513" w:rsidRPr="008D6555" w14:paraId="6FFE5A22" w14:textId="77777777" w:rsidTr="00AE5513">
        <w:trPr>
          <w:trHeight w:val="285"/>
        </w:trPr>
        <w:tc>
          <w:tcPr>
            <w:tcW w:w="1555" w:type="dxa"/>
            <w:noWrap/>
            <w:vAlign w:val="bottom"/>
          </w:tcPr>
          <w:p w14:paraId="3CD105CF" w14:textId="77777777" w:rsidR="00AE5513" w:rsidRPr="008D6555" w:rsidRDefault="00AE5513" w:rsidP="005D31B3">
            <w:pPr>
              <w:jc w:val="right"/>
              <w:rPr>
                <w:rFonts w:cs="Arial"/>
                <w:color w:val="000000"/>
                <w:szCs w:val="19"/>
                <w:lang w:eastAsia="nl-BE"/>
              </w:rPr>
            </w:pPr>
          </w:p>
        </w:tc>
        <w:tc>
          <w:tcPr>
            <w:tcW w:w="846" w:type="dxa"/>
            <w:noWrap/>
            <w:vAlign w:val="center"/>
          </w:tcPr>
          <w:p w14:paraId="39D8B150"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49171F1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17112EDF"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12.30u</w:t>
            </w:r>
          </w:p>
        </w:tc>
        <w:tc>
          <w:tcPr>
            <w:tcW w:w="851" w:type="dxa"/>
            <w:vAlign w:val="center"/>
          </w:tcPr>
          <w:p w14:paraId="093FCF3F"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17u</w:t>
            </w:r>
          </w:p>
        </w:tc>
      </w:tr>
      <w:tr w:rsidR="00AE5513" w:rsidRPr="008D6555" w14:paraId="6F239131" w14:textId="77777777" w:rsidTr="00AE5513">
        <w:trPr>
          <w:trHeight w:val="285"/>
        </w:trPr>
        <w:tc>
          <w:tcPr>
            <w:tcW w:w="1555" w:type="dxa"/>
            <w:noWrap/>
            <w:vAlign w:val="bottom"/>
          </w:tcPr>
          <w:p w14:paraId="0BD4B7AD" w14:textId="77777777" w:rsidR="00AE5513" w:rsidRPr="008D6555" w:rsidRDefault="00AE5513" w:rsidP="005D31B3">
            <w:pPr>
              <w:jc w:val="right"/>
              <w:rPr>
                <w:rFonts w:cs="Arial"/>
                <w:color w:val="000000"/>
                <w:szCs w:val="19"/>
                <w:lang w:eastAsia="nl-BE"/>
              </w:rPr>
            </w:pPr>
          </w:p>
        </w:tc>
        <w:tc>
          <w:tcPr>
            <w:tcW w:w="846" w:type="dxa"/>
            <w:noWrap/>
            <w:vAlign w:val="center"/>
          </w:tcPr>
          <w:p w14:paraId="7A971BE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12170FC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19C59752"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4C4ADD96"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16.15u</w:t>
            </w:r>
          </w:p>
        </w:tc>
      </w:tr>
      <w:tr w:rsidR="00AE5513" w:rsidRPr="008D6555" w14:paraId="0C29DC87" w14:textId="77777777" w:rsidTr="00AE5513">
        <w:trPr>
          <w:trHeight w:val="285"/>
        </w:trPr>
        <w:tc>
          <w:tcPr>
            <w:tcW w:w="1555" w:type="dxa"/>
            <w:noWrap/>
            <w:vAlign w:val="bottom"/>
          </w:tcPr>
          <w:p w14:paraId="4285EC80" w14:textId="77777777" w:rsidR="00AE5513" w:rsidRPr="008D6555" w:rsidRDefault="00AE5513" w:rsidP="005D31B3">
            <w:pPr>
              <w:jc w:val="right"/>
              <w:rPr>
                <w:rFonts w:cs="Arial"/>
                <w:color w:val="000000"/>
                <w:szCs w:val="19"/>
                <w:lang w:eastAsia="nl-BE"/>
              </w:rPr>
            </w:pPr>
          </w:p>
        </w:tc>
        <w:tc>
          <w:tcPr>
            <w:tcW w:w="846" w:type="dxa"/>
            <w:noWrap/>
            <w:vAlign w:val="center"/>
          </w:tcPr>
          <w:p w14:paraId="26CED35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678DF569"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4C0CAA51"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1CEEB1D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16.30u</w:t>
            </w:r>
          </w:p>
        </w:tc>
      </w:tr>
      <w:tr w:rsidR="00AE5513" w:rsidRPr="008D6555" w14:paraId="7095F0BF" w14:textId="77777777" w:rsidTr="00AE5513">
        <w:trPr>
          <w:trHeight w:val="285"/>
        </w:trPr>
        <w:tc>
          <w:tcPr>
            <w:tcW w:w="1555" w:type="dxa"/>
            <w:noWrap/>
            <w:vAlign w:val="bottom"/>
          </w:tcPr>
          <w:p w14:paraId="3CFDE2D6" w14:textId="77777777" w:rsidR="00AE5513" w:rsidRPr="008D6555" w:rsidRDefault="00AE5513" w:rsidP="005D31B3">
            <w:pPr>
              <w:jc w:val="right"/>
              <w:rPr>
                <w:rFonts w:cs="Arial"/>
                <w:color w:val="000000"/>
                <w:szCs w:val="19"/>
                <w:lang w:eastAsia="nl-BE"/>
              </w:rPr>
            </w:pPr>
          </w:p>
        </w:tc>
        <w:tc>
          <w:tcPr>
            <w:tcW w:w="846" w:type="dxa"/>
            <w:noWrap/>
            <w:vAlign w:val="center"/>
          </w:tcPr>
          <w:p w14:paraId="72F403A1"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163C3A2B"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1F902EB5"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795C9A3C"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16.45u</w:t>
            </w:r>
          </w:p>
        </w:tc>
      </w:tr>
      <w:tr w:rsidR="00AE5513" w:rsidRPr="008D6555" w14:paraId="4B4E1411" w14:textId="77777777" w:rsidTr="00AE5513">
        <w:trPr>
          <w:trHeight w:val="285"/>
        </w:trPr>
        <w:tc>
          <w:tcPr>
            <w:tcW w:w="1555" w:type="dxa"/>
            <w:noWrap/>
            <w:vAlign w:val="bottom"/>
          </w:tcPr>
          <w:p w14:paraId="4341C074" w14:textId="77777777" w:rsidR="00AE5513" w:rsidRPr="008D6555" w:rsidRDefault="00AE5513" w:rsidP="005D31B3">
            <w:pPr>
              <w:jc w:val="right"/>
              <w:rPr>
                <w:rFonts w:cs="Arial"/>
                <w:color w:val="000000"/>
                <w:szCs w:val="19"/>
                <w:lang w:eastAsia="nl-BE"/>
              </w:rPr>
            </w:pPr>
          </w:p>
        </w:tc>
        <w:tc>
          <w:tcPr>
            <w:tcW w:w="846" w:type="dxa"/>
            <w:noWrap/>
            <w:vAlign w:val="center"/>
          </w:tcPr>
          <w:p w14:paraId="4C80FFBA"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8.15u</w:t>
            </w:r>
          </w:p>
        </w:tc>
        <w:tc>
          <w:tcPr>
            <w:tcW w:w="855" w:type="dxa"/>
            <w:noWrap/>
            <w:vAlign w:val="center"/>
          </w:tcPr>
          <w:p w14:paraId="0BDF5765"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12u</w:t>
            </w:r>
          </w:p>
        </w:tc>
        <w:tc>
          <w:tcPr>
            <w:tcW w:w="850" w:type="dxa"/>
            <w:vAlign w:val="center"/>
          </w:tcPr>
          <w:p w14:paraId="1228627C"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13u</w:t>
            </w:r>
          </w:p>
        </w:tc>
        <w:tc>
          <w:tcPr>
            <w:tcW w:w="851" w:type="dxa"/>
            <w:vAlign w:val="center"/>
          </w:tcPr>
          <w:p w14:paraId="3256E9A4" w14:textId="77777777" w:rsidR="00AE5513" w:rsidRPr="008D6555" w:rsidRDefault="00AE5513" w:rsidP="005D31B3">
            <w:pPr>
              <w:jc w:val="center"/>
              <w:rPr>
                <w:rFonts w:cs="Arial"/>
                <w:color w:val="000000"/>
                <w:szCs w:val="19"/>
                <w:lang w:eastAsia="nl-BE"/>
              </w:rPr>
            </w:pPr>
            <w:r w:rsidRPr="008D6555">
              <w:rPr>
                <w:rFonts w:cs="Arial"/>
                <w:color w:val="000000"/>
                <w:szCs w:val="19"/>
                <w:lang w:eastAsia="nl-BE"/>
              </w:rPr>
              <w:t>17u</w:t>
            </w:r>
          </w:p>
        </w:tc>
      </w:tr>
    </w:tbl>
    <w:p w14:paraId="0D64A1B4" w14:textId="77777777" w:rsidR="00C80F8B" w:rsidRDefault="00C80F8B">
      <w:pPr>
        <w:rPr>
          <w:b/>
          <w:color w:val="000000"/>
          <w:szCs w:val="19"/>
          <w:highlight w:val="magenta"/>
          <w:u w:val="single"/>
          <w:lang w:val="nl-NL"/>
        </w:rPr>
      </w:pPr>
      <w:r>
        <w:rPr>
          <w:b/>
          <w:color w:val="000000"/>
          <w:szCs w:val="19"/>
          <w:highlight w:val="magenta"/>
          <w:u w:val="single"/>
          <w:lang w:val="nl-NL"/>
        </w:rPr>
        <w:br w:type="page"/>
      </w:r>
    </w:p>
    <w:p w14:paraId="689C1B7A" w14:textId="77777777" w:rsidR="00FA1F58" w:rsidRPr="00E7326A" w:rsidRDefault="00FA1F58" w:rsidP="00FA1F58">
      <w:pPr>
        <w:rPr>
          <w:b/>
          <w:color w:val="000000"/>
          <w:szCs w:val="19"/>
          <w:u w:val="single"/>
          <w:lang w:val="nl-NL"/>
        </w:rPr>
      </w:pPr>
      <w:r w:rsidRPr="00E7326A">
        <w:rPr>
          <w:b/>
          <w:color w:val="000000"/>
          <w:szCs w:val="19"/>
          <w:u w:val="single"/>
          <w:lang w:val="nl-NL"/>
        </w:rPr>
        <w:lastRenderedPageBreak/>
        <w:t>Woonzorgcentrum</w:t>
      </w:r>
    </w:p>
    <w:p w14:paraId="47D71427" w14:textId="77777777" w:rsidR="00FA1F58" w:rsidRPr="00E7326A" w:rsidRDefault="00FA1F58" w:rsidP="00FA1F58">
      <w:pPr>
        <w:rPr>
          <w:b/>
          <w:color w:val="000000"/>
          <w:szCs w:val="19"/>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5"/>
        <w:gridCol w:w="3203"/>
        <w:gridCol w:w="904"/>
      </w:tblGrid>
      <w:tr w:rsidR="00FA1F58" w:rsidRPr="00E7326A" w14:paraId="52AD5601" w14:textId="77777777" w:rsidTr="002B3589">
        <w:tc>
          <w:tcPr>
            <w:tcW w:w="0" w:type="auto"/>
            <w:gridSpan w:val="3"/>
          </w:tcPr>
          <w:p w14:paraId="212CE72C" w14:textId="77777777" w:rsidR="00FA1F58" w:rsidRPr="009171FA" w:rsidRDefault="00FA1F58" w:rsidP="00FA1F58">
            <w:pPr>
              <w:jc w:val="center"/>
              <w:rPr>
                <w:b/>
                <w:szCs w:val="19"/>
                <w:lang w:val="nl-NL" w:eastAsia="nl-BE"/>
              </w:rPr>
            </w:pPr>
            <w:proofErr w:type="spellStart"/>
            <w:r w:rsidRPr="009171FA">
              <w:rPr>
                <w:b/>
                <w:szCs w:val="19"/>
                <w:lang w:val="nl-NL" w:eastAsia="nl-BE"/>
              </w:rPr>
              <w:t>Leefgroepwerkers</w:t>
            </w:r>
            <w:proofErr w:type="spellEnd"/>
          </w:p>
        </w:tc>
      </w:tr>
      <w:tr w:rsidR="00FA1F58" w:rsidRPr="00E7326A" w14:paraId="2618EFBB" w14:textId="77777777" w:rsidTr="001320CB">
        <w:tc>
          <w:tcPr>
            <w:tcW w:w="2734" w:type="pct"/>
          </w:tcPr>
          <w:p w14:paraId="5EC94817" w14:textId="77777777" w:rsidR="00FA1F58" w:rsidRPr="009171FA" w:rsidRDefault="00FA1F58" w:rsidP="00FA1F58">
            <w:pPr>
              <w:rPr>
                <w:szCs w:val="19"/>
                <w:lang w:val="nl-NL" w:eastAsia="nl-BE"/>
              </w:rPr>
            </w:pPr>
            <w:r w:rsidRPr="009171FA">
              <w:rPr>
                <w:szCs w:val="19"/>
                <w:lang w:val="nl-NL" w:eastAsia="nl-BE"/>
              </w:rPr>
              <w:t>Dagdienst 1 personeelslid</w:t>
            </w:r>
          </w:p>
        </w:tc>
        <w:tc>
          <w:tcPr>
            <w:tcW w:w="1767" w:type="pct"/>
          </w:tcPr>
          <w:p w14:paraId="6ADF917D" w14:textId="25187772" w:rsidR="00FA1F58" w:rsidRPr="00027487" w:rsidRDefault="00177E79" w:rsidP="00FA1F58">
            <w:pPr>
              <w:rPr>
                <w:szCs w:val="19"/>
                <w:lang w:val="nl-NL" w:eastAsia="nl-BE"/>
              </w:rPr>
            </w:pPr>
            <w:r w:rsidRPr="00027487">
              <w:rPr>
                <w:szCs w:val="19"/>
                <w:lang w:val="nl-NL" w:eastAsia="nl-BE"/>
              </w:rPr>
              <w:t>7.30u-13u</w:t>
            </w:r>
          </w:p>
          <w:p w14:paraId="1DDD6146" w14:textId="36AB0D2F" w:rsidR="00FA1F58" w:rsidRPr="009171FA" w:rsidRDefault="00177E79" w:rsidP="00FA1F58">
            <w:pPr>
              <w:rPr>
                <w:szCs w:val="19"/>
                <w:lang w:val="nl-NL" w:eastAsia="nl-BE"/>
              </w:rPr>
            </w:pPr>
            <w:r w:rsidRPr="00027487">
              <w:rPr>
                <w:szCs w:val="19"/>
                <w:lang w:val="nl-NL" w:eastAsia="nl-BE"/>
              </w:rPr>
              <w:t>13.30u-15.36u</w:t>
            </w:r>
          </w:p>
        </w:tc>
        <w:tc>
          <w:tcPr>
            <w:tcW w:w="0" w:type="auto"/>
          </w:tcPr>
          <w:p w14:paraId="50E96D75" w14:textId="77777777" w:rsidR="00FA1F58" w:rsidRPr="009171FA" w:rsidRDefault="00FA1F58" w:rsidP="00FA1F58">
            <w:pPr>
              <w:rPr>
                <w:szCs w:val="19"/>
                <w:lang w:val="nl-NL" w:eastAsia="nl-BE"/>
              </w:rPr>
            </w:pPr>
            <w:r w:rsidRPr="009171FA">
              <w:rPr>
                <w:szCs w:val="19"/>
                <w:lang w:val="nl-NL" w:eastAsia="nl-BE"/>
              </w:rPr>
              <w:t>7u36</w:t>
            </w:r>
          </w:p>
        </w:tc>
      </w:tr>
      <w:tr w:rsidR="00FA1F58" w:rsidRPr="00E7326A" w14:paraId="52F6C2F9" w14:textId="77777777" w:rsidTr="001320CB">
        <w:tc>
          <w:tcPr>
            <w:tcW w:w="2734" w:type="pct"/>
          </w:tcPr>
          <w:p w14:paraId="25B1A4B0" w14:textId="77777777" w:rsidR="00FA1F58" w:rsidRPr="009171FA" w:rsidRDefault="00FA1F58" w:rsidP="00FA1F58">
            <w:pPr>
              <w:rPr>
                <w:szCs w:val="19"/>
                <w:lang w:val="nl-NL" w:eastAsia="nl-BE"/>
              </w:rPr>
            </w:pPr>
            <w:r w:rsidRPr="009171FA">
              <w:rPr>
                <w:szCs w:val="19"/>
                <w:lang w:val="nl-NL" w:eastAsia="nl-BE"/>
              </w:rPr>
              <w:t>Dagdienst 2 personeelsleden</w:t>
            </w:r>
          </w:p>
        </w:tc>
        <w:tc>
          <w:tcPr>
            <w:tcW w:w="1767" w:type="pct"/>
          </w:tcPr>
          <w:p w14:paraId="2B07BFEB" w14:textId="5B258376" w:rsidR="00FA1F58" w:rsidRPr="00027487" w:rsidRDefault="00177E79" w:rsidP="00FA1F58">
            <w:pPr>
              <w:rPr>
                <w:szCs w:val="19"/>
                <w:lang w:val="nl-NL" w:eastAsia="nl-BE"/>
              </w:rPr>
            </w:pPr>
            <w:r w:rsidRPr="00027487">
              <w:rPr>
                <w:szCs w:val="19"/>
                <w:lang w:val="nl-NL" w:eastAsia="nl-BE"/>
              </w:rPr>
              <w:t>10.54u-13.30u</w:t>
            </w:r>
          </w:p>
          <w:p w14:paraId="635A54E3" w14:textId="49313955" w:rsidR="00FA1F58" w:rsidRPr="009171FA" w:rsidRDefault="00177E79" w:rsidP="00FA1F58">
            <w:pPr>
              <w:rPr>
                <w:szCs w:val="19"/>
                <w:lang w:val="nl-NL" w:eastAsia="nl-BE"/>
              </w:rPr>
            </w:pPr>
            <w:r w:rsidRPr="00027487">
              <w:rPr>
                <w:szCs w:val="19"/>
                <w:lang w:val="nl-NL" w:eastAsia="nl-BE"/>
              </w:rPr>
              <w:t>14u- 19u</w:t>
            </w:r>
          </w:p>
        </w:tc>
        <w:tc>
          <w:tcPr>
            <w:tcW w:w="0" w:type="auto"/>
          </w:tcPr>
          <w:p w14:paraId="1B77835A" w14:textId="77777777" w:rsidR="00FA1F58" w:rsidRPr="009171FA" w:rsidRDefault="00FA1F58" w:rsidP="00FA1F58">
            <w:pPr>
              <w:rPr>
                <w:szCs w:val="19"/>
                <w:lang w:val="nl-NL" w:eastAsia="nl-BE"/>
              </w:rPr>
            </w:pPr>
            <w:r w:rsidRPr="009171FA">
              <w:rPr>
                <w:szCs w:val="19"/>
                <w:lang w:val="nl-NL" w:eastAsia="nl-BE"/>
              </w:rPr>
              <w:t>7u36</w:t>
            </w:r>
          </w:p>
        </w:tc>
      </w:tr>
      <w:tr w:rsidR="00FA1F58" w:rsidRPr="00E7326A" w14:paraId="10CFB1FF" w14:textId="77777777" w:rsidTr="002B3589">
        <w:tc>
          <w:tcPr>
            <w:tcW w:w="0" w:type="auto"/>
            <w:gridSpan w:val="3"/>
          </w:tcPr>
          <w:p w14:paraId="09E0D172" w14:textId="77777777" w:rsidR="00FA1F58" w:rsidRPr="009171FA" w:rsidRDefault="00FA1F58" w:rsidP="00FA1F58">
            <w:pPr>
              <w:jc w:val="center"/>
              <w:rPr>
                <w:b/>
                <w:szCs w:val="19"/>
                <w:lang w:val="nl-NL" w:eastAsia="nl-BE"/>
              </w:rPr>
            </w:pPr>
            <w:r w:rsidRPr="009171FA">
              <w:rPr>
                <w:b/>
                <w:szCs w:val="19"/>
                <w:lang w:val="nl-NL" w:eastAsia="nl-BE"/>
              </w:rPr>
              <w:t>Kiné</w:t>
            </w:r>
          </w:p>
        </w:tc>
      </w:tr>
      <w:tr w:rsidR="00FA1F58" w:rsidRPr="00E7326A" w14:paraId="476D31F3" w14:textId="77777777" w:rsidTr="001320CB">
        <w:tc>
          <w:tcPr>
            <w:tcW w:w="2734" w:type="pct"/>
          </w:tcPr>
          <w:p w14:paraId="0AEC443A" w14:textId="77777777" w:rsidR="00FA1F58" w:rsidRPr="009171FA" w:rsidRDefault="00FA1F58" w:rsidP="00FA1F58">
            <w:pPr>
              <w:rPr>
                <w:szCs w:val="19"/>
                <w:lang w:val="nl-NL" w:eastAsia="nl-BE"/>
              </w:rPr>
            </w:pPr>
            <w:r w:rsidRPr="009171FA">
              <w:rPr>
                <w:szCs w:val="19"/>
                <w:lang w:val="nl-NL" w:eastAsia="nl-BE"/>
              </w:rPr>
              <w:t>Dagdienst</w:t>
            </w:r>
          </w:p>
        </w:tc>
        <w:tc>
          <w:tcPr>
            <w:tcW w:w="1767" w:type="pct"/>
          </w:tcPr>
          <w:p w14:paraId="25022E94" w14:textId="4FDA3917" w:rsidR="00FA1F58" w:rsidRPr="00027487" w:rsidRDefault="00177E79" w:rsidP="00FA1F58">
            <w:pPr>
              <w:rPr>
                <w:szCs w:val="19"/>
                <w:lang w:val="nl-NL" w:eastAsia="nl-BE"/>
              </w:rPr>
            </w:pPr>
            <w:r w:rsidRPr="00027487">
              <w:rPr>
                <w:szCs w:val="19"/>
                <w:lang w:val="nl-NL" w:eastAsia="nl-BE"/>
              </w:rPr>
              <w:t>8u-</w:t>
            </w:r>
            <w:r w:rsidR="00C517AF" w:rsidRPr="00027487">
              <w:rPr>
                <w:szCs w:val="19"/>
                <w:lang w:val="nl-NL" w:eastAsia="nl-BE"/>
              </w:rPr>
              <w:t xml:space="preserve"> 12.</w:t>
            </w:r>
            <w:r w:rsidRPr="00027487">
              <w:rPr>
                <w:szCs w:val="19"/>
                <w:lang w:val="nl-NL" w:eastAsia="nl-BE"/>
              </w:rPr>
              <w:t>45</w:t>
            </w:r>
            <w:r w:rsidR="00C517AF" w:rsidRPr="00027487">
              <w:rPr>
                <w:szCs w:val="19"/>
                <w:lang w:val="nl-NL" w:eastAsia="nl-BE"/>
              </w:rPr>
              <w:t>u</w:t>
            </w:r>
          </w:p>
          <w:p w14:paraId="5FC19E82" w14:textId="16C6488E" w:rsidR="00FA1F58" w:rsidRPr="00027487" w:rsidRDefault="00C517AF" w:rsidP="00FA1F58">
            <w:pPr>
              <w:rPr>
                <w:szCs w:val="19"/>
                <w:lang w:val="nl-NL" w:eastAsia="nl-BE"/>
              </w:rPr>
            </w:pPr>
            <w:r w:rsidRPr="00027487">
              <w:rPr>
                <w:szCs w:val="19"/>
                <w:lang w:val="nl-NL" w:eastAsia="nl-BE"/>
              </w:rPr>
              <w:t>13.15u- 16.06u</w:t>
            </w:r>
            <w:r w:rsidRPr="00027487">
              <w:rPr>
                <w:strike/>
                <w:szCs w:val="19"/>
                <w:lang w:val="nl-NL" w:eastAsia="nl-BE"/>
              </w:rPr>
              <w:t xml:space="preserve">         </w:t>
            </w:r>
          </w:p>
        </w:tc>
        <w:tc>
          <w:tcPr>
            <w:tcW w:w="0" w:type="auto"/>
          </w:tcPr>
          <w:p w14:paraId="21EACAA7"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0AEC551C" w14:textId="77777777" w:rsidTr="002B3589">
        <w:tc>
          <w:tcPr>
            <w:tcW w:w="0" w:type="auto"/>
            <w:gridSpan w:val="3"/>
          </w:tcPr>
          <w:p w14:paraId="4322037B" w14:textId="77777777" w:rsidR="00FA1F58" w:rsidRPr="00027487" w:rsidRDefault="00FA1F58" w:rsidP="00FA1F58">
            <w:pPr>
              <w:jc w:val="center"/>
              <w:rPr>
                <w:b/>
                <w:szCs w:val="19"/>
                <w:lang w:val="nl-NL" w:eastAsia="nl-BE"/>
              </w:rPr>
            </w:pPr>
            <w:r w:rsidRPr="00027487">
              <w:rPr>
                <w:b/>
                <w:szCs w:val="19"/>
                <w:lang w:val="nl-NL" w:eastAsia="nl-BE"/>
              </w:rPr>
              <w:t>Ergo (HT)</w:t>
            </w:r>
          </w:p>
        </w:tc>
      </w:tr>
      <w:tr w:rsidR="00FA1F58" w:rsidRPr="00E7326A" w14:paraId="33E75803" w14:textId="77777777" w:rsidTr="001320CB">
        <w:tc>
          <w:tcPr>
            <w:tcW w:w="2734" w:type="pct"/>
          </w:tcPr>
          <w:p w14:paraId="2789DB54" w14:textId="77777777" w:rsidR="00FA1F58" w:rsidRPr="009171FA" w:rsidRDefault="00FA1F58" w:rsidP="00FA1F58">
            <w:pPr>
              <w:rPr>
                <w:szCs w:val="19"/>
                <w:lang w:val="nl-NL" w:eastAsia="nl-BE"/>
              </w:rPr>
            </w:pPr>
            <w:r w:rsidRPr="009171FA">
              <w:rPr>
                <w:szCs w:val="19"/>
                <w:lang w:val="nl-NL" w:eastAsia="nl-BE"/>
              </w:rPr>
              <w:t>Dagdienst maandag/dinsdag</w:t>
            </w:r>
          </w:p>
        </w:tc>
        <w:tc>
          <w:tcPr>
            <w:tcW w:w="1767" w:type="pct"/>
          </w:tcPr>
          <w:p w14:paraId="6EAFFC48" w14:textId="01CD0877" w:rsidR="00FA1F58" w:rsidRPr="00027487" w:rsidRDefault="00AF377C" w:rsidP="00FA1F58">
            <w:pPr>
              <w:rPr>
                <w:szCs w:val="19"/>
                <w:lang w:val="nl-NL" w:eastAsia="nl-BE"/>
              </w:rPr>
            </w:pPr>
            <w:r w:rsidRPr="00027487">
              <w:rPr>
                <w:szCs w:val="19"/>
                <w:lang w:val="nl-NL" w:eastAsia="nl-BE"/>
              </w:rPr>
              <w:t>8u- 13u</w:t>
            </w:r>
          </w:p>
          <w:p w14:paraId="706E3D08" w14:textId="31CA804B" w:rsidR="00FA1F58" w:rsidRPr="00027487" w:rsidRDefault="00AF377C" w:rsidP="00FA1F58">
            <w:pPr>
              <w:rPr>
                <w:szCs w:val="19"/>
                <w:lang w:val="nl-NL" w:eastAsia="nl-BE"/>
              </w:rPr>
            </w:pPr>
            <w:r w:rsidRPr="00027487">
              <w:rPr>
                <w:szCs w:val="19"/>
                <w:lang w:val="nl-NL" w:eastAsia="nl-BE"/>
              </w:rPr>
              <w:t>13.30u-16.06u</w:t>
            </w:r>
          </w:p>
        </w:tc>
        <w:tc>
          <w:tcPr>
            <w:tcW w:w="0" w:type="auto"/>
          </w:tcPr>
          <w:p w14:paraId="502844E1" w14:textId="77777777" w:rsidR="00FA1F58" w:rsidRPr="00027487" w:rsidRDefault="00FA1F58" w:rsidP="00FA1F58">
            <w:pPr>
              <w:rPr>
                <w:szCs w:val="19"/>
                <w:lang w:val="nl-NL" w:eastAsia="nl-BE"/>
              </w:rPr>
            </w:pPr>
            <w:r w:rsidRPr="00027487">
              <w:rPr>
                <w:szCs w:val="19"/>
                <w:lang w:val="nl-NL" w:eastAsia="nl-BE"/>
              </w:rPr>
              <w:t>7u3</w:t>
            </w:r>
            <w:r w:rsidRPr="00027487">
              <w:rPr>
                <w:strike/>
                <w:szCs w:val="19"/>
                <w:lang w:val="nl-NL" w:eastAsia="nl-BE"/>
              </w:rPr>
              <w:t>0</w:t>
            </w:r>
            <w:r w:rsidR="00856C6E" w:rsidRPr="00027487">
              <w:rPr>
                <w:szCs w:val="19"/>
                <w:lang w:val="nl-NL" w:eastAsia="nl-BE"/>
              </w:rPr>
              <w:t>6</w:t>
            </w:r>
          </w:p>
        </w:tc>
      </w:tr>
      <w:tr w:rsidR="00FA1F58" w:rsidRPr="00E7326A" w14:paraId="01C89992" w14:textId="77777777" w:rsidTr="002B3589">
        <w:tc>
          <w:tcPr>
            <w:tcW w:w="0" w:type="auto"/>
            <w:gridSpan w:val="3"/>
          </w:tcPr>
          <w:p w14:paraId="326C5A15" w14:textId="77777777" w:rsidR="00FA1F58" w:rsidRPr="00027487" w:rsidRDefault="00FA1F58" w:rsidP="00FA1F58">
            <w:pPr>
              <w:jc w:val="center"/>
              <w:rPr>
                <w:b/>
                <w:szCs w:val="19"/>
                <w:lang w:val="nl-NL" w:eastAsia="nl-BE"/>
              </w:rPr>
            </w:pPr>
            <w:r w:rsidRPr="00027487">
              <w:rPr>
                <w:b/>
                <w:szCs w:val="19"/>
                <w:lang w:val="nl-NL" w:eastAsia="nl-BE"/>
              </w:rPr>
              <w:t>Animatie (HT)</w:t>
            </w:r>
          </w:p>
        </w:tc>
      </w:tr>
      <w:tr w:rsidR="00FA1F58" w:rsidRPr="00E7326A" w14:paraId="77461D43" w14:textId="77777777" w:rsidTr="001320CB">
        <w:tc>
          <w:tcPr>
            <w:tcW w:w="2734" w:type="pct"/>
          </w:tcPr>
          <w:p w14:paraId="07B82386" w14:textId="77777777" w:rsidR="00FA1F58" w:rsidRPr="009171FA" w:rsidRDefault="00FA1F58" w:rsidP="00FA1F58">
            <w:pPr>
              <w:rPr>
                <w:szCs w:val="19"/>
                <w:lang w:val="nl-NL" w:eastAsia="nl-BE"/>
              </w:rPr>
            </w:pPr>
            <w:r w:rsidRPr="009171FA">
              <w:rPr>
                <w:szCs w:val="19"/>
                <w:lang w:val="nl-NL" w:eastAsia="nl-BE"/>
              </w:rPr>
              <w:t>Dagdienst dinsdag/vrijdag</w:t>
            </w:r>
          </w:p>
        </w:tc>
        <w:tc>
          <w:tcPr>
            <w:tcW w:w="1767" w:type="pct"/>
          </w:tcPr>
          <w:p w14:paraId="3E3788F9" w14:textId="40A88687" w:rsidR="00FA1F58" w:rsidRPr="00027487" w:rsidRDefault="00856C6E" w:rsidP="00FA1F58">
            <w:pPr>
              <w:rPr>
                <w:szCs w:val="19"/>
                <w:lang w:val="nl-NL" w:eastAsia="nl-BE"/>
              </w:rPr>
            </w:pPr>
            <w:r w:rsidRPr="00027487">
              <w:rPr>
                <w:szCs w:val="19"/>
                <w:lang w:val="nl-NL" w:eastAsia="nl-BE"/>
              </w:rPr>
              <w:t>8u- 13u</w:t>
            </w:r>
          </w:p>
          <w:p w14:paraId="738E9941" w14:textId="1C3DCC40" w:rsidR="00FA1F58" w:rsidRPr="00027487" w:rsidRDefault="00856C6E" w:rsidP="00FA1F58">
            <w:pPr>
              <w:rPr>
                <w:szCs w:val="19"/>
                <w:lang w:val="nl-NL" w:eastAsia="nl-BE"/>
              </w:rPr>
            </w:pPr>
            <w:r w:rsidRPr="00027487">
              <w:rPr>
                <w:szCs w:val="19"/>
                <w:lang w:val="nl-NL" w:eastAsia="nl-BE"/>
              </w:rPr>
              <w:t>13.30u-16.06u</w:t>
            </w:r>
          </w:p>
        </w:tc>
        <w:tc>
          <w:tcPr>
            <w:tcW w:w="0" w:type="auto"/>
          </w:tcPr>
          <w:p w14:paraId="409A373E"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2C479A13" w14:textId="77777777" w:rsidTr="001320CB">
        <w:tc>
          <w:tcPr>
            <w:tcW w:w="2734" w:type="pct"/>
          </w:tcPr>
          <w:p w14:paraId="57DD8814" w14:textId="77777777" w:rsidR="00FA1F58" w:rsidRPr="009171FA" w:rsidRDefault="00FA1F58" w:rsidP="00FA1F58">
            <w:pPr>
              <w:rPr>
                <w:szCs w:val="19"/>
                <w:lang w:val="nl-NL" w:eastAsia="nl-BE"/>
              </w:rPr>
            </w:pPr>
            <w:r w:rsidRPr="009171FA">
              <w:rPr>
                <w:szCs w:val="19"/>
                <w:lang w:val="nl-NL" w:eastAsia="nl-BE"/>
              </w:rPr>
              <w:t>Voormiddag woensdag</w:t>
            </w:r>
          </w:p>
        </w:tc>
        <w:tc>
          <w:tcPr>
            <w:tcW w:w="1767" w:type="pct"/>
          </w:tcPr>
          <w:p w14:paraId="68BA411A" w14:textId="77777777" w:rsidR="00FA1F58" w:rsidRPr="00027487" w:rsidRDefault="00FA1F58" w:rsidP="00FA1F58">
            <w:pPr>
              <w:rPr>
                <w:szCs w:val="19"/>
                <w:lang w:val="nl-NL" w:eastAsia="nl-BE"/>
              </w:rPr>
            </w:pPr>
            <w:r w:rsidRPr="00027487">
              <w:rPr>
                <w:szCs w:val="19"/>
                <w:lang w:val="nl-NL" w:eastAsia="nl-BE"/>
              </w:rPr>
              <w:t>8.12u-12.00u</w:t>
            </w:r>
          </w:p>
        </w:tc>
        <w:tc>
          <w:tcPr>
            <w:tcW w:w="0" w:type="auto"/>
          </w:tcPr>
          <w:p w14:paraId="4C607A7B" w14:textId="77777777" w:rsidR="00FA1F58" w:rsidRPr="00027487" w:rsidRDefault="00FA1F58" w:rsidP="00FA1F58">
            <w:pPr>
              <w:rPr>
                <w:szCs w:val="19"/>
                <w:lang w:val="nl-NL" w:eastAsia="nl-BE"/>
              </w:rPr>
            </w:pPr>
            <w:r w:rsidRPr="00027487">
              <w:rPr>
                <w:szCs w:val="19"/>
                <w:lang w:val="nl-NL" w:eastAsia="nl-BE"/>
              </w:rPr>
              <w:t>3u48</w:t>
            </w:r>
          </w:p>
        </w:tc>
      </w:tr>
      <w:tr w:rsidR="00FA1F58" w:rsidRPr="00E7326A" w14:paraId="28DBE0A3" w14:textId="77777777" w:rsidTr="002B3589">
        <w:tc>
          <w:tcPr>
            <w:tcW w:w="0" w:type="auto"/>
            <w:gridSpan w:val="3"/>
          </w:tcPr>
          <w:p w14:paraId="649E52D0" w14:textId="77777777" w:rsidR="00FA1F58" w:rsidRPr="00027487" w:rsidRDefault="00FA1F58" w:rsidP="00FA1F58">
            <w:pPr>
              <w:jc w:val="center"/>
              <w:rPr>
                <w:b/>
                <w:szCs w:val="19"/>
                <w:lang w:val="nl-NL" w:eastAsia="nl-BE"/>
              </w:rPr>
            </w:pPr>
            <w:r w:rsidRPr="00027487">
              <w:rPr>
                <w:b/>
                <w:szCs w:val="19"/>
                <w:lang w:val="nl-NL" w:eastAsia="nl-BE"/>
              </w:rPr>
              <w:t>Onderhoud</w:t>
            </w:r>
          </w:p>
        </w:tc>
      </w:tr>
      <w:tr w:rsidR="00FA1F58" w:rsidRPr="00E7326A" w14:paraId="291C91A9" w14:textId="77777777" w:rsidTr="001320CB">
        <w:tc>
          <w:tcPr>
            <w:tcW w:w="2734" w:type="pct"/>
          </w:tcPr>
          <w:p w14:paraId="16459659" w14:textId="77777777" w:rsidR="00FA1F58" w:rsidRPr="009171FA" w:rsidRDefault="00FA1F58" w:rsidP="00FA1F58">
            <w:pPr>
              <w:rPr>
                <w:szCs w:val="19"/>
                <w:lang w:val="nl-NL" w:eastAsia="nl-BE"/>
              </w:rPr>
            </w:pPr>
            <w:r w:rsidRPr="009171FA">
              <w:rPr>
                <w:szCs w:val="19"/>
                <w:lang w:val="nl-NL" w:eastAsia="nl-BE"/>
              </w:rPr>
              <w:t xml:space="preserve">Dagdienst Klusjesman </w:t>
            </w:r>
          </w:p>
        </w:tc>
        <w:tc>
          <w:tcPr>
            <w:tcW w:w="1767" w:type="pct"/>
          </w:tcPr>
          <w:p w14:paraId="06A5929A" w14:textId="09D1799C" w:rsidR="00FA1F58" w:rsidRPr="00027487" w:rsidRDefault="00856C6E" w:rsidP="00FA1F58">
            <w:pPr>
              <w:rPr>
                <w:szCs w:val="19"/>
                <w:lang w:val="nl-NL" w:eastAsia="nl-BE"/>
              </w:rPr>
            </w:pPr>
            <w:r w:rsidRPr="00027487">
              <w:rPr>
                <w:szCs w:val="19"/>
                <w:lang w:val="nl-NL" w:eastAsia="nl-BE"/>
              </w:rPr>
              <w:t>G</w:t>
            </w:r>
            <w:r w:rsidR="00FA1F58" w:rsidRPr="00027487">
              <w:rPr>
                <w:szCs w:val="19"/>
                <w:lang w:val="nl-NL" w:eastAsia="nl-BE"/>
              </w:rPr>
              <w:t>lijtijd</w:t>
            </w:r>
            <w:r w:rsidRPr="00027487">
              <w:rPr>
                <w:szCs w:val="19"/>
                <w:lang w:val="nl-NL" w:eastAsia="nl-BE"/>
              </w:rPr>
              <w:t xml:space="preserve"> 7u-9u en 16u-19u</w:t>
            </w:r>
            <w:r w:rsidRPr="00027487">
              <w:rPr>
                <w:szCs w:val="19"/>
                <w:lang w:val="nl-NL" w:eastAsia="nl-BE"/>
              </w:rPr>
              <w:br/>
              <w:t>Stamtijd 9u-12u en 14u-16u</w:t>
            </w:r>
          </w:p>
        </w:tc>
        <w:tc>
          <w:tcPr>
            <w:tcW w:w="0" w:type="auto"/>
          </w:tcPr>
          <w:p w14:paraId="18F5CF40"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1C74E5C3" w14:textId="77777777" w:rsidTr="001320CB">
        <w:tc>
          <w:tcPr>
            <w:tcW w:w="2734" w:type="pct"/>
          </w:tcPr>
          <w:p w14:paraId="42F4187F" w14:textId="0CBE83A0" w:rsidR="00FA1F58" w:rsidRPr="009171FA" w:rsidRDefault="00FA1F58" w:rsidP="00FA1F58">
            <w:pPr>
              <w:rPr>
                <w:szCs w:val="19"/>
                <w:lang w:val="nl-NL" w:eastAsia="nl-BE"/>
              </w:rPr>
            </w:pPr>
            <w:r w:rsidRPr="009171FA">
              <w:rPr>
                <w:szCs w:val="19"/>
                <w:lang w:val="nl-NL" w:eastAsia="nl-BE"/>
              </w:rPr>
              <w:t xml:space="preserve">Dagdienst </w:t>
            </w:r>
          </w:p>
        </w:tc>
        <w:tc>
          <w:tcPr>
            <w:tcW w:w="1767" w:type="pct"/>
          </w:tcPr>
          <w:p w14:paraId="295C9136" w14:textId="77777777" w:rsidR="00FA1F58" w:rsidRPr="00027487" w:rsidRDefault="00FA1F58" w:rsidP="00FA1F58">
            <w:pPr>
              <w:rPr>
                <w:szCs w:val="19"/>
                <w:lang w:val="nl-NL" w:eastAsia="nl-BE"/>
              </w:rPr>
            </w:pPr>
            <w:r w:rsidRPr="00027487">
              <w:rPr>
                <w:szCs w:val="19"/>
                <w:lang w:val="nl-NL" w:eastAsia="nl-BE"/>
              </w:rPr>
              <w:t>7.30u-12.15u</w:t>
            </w:r>
          </w:p>
          <w:p w14:paraId="5F3B8C9F" w14:textId="03CC5756" w:rsidR="00FA1F58" w:rsidRPr="00027487" w:rsidRDefault="00FA1F58" w:rsidP="00FA1F58">
            <w:pPr>
              <w:rPr>
                <w:szCs w:val="19"/>
                <w:lang w:val="nl-NL" w:eastAsia="nl-BE"/>
              </w:rPr>
            </w:pPr>
            <w:r w:rsidRPr="00027487">
              <w:rPr>
                <w:szCs w:val="19"/>
                <w:lang w:val="nl-NL" w:eastAsia="nl-BE"/>
              </w:rPr>
              <w:t>12.45u-</w:t>
            </w:r>
            <w:r w:rsidR="00856C6E" w:rsidRPr="00027487">
              <w:rPr>
                <w:szCs w:val="19"/>
                <w:lang w:val="nl-NL" w:eastAsia="nl-BE"/>
              </w:rPr>
              <w:t>15.36u</w:t>
            </w:r>
          </w:p>
        </w:tc>
        <w:tc>
          <w:tcPr>
            <w:tcW w:w="0" w:type="auto"/>
          </w:tcPr>
          <w:p w14:paraId="0A8E9EF5" w14:textId="7A37354C" w:rsidR="00FA1F58" w:rsidRPr="00027487" w:rsidRDefault="00856C6E" w:rsidP="00FA1F58">
            <w:pPr>
              <w:rPr>
                <w:strike/>
                <w:szCs w:val="19"/>
                <w:lang w:val="nl-NL" w:eastAsia="nl-BE"/>
              </w:rPr>
            </w:pPr>
            <w:r w:rsidRPr="00027487">
              <w:rPr>
                <w:szCs w:val="19"/>
                <w:lang w:val="nl-NL" w:eastAsia="nl-BE"/>
              </w:rPr>
              <w:t>7u36</w:t>
            </w:r>
          </w:p>
        </w:tc>
      </w:tr>
      <w:tr w:rsidR="001320CB" w:rsidRPr="00E7326A" w14:paraId="71BF12A8" w14:textId="77777777" w:rsidTr="001320CB">
        <w:trPr>
          <w:trHeight w:val="345"/>
        </w:trPr>
        <w:tc>
          <w:tcPr>
            <w:tcW w:w="5000" w:type="pct"/>
            <w:gridSpan w:val="3"/>
            <w:shd w:val="clear" w:color="auto" w:fill="auto"/>
          </w:tcPr>
          <w:p w14:paraId="3B8B8020" w14:textId="77777777" w:rsidR="001320CB" w:rsidRPr="00027487" w:rsidRDefault="001320CB" w:rsidP="001320CB">
            <w:pPr>
              <w:jc w:val="center"/>
              <w:rPr>
                <w:szCs w:val="19"/>
                <w:lang w:val="nl-NL" w:eastAsia="nl-BE"/>
              </w:rPr>
            </w:pPr>
            <w:r w:rsidRPr="00027487">
              <w:rPr>
                <w:b/>
                <w:szCs w:val="19"/>
                <w:lang w:val="nl-NL" w:eastAsia="nl-BE"/>
              </w:rPr>
              <w:t>Facilitair</w:t>
            </w:r>
          </w:p>
        </w:tc>
      </w:tr>
      <w:tr w:rsidR="001320CB" w:rsidRPr="00E7326A" w14:paraId="66680645" w14:textId="77777777" w:rsidTr="001320CB">
        <w:trPr>
          <w:trHeight w:val="344"/>
        </w:trPr>
        <w:tc>
          <w:tcPr>
            <w:tcW w:w="2734" w:type="pct"/>
            <w:tcBorders>
              <w:top w:val="single" w:sz="4" w:space="0" w:color="auto"/>
              <w:left w:val="single" w:sz="4" w:space="0" w:color="auto"/>
              <w:bottom w:val="single" w:sz="4" w:space="0" w:color="auto"/>
              <w:right w:val="single" w:sz="4" w:space="0" w:color="auto"/>
            </w:tcBorders>
          </w:tcPr>
          <w:p w14:paraId="4A3B985D" w14:textId="77777777" w:rsidR="001320CB" w:rsidRPr="00027487" w:rsidRDefault="001320CB" w:rsidP="001320CB">
            <w:pPr>
              <w:rPr>
                <w:b/>
                <w:szCs w:val="19"/>
                <w:lang w:val="nl-NL" w:eastAsia="nl-BE"/>
              </w:rPr>
            </w:pPr>
            <w:r w:rsidRPr="00027487">
              <w:rPr>
                <w:szCs w:val="19"/>
                <w:lang w:val="nl-NL" w:eastAsia="nl-BE"/>
              </w:rPr>
              <w:t>Late dienst 1</w:t>
            </w:r>
          </w:p>
        </w:tc>
        <w:tc>
          <w:tcPr>
            <w:tcW w:w="1767" w:type="pct"/>
            <w:tcBorders>
              <w:left w:val="single" w:sz="4" w:space="0" w:color="auto"/>
            </w:tcBorders>
          </w:tcPr>
          <w:p w14:paraId="6B50FFD3" w14:textId="77777777" w:rsidR="001320CB" w:rsidRPr="00027487" w:rsidRDefault="001320CB" w:rsidP="00FA1F58">
            <w:pPr>
              <w:rPr>
                <w:szCs w:val="19"/>
                <w:lang w:val="nl-NL" w:eastAsia="nl-BE"/>
              </w:rPr>
            </w:pPr>
            <w:r w:rsidRPr="00027487">
              <w:rPr>
                <w:szCs w:val="19"/>
                <w:lang w:val="nl-NL" w:eastAsia="nl-BE"/>
              </w:rPr>
              <w:t>10.54u-13u</w:t>
            </w:r>
            <w:r w:rsidRPr="00027487">
              <w:rPr>
                <w:szCs w:val="19"/>
                <w:lang w:val="nl-NL" w:eastAsia="nl-BE"/>
              </w:rPr>
              <w:br/>
              <w:t>13.30u-19u</w:t>
            </w:r>
          </w:p>
        </w:tc>
        <w:tc>
          <w:tcPr>
            <w:tcW w:w="0" w:type="auto"/>
          </w:tcPr>
          <w:p w14:paraId="1D732BE7" w14:textId="77777777" w:rsidR="001320CB" w:rsidRPr="00027487" w:rsidRDefault="001320CB" w:rsidP="00FA1F58">
            <w:pPr>
              <w:rPr>
                <w:szCs w:val="19"/>
                <w:lang w:val="nl-NL" w:eastAsia="nl-BE"/>
              </w:rPr>
            </w:pPr>
            <w:r w:rsidRPr="00027487">
              <w:rPr>
                <w:szCs w:val="19"/>
                <w:lang w:val="nl-NL" w:eastAsia="nl-BE"/>
              </w:rPr>
              <w:t>7u36</w:t>
            </w:r>
          </w:p>
        </w:tc>
      </w:tr>
      <w:tr w:rsidR="00F26056" w:rsidRPr="00E7326A" w14:paraId="1E69FF31" w14:textId="77777777" w:rsidTr="001320CB">
        <w:tc>
          <w:tcPr>
            <w:tcW w:w="2734" w:type="pct"/>
            <w:tcBorders>
              <w:top w:val="single" w:sz="4" w:space="0" w:color="auto"/>
            </w:tcBorders>
          </w:tcPr>
          <w:p w14:paraId="3FC57E9A" w14:textId="77777777" w:rsidR="00F26056" w:rsidRPr="00027487" w:rsidRDefault="00F26056" w:rsidP="00F26056">
            <w:pPr>
              <w:rPr>
                <w:szCs w:val="19"/>
                <w:lang w:val="nl-NL" w:eastAsia="nl-BE"/>
              </w:rPr>
            </w:pPr>
            <w:r w:rsidRPr="00027487">
              <w:rPr>
                <w:szCs w:val="19"/>
                <w:lang w:val="nl-NL" w:eastAsia="nl-BE"/>
              </w:rPr>
              <w:t>Vroege dienst</w:t>
            </w:r>
          </w:p>
        </w:tc>
        <w:tc>
          <w:tcPr>
            <w:tcW w:w="1767" w:type="pct"/>
          </w:tcPr>
          <w:p w14:paraId="1696A540" w14:textId="77777777" w:rsidR="00F26056" w:rsidRPr="00027487" w:rsidRDefault="00663085" w:rsidP="00FA1F58">
            <w:pPr>
              <w:rPr>
                <w:szCs w:val="19"/>
                <w:lang w:val="nl-NL" w:eastAsia="nl-BE"/>
              </w:rPr>
            </w:pPr>
            <w:r w:rsidRPr="00027487">
              <w:rPr>
                <w:szCs w:val="19"/>
                <w:lang w:val="nl-NL" w:eastAsia="nl-BE"/>
              </w:rPr>
              <w:t>7.30u-</w:t>
            </w:r>
            <w:r w:rsidR="00F26056" w:rsidRPr="00027487">
              <w:rPr>
                <w:szCs w:val="19"/>
                <w:lang w:val="nl-NL" w:eastAsia="nl-BE"/>
              </w:rPr>
              <w:t>12.30u</w:t>
            </w:r>
          </w:p>
          <w:p w14:paraId="2C4E50C8" w14:textId="77777777" w:rsidR="00F26056" w:rsidRPr="00027487" w:rsidRDefault="00F26056" w:rsidP="00FA1F58">
            <w:pPr>
              <w:rPr>
                <w:szCs w:val="19"/>
                <w:lang w:val="nl-NL" w:eastAsia="nl-BE"/>
              </w:rPr>
            </w:pPr>
            <w:r w:rsidRPr="00027487">
              <w:rPr>
                <w:szCs w:val="19"/>
                <w:lang w:val="nl-NL" w:eastAsia="nl-BE"/>
              </w:rPr>
              <w:t>13u-15u36</w:t>
            </w:r>
          </w:p>
        </w:tc>
        <w:tc>
          <w:tcPr>
            <w:tcW w:w="0" w:type="auto"/>
          </w:tcPr>
          <w:p w14:paraId="537DDBE7" w14:textId="77777777" w:rsidR="00F26056" w:rsidRPr="00027487" w:rsidRDefault="00F26056" w:rsidP="00FA1F58">
            <w:pPr>
              <w:rPr>
                <w:szCs w:val="19"/>
                <w:lang w:val="nl-NL" w:eastAsia="nl-BE"/>
              </w:rPr>
            </w:pPr>
            <w:r w:rsidRPr="00027487">
              <w:rPr>
                <w:szCs w:val="19"/>
                <w:lang w:val="nl-NL" w:eastAsia="nl-BE"/>
              </w:rPr>
              <w:t>7u36</w:t>
            </w:r>
          </w:p>
        </w:tc>
      </w:tr>
      <w:tr w:rsidR="00F26056" w:rsidRPr="00E7326A" w14:paraId="2BFE490F" w14:textId="77777777" w:rsidTr="001320CB">
        <w:tc>
          <w:tcPr>
            <w:tcW w:w="2734" w:type="pct"/>
          </w:tcPr>
          <w:p w14:paraId="636FBF35" w14:textId="77777777" w:rsidR="00F26056" w:rsidRPr="00027487" w:rsidRDefault="00F26056" w:rsidP="00F26056">
            <w:pPr>
              <w:rPr>
                <w:szCs w:val="19"/>
                <w:lang w:val="nl-NL" w:eastAsia="nl-BE"/>
              </w:rPr>
            </w:pPr>
            <w:r w:rsidRPr="00027487">
              <w:rPr>
                <w:szCs w:val="19"/>
                <w:lang w:val="nl-NL" w:eastAsia="nl-BE"/>
              </w:rPr>
              <w:t>Vroege 1 + late 2</w:t>
            </w:r>
          </w:p>
        </w:tc>
        <w:tc>
          <w:tcPr>
            <w:tcW w:w="1767" w:type="pct"/>
          </w:tcPr>
          <w:p w14:paraId="51074E3D" w14:textId="77777777" w:rsidR="00F26056" w:rsidRPr="00027487" w:rsidRDefault="00F26056" w:rsidP="00FA1F58">
            <w:pPr>
              <w:rPr>
                <w:szCs w:val="19"/>
                <w:lang w:val="nl-NL" w:eastAsia="nl-BE"/>
              </w:rPr>
            </w:pPr>
            <w:r w:rsidRPr="00027487">
              <w:rPr>
                <w:szCs w:val="19"/>
                <w:lang w:val="nl-NL" w:eastAsia="nl-BE"/>
              </w:rPr>
              <w:t>7u-12.45u</w:t>
            </w:r>
          </w:p>
          <w:p w14:paraId="205148E9" w14:textId="77777777" w:rsidR="00F26056" w:rsidRPr="00027487" w:rsidRDefault="00F26056" w:rsidP="00FA1F58">
            <w:pPr>
              <w:rPr>
                <w:szCs w:val="19"/>
                <w:lang w:val="nl-NL" w:eastAsia="nl-BE"/>
              </w:rPr>
            </w:pPr>
            <w:r w:rsidRPr="00027487">
              <w:rPr>
                <w:szCs w:val="19"/>
                <w:lang w:val="nl-NL" w:eastAsia="nl-BE"/>
              </w:rPr>
              <w:t>13.15u-15.06u</w:t>
            </w:r>
          </w:p>
        </w:tc>
        <w:tc>
          <w:tcPr>
            <w:tcW w:w="0" w:type="auto"/>
          </w:tcPr>
          <w:p w14:paraId="6966E8CF" w14:textId="77777777" w:rsidR="00F26056" w:rsidRPr="00027487" w:rsidRDefault="00F26056" w:rsidP="00FA1F58">
            <w:pPr>
              <w:rPr>
                <w:szCs w:val="19"/>
                <w:lang w:val="nl-NL" w:eastAsia="nl-BE"/>
              </w:rPr>
            </w:pPr>
            <w:r w:rsidRPr="00027487">
              <w:rPr>
                <w:szCs w:val="19"/>
                <w:lang w:val="nl-NL" w:eastAsia="nl-BE"/>
              </w:rPr>
              <w:t>7u36</w:t>
            </w:r>
          </w:p>
        </w:tc>
      </w:tr>
      <w:tr w:rsidR="00FA1F58" w:rsidRPr="00E7326A" w14:paraId="66896016" w14:textId="77777777" w:rsidTr="002B3589">
        <w:tc>
          <w:tcPr>
            <w:tcW w:w="0" w:type="auto"/>
            <w:gridSpan w:val="3"/>
          </w:tcPr>
          <w:p w14:paraId="55458197" w14:textId="77777777" w:rsidR="00FA1F58" w:rsidRPr="009171FA" w:rsidRDefault="00FA1F58" w:rsidP="00FA1F58">
            <w:pPr>
              <w:jc w:val="center"/>
              <w:rPr>
                <w:b/>
                <w:szCs w:val="19"/>
                <w:lang w:val="nl-NL" w:eastAsia="nl-BE"/>
              </w:rPr>
            </w:pPr>
            <w:r w:rsidRPr="009171FA">
              <w:rPr>
                <w:b/>
                <w:szCs w:val="19"/>
                <w:lang w:val="nl-NL" w:eastAsia="nl-BE"/>
              </w:rPr>
              <w:t>Keuken</w:t>
            </w:r>
          </w:p>
        </w:tc>
      </w:tr>
      <w:tr w:rsidR="00663085" w:rsidRPr="00E7326A" w14:paraId="7E5BBE58" w14:textId="77777777" w:rsidTr="001320CB">
        <w:tc>
          <w:tcPr>
            <w:tcW w:w="2734" w:type="pct"/>
          </w:tcPr>
          <w:p w14:paraId="3F380ADA" w14:textId="330498AD" w:rsidR="00663085" w:rsidRPr="00027487" w:rsidRDefault="00027487" w:rsidP="00FA1F58">
            <w:pPr>
              <w:rPr>
                <w:szCs w:val="19"/>
                <w:lang w:val="nl-NL" w:eastAsia="nl-BE"/>
              </w:rPr>
            </w:pPr>
            <w:r>
              <w:rPr>
                <w:szCs w:val="19"/>
                <w:lang w:val="nl-NL" w:eastAsia="nl-BE"/>
              </w:rPr>
              <w:t>-</w:t>
            </w:r>
            <w:r w:rsidR="00663085" w:rsidRPr="00027487">
              <w:rPr>
                <w:szCs w:val="19"/>
                <w:lang w:val="nl-NL" w:eastAsia="nl-BE"/>
              </w:rPr>
              <w:t>Dagdienst</w:t>
            </w:r>
          </w:p>
        </w:tc>
        <w:tc>
          <w:tcPr>
            <w:tcW w:w="1767" w:type="pct"/>
          </w:tcPr>
          <w:p w14:paraId="64052562" w14:textId="77777777" w:rsidR="00663085" w:rsidRPr="00027487" w:rsidRDefault="00663085" w:rsidP="00FA1F58">
            <w:pPr>
              <w:rPr>
                <w:szCs w:val="19"/>
                <w:lang w:val="nl-NL" w:eastAsia="nl-BE"/>
              </w:rPr>
            </w:pPr>
            <w:r w:rsidRPr="00027487">
              <w:rPr>
                <w:szCs w:val="19"/>
                <w:lang w:val="nl-NL" w:eastAsia="nl-BE"/>
              </w:rPr>
              <w:t>7u-12.45u</w:t>
            </w:r>
            <w:r w:rsidRPr="00027487">
              <w:rPr>
                <w:szCs w:val="19"/>
                <w:lang w:val="nl-NL" w:eastAsia="nl-BE"/>
              </w:rPr>
              <w:br/>
              <w:t>13.15u-15.06u</w:t>
            </w:r>
          </w:p>
        </w:tc>
        <w:tc>
          <w:tcPr>
            <w:tcW w:w="0" w:type="auto"/>
          </w:tcPr>
          <w:p w14:paraId="347818CA" w14:textId="77777777" w:rsidR="00663085" w:rsidRPr="00027487" w:rsidRDefault="00663085" w:rsidP="00FA1F58">
            <w:pPr>
              <w:rPr>
                <w:szCs w:val="19"/>
                <w:highlight w:val="yellow"/>
                <w:lang w:val="nl-NL" w:eastAsia="nl-BE"/>
              </w:rPr>
            </w:pPr>
            <w:r w:rsidRPr="00027487">
              <w:rPr>
                <w:szCs w:val="19"/>
                <w:lang w:val="nl-NL" w:eastAsia="nl-BE"/>
              </w:rPr>
              <w:t>7u36</w:t>
            </w:r>
          </w:p>
        </w:tc>
      </w:tr>
      <w:tr w:rsidR="00FA1F58" w:rsidRPr="00E7326A" w14:paraId="40D95DE5" w14:textId="77777777" w:rsidTr="002B3589">
        <w:tc>
          <w:tcPr>
            <w:tcW w:w="0" w:type="auto"/>
            <w:gridSpan w:val="3"/>
          </w:tcPr>
          <w:p w14:paraId="23AD0D06" w14:textId="77777777" w:rsidR="00FA1F58" w:rsidRPr="009171FA" w:rsidRDefault="00FA1F58" w:rsidP="00FA1F58">
            <w:pPr>
              <w:jc w:val="center"/>
              <w:rPr>
                <w:b/>
                <w:szCs w:val="19"/>
                <w:lang w:val="nl-NL" w:eastAsia="nl-BE"/>
              </w:rPr>
            </w:pPr>
            <w:r w:rsidRPr="009171FA">
              <w:rPr>
                <w:b/>
                <w:szCs w:val="19"/>
                <w:lang w:val="nl-NL" w:eastAsia="nl-BE"/>
              </w:rPr>
              <w:t>Verzorging</w:t>
            </w:r>
          </w:p>
        </w:tc>
      </w:tr>
      <w:tr w:rsidR="00FA1F58" w:rsidRPr="00E7326A" w14:paraId="4D437313" w14:textId="77777777" w:rsidTr="001320CB">
        <w:tc>
          <w:tcPr>
            <w:tcW w:w="2734" w:type="pct"/>
          </w:tcPr>
          <w:p w14:paraId="6DF3F54D" w14:textId="77777777" w:rsidR="00FA1F58" w:rsidRPr="00027487" w:rsidRDefault="00FA1F58" w:rsidP="00FA1F58">
            <w:pPr>
              <w:rPr>
                <w:szCs w:val="19"/>
                <w:lang w:val="nl-NL" w:eastAsia="nl-BE"/>
              </w:rPr>
            </w:pPr>
            <w:r w:rsidRPr="00027487">
              <w:rPr>
                <w:szCs w:val="19"/>
                <w:lang w:val="nl-NL" w:eastAsia="nl-BE"/>
              </w:rPr>
              <w:t>Dagdienst hoofdverpleegkundige</w:t>
            </w:r>
            <w:r w:rsidR="00663085" w:rsidRPr="00027487">
              <w:rPr>
                <w:szCs w:val="19"/>
                <w:lang w:val="nl-NL" w:eastAsia="nl-BE"/>
              </w:rPr>
              <w:br/>
              <w:t>Dagdienst directie</w:t>
            </w:r>
          </w:p>
        </w:tc>
        <w:tc>
          <w:tcPr>
            <w:tcW w:w="1767" w:type="pct"/>
          </w:tcPr>
          <w:p w14:paraId="43168661" w14:textId="77777777" w:rsidR="00FA1F58" w:rsidRPr="00027487" w:rsidRDefault="00663085" w:rsidP="00FA1F58">
            <w:pPr>
              <w:rPr>
                <w:szCs w:val="19"/>
                <w:lang w:val="nl-NL" w:eastAsia="nl-BE"/>
              </w:rPr>
            </w:pPr>
            <w:r w:rsidRPr="00027487">
              <w:rPr>
                <w:szCs w:val="19"/>
                <w:lang w:val="nl-NL" w:eastAsia="nl-BE"/>
              </w:rPr>
              <w:t>G</w:t>
            </w:r>
            <w:r w:rsidR="00FA1F58" w:rsidRPr="00027487">
              <w:rPr>
                <w:szCs w:val="19"/>
                <w:lang w:val="nl-NL" w:eastAsia="nl-BE"/>
              </w:rPr>
              <w:t>lijtijden</w:t>
            </w:r>
            <w:r w:rsidRPr="00027487">
              <w:rPr>
                <w:szCs w:val="19"/>
                <w:lang w:val="nl-NL" w:eastAsia="nl-BE"/>
              </w:rPr>
              <w:t xml:space="preserve"> van 7u tot 19u</w:t>
            </w:r>
          </w:p>
        </w:tc>
        <w:tc>
          <w:tcPr>
            <w:tcW w:w="0" w:type="auto"/>
          </w:tcPr>
          <w:p w14:paraId="522E175F"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52660052" w14:textId="77777777" w:rsidTr="001320CB">
        <w:tc>
          <w:tcPr>
            <w:tcW w:w="2734" w:type="pct"/>
          </w:tcPr>
          <w:p w14:paraId="2FA27865" w14:textId="77777777" w:rsidR="00FA1F58" w:rsidRPr="00027487" w:rsidRDefault="00FA1F58" w:rsidP="00FA1F58">
            <w:pPr>
              <w:rPr>
                <w:szCs w:val="19"/>
                <w:lang w:val="nl-NL" w:eastAsia="nl-BE"/>
              </w:rPr>
            </w:pPr>
            <w:r w:rsidRPr="00027487">
              <w:rPr>
                <w:szCs w:val="19"/>
                <w:lang w:val="nl-NL" w:eastAsia="nl-BE"/>
              </w:rPr>
              <w:t>Vroegdienst</w:t>
            </w:r>
            <w:r w:rsidR="00663085" w:rsidRPr="00027487">
              <w:rPr>
                <w:szCs w:val="19"/>
                <w:lang w:val="nl-NL" w:eastAsia="nl-BE"/>
              </w:rPr>
              <w:t xml:space="preserve"> zorgkundige</w:t>
            </w:r>
            <w:r w:rsidR="00663085" w:rsidRPr="00027487">
              <w:rPr>
                <w:szCs w:val="19"/>
                <w:lang w:val="nl-NL" w:eastAsia="nl-BE"/>
              </w:rPr>
              <w:br/>
            </w:r>
            <w:r w:rsidR="00663085" w:rsidRPr="00027487">
              <w:rPr>
                <w:szCs w:val="19"/>
                <w:lang w:val="nl-NL" w:eastAsia="nl-BE"/>
              </w:rPr>
              <w:br/>
              <w:t>Vroegdienst verpleegkundige</w:t>
            </w:r>
          </w:p>
        </w:tc>
        <w:tc>
          <w:tcPr>
            <w:tcW w:w="1767" w:type="pct"/>
          </w:tcPr>
          <w:p w14:paraId="06F18207" w14:textId="5261F1CC" w:rsidR="00FA1F58" w:rsidRPr="00027487" w:rsidRDefault="00FA1F58" w:rsidP="00FA1F58">
            <w:pPr>
              <w:rPr>
                <w:szCs w:val="19"/>
                <w:lang w:val="nl-NL" w:eastAsia="nl-BE"/>
              </w:rPr>
            </w:pPr>
            <w:r w:rsidRPr="00027487">
              <w:rPr>
                <w:szCs w:val="19"/>
                <w:lang w:val="nl-NL" w:eastAsia="nl-BE"/>
              </w:rPr>
              <w:t>6.24u-</w:t>
            </w:r>
            <w:r w:rsidR="00663085" w:rsidRPr="00027487">
              <w:rPr>
                <w:szCs w:val="19"/>
                <w:lang w:val="nl-NL" w:eastAsia="nl-BE"/>
              </w:rPr>
              <w:t>13u</w:t>
            </w:r>
          </w:p>
          <w:p w14:paraId="7A15F705" w14:textId="40090A1C" w:rsidR="00FA1F58" w:rsidRPr="00027487" w:rsidRDefault="00FA1F58" w:rsidP="00FA1F58">
            <w:pPr>
              <w:rPr>
                <w:szCs w:val="19"/>
                <w:lang w:val="nl-NL" w:eastAsia="nl-BE"/>
              </w:rPr>
            </w:pPr>
            <w:r w:rsidRPr="00027487">
              <w:rPr>
                <w:szCs w:val="19"/>
                <w:lang w:val="nl-NL" w:eastAsia="nl-BE"/>
              </w:rPr>
              <w:t>13.</w:t>
            </w:r>
            <w:r w:rsidR="00663085" w:rsidRPr="00027487">
              <w:rPr>
                <w:szCs w:val="19"/>
                <w:lang w:val="nl-NL" w:eastAsia="nl-BE"/>
              </w:rPr>
              <w:t>30</w:t>
            </w:r>
            <w:r w:rsidRPr="00027487">
              <w:rPr>
                <w:szCs w:val="19"/>
                <w:lang w:val="nl-NL" w:eastAsia="nl-BE"/>
              </w:rPr>
              <w:t>u-14.30u</w:t>
            </w:r>
            <w:r w:rsidR="00663085" w:rsidRPr="00027487">
              <w:rPr>
                <w:szCs w:val="19"/>
                <w:lang w:val="nl-NL" w:eastAsia="nl-BE"/>
              </w:rPr>
              <w:br/>
              <w:t>Pauze kan verschuiven</w:t>
            </w:r>
          </w:p>
        </w:tc>
        <w:tc>
          <w:tcPr>
            <w:tcW w:w="0" w:type="auto"/>
          </w:tcPr>
          <w:p w14:paraId="37B268AA"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07CCA094" w14:textId="77777777" w:rsidTr="001320CB">
        <w:tc>
          <w:tcPr>
            <w:tcW w:w="2734" w:type="pct"/>
          </w:tcPr>
          <w:p w14:paraId="4BBEBBC7" w14:textId="77777777" w:rsidR="00FA1F58" w:rsidRPr="00027487" w:rsidRDefault="00FA1F58" w:rsidP="00FA1F58">
            <w:pPr>
              <w:rPr>
                <w:szCs w:val="19"/>
                <w:lang w:val="nl-NL" w:eastAsia="nl-BE"/>
              </w:rPr>
            </w:pPr>
            <w:r w:rsidRPr="00027487">
              <w:rPr>
                <w:szCs w:val="19"/>
                <w:lang w:val="nl-NL" w:eastAsia="nl-BE"/>
              </w:rPr>
              <w:t>Laatdienst</w:t>
            </w:r>
            <w:r w:rsidR="00663085" w:rsidRPr="00027487">
              <w:rPr>
                <w:szCs w:val="19"/>
                <w:lang w:val="nl-NL" w:eastAsia="nl-BE"/>
              </w:rPr>
              <w:t xml:space="preserve"> zorgkundige</w:t>
            </w:r>
            <w:r w:rsidR="00663085" w:rsidRPr="00027487">
              <w:rPr>
                <w:szCs w:val="19"/>
                <w:lang w:val="nl-NL" w:eastAsia="nl-BE"/>
              </w:rPr>
              <w:br/>
            </w:r>
            <w:r w:rsidR="00663085" w:rsidRPr="00027487">
              <w:rPr>
                <w:szCs w:val="19"/>
                <w:lang w:val="nl-NL" w:eastAsia="nl-BE"/>
              </w:rPr>
              <w:br/>
              <w:t>Laatdienst verpleegkundige</w:t>
            </w:r>
          </w:p>
        </w:tc>
        <w:tc>
          <w:tcPr>
            <w:tcW w:w="1767" w:type="pct"/>
          </w:tcPr>
          <w:p w14:paraId="6F36B1D5" w14:textId="12860DDB" w:rsidR="00FA1F58" w:rsidRPr="00027487" w:rsidRDefault="00FA1F58" w:rsidP="00FA1F58">
            <w:pPr>
              <w:rPr>
                <w:szCs w:val="19"/>
                <w:lang w:val="nl-NL" w:eastAsia="nl-BE"/>
              </w:rPr>
            </w:pPr>
            <w:r w:rsidRPr="00027487">
              <w:rPr>
                <w:szCs w:val="19"/>
                <w:lang w:val="nl-NL" w:eastAsia="nl-BE"/>
              </w:rPr>
              <w:t>13.00u-</w:t>
            </w:r>
            <w:r w:rsidR="00663085" w:rsidRPr="00027487">
              <w:rPr>
                <w:szCs w:val="19"/>
                <w:lang w:val="nl-NL" w:eastAsia="nl-BE"/>
              </w:rPr>
              <w:t>17</w:t>
            </w:r>
            <w:r w:rsidRPr="00027487">
              <w:rPr>
                <w:szCs w:val="19"/>
                <w:lang w:val="nl-NL" w:eastAsia="nl-BE"/>
              </w:rPr>
              <w:t>u</w:t>
            </w:r>
          </w:p>
          <w:p w14:paraId="205131D7" w14:textId="3BCE4FDE" w:rsidR="00FA1F58" w:rsidRPr="00027487" w:rsidRDefault="00663085" w:rsidP="00FA1F58">
            <w:pPr>
              <w:rPr>
                <w:szCs w:val="19"/>
                <w:lang w:val="nl-NL" w:eastAsia="nl-BE"/>
              </w:rPr>
            </w:pPr>
            <w:r w:rsidRPr="00027487">
              <w:rPr>
                <w:szCs w:val="19"/>
                <w:lang w:val="nl-NL" w:eastAsia="nl-BE"/>
              </w:rPr>
              <w:t>17.30</w:t>
            </w:r>
            <w:r w:rsidR="00FA1F58" w:rsidRPr="00027487">
              <w:rPr>
                <w:szCs w:val="19"/>
                <w:lang w:val="nl-NL" w:eastAsia="nl-BE"/>
              </w:rPr>
              <w:t>u-21.06u</w:t>
            </w:r>
            <w:r w:rsidRPr="00027487">
              <w:rPr>
                <w:szCs w:val="19"/>
                <w:lang w:val="nl-NL" w:eastAsia="nl-BE"/>
              </w:rPr>
              <w:br/>
              <w:t>Pauze kan verschuiven</w:t>
            </w:r>
          </w:p>
        </w:tc>
        <w:tc>
          <w:tcPr>
            <w:tcW w:w="0" w:type="auto"/>
          </w:tcPr>
          <w:p w14:paraId="65F1C983" w14:textId="77777777" w:rsidR="00FA1F58" w:rsidRPr="00027487" w:rsidRDefault="00FA1F58" w:rsidP="00FA1F58">
            <w:pPr>
              <w:rPr>
                <w:szCs w:val="19"/>
                <w:lang w:val="nl-NL" w:eastAsia="nl-BE"/>
              </w:rPr>
            </w:pPr>
            <w:r w:rsidRPr="00027487">
              <w:rPr>
                <w:szCs w:val="19"/>
                <w:lang w:val="nl-NL" w:eastAsia="nl-BE"/>
              </w:rPr>
              <w:t>7u36</w:t>
            </w:r>
          </w:p>
        </w:tc>
      </w:tr>
      <w:tr w:rsidR="00FA1F58" w:rsidRPr="00E7326A" w14:paraId="5021C1B4" w14:textId="77777777" w:rsidTr="001320CB">
        <w:tc>
          <w:tcPr>
            <w:tcW w:w="2734" w:type="pct"/>
          </w:tcPr>
          <w:p w14:paraId="5038F627" w14:textId="77777777" w:rsidR="00FA1F58" w:rsidRPr="00027487" w:rsidRDefault="00FA1F58" w:rsidP="00FA1F58">
            <w:pPr>
              <w:rPr>
                <w:szCs w:val="19"/>
                <w:lang w:val="nl-NL" w:eastAsia="nl-BE"/>
              </w:rPr>
            </w:pPr>
            <w:r w:rsidRPr="00027487">
              <w:rPr>
                <w:szCs w:val="19"/>
                <w:lang w:val="nl-NL" w:eastAsia="nl-BE"/>
              </w:rPr>
              <w:t>Gesplitste dienst</w:t>
            </w:r>
            <w:r w:rsidR="00B72446" w:rsidRPr="00027487">
              <w:rPr>
                <w:szCs w:val="19"/>
                <w:lang w:val="nl-NL" w:eastAsia="nl-BE"/>
              </w:rPr>
              <w:t xml:space="preserve"> zorgkundige</w:t>
            </w:r>
          </w:p>
        </w:tc>
        <w:tc>
          <w:tcPr>
            <w:tcW w:w="1767" w:type="pct"/>
          </w:tcPr>
          <w:p w14:paraId="34480C56" w14:textId="6CA25C16" w:rsidR="00FA1F58" w:rsidRPr="00027487" w:rsidRDefault="00FA1F58" w:rsidP="00FA1F58">
            <w:pPr>
              <w:rPr>
                <w:szCs w:val="19"/>
                <w:lang w:val="nl-NL" w:eastAsia="nl-BE"/>
              </w:rPr>
            </w:pPr>
            <w:r w:rsidRPr="00027487">
              <w:rPr>
                <w:szCs w:val="19"/>
                <w:lang w:val="nl-NL" w:eastAsia="nl-BE"/>
              </w:rPr>
              <w:t>06.</w:t>
            </w:r>
            <w:r w:rsidR="00027487" w:rsidRPr="00027487">
              <w:rPr>
                <w:szCs w:val="19"/>
                <w:lang w:val="nl-NL" w:eastAsia="nl-BE"/>
              </w:rPr>
              <w:t xml:space="preserve"> </w:t>
            </w:r>
            <w:r w:rsidR="00B72446" w:rsidRPr="00027487">
              <w:rPr>
                <w:szCs w:val="19"/>
                <w:lang w:val="nl-NL" w:eastAsia="nl-BE"/>
              </w:rPr>
              <w:t>30</w:t>
            </w:r>
            <w:r w:rsidRPr="00027487">
              <w:rPr>
                <w:szCs w:val="19"/>
                <w:lang w:val="nl-NL" w:eastAsia="nl-BE"/>
              </w:rPr>
              <w:t>u-</w:t>
            </w:r>
            <w:r w:rsidR="00B72446" w:rsidRPr="00027487">
              <w:rPr>
                <w:szCs w:val="19"/>
                <w:lang w:val="nl-NL" w:eastAsia="nl-BE"/>
              </w:rPr>
              <w:t>11.06</w:t>
            </w:r>
            <w:r w:rsidRPr="00027487">
              <w:rPr>
                <w:szCs w:val="19"/>
                <w:lang w:val="nl-NL" w:eastAsia="nl-BE"/>
              </w:rPr>
              <w:t>u</w:t>
            </w:r>
          </w:p>
          <w:p w14:paraId="4B0E14BC" w14:textId="25FC46F3" w:rsidR="00FA1F58" w:rsidRPr="00027487" w:rsidRDefault="00FA1F58" w:rsidP="00FA1F58">
            <w:pPr>
              <w:rPr>
                <w:szCs w:val="19"/>
                <w:lang w:val="nl-NL" w:eastAsia="nl-BE"/>
              </w:rPr>
            </w:pPr>
            <w:r w:rsidRPr="00027487">
              <w:rPr>
                <w:szCs w:val="19"/>
                <w:lang w:val="nl-NL" w:eastAsia="nl-BE"/>
              </w:rPr>
              <w:t>16.</w:t>
            </w:r>
            <w:r w:rsidR="00B72446" w:rsidRPr="00027487">
              <w:rPr>
                <w:szCs w:val="19"/>
                <w:lang w:val="nl-NL" w:eastAsia="nl-BE"/>
              </w:rPr>
              <w:t>30</w:t>
            </w:r>
            <w:r w:rsidRPr="00027487">
              <w:rPr>
                <w:szCs w:val="19"/>
                <w:lang w:val="nl-NL" w:eastAsia="nl-BE"/>
              </w:rPr>
              <w:t>u-19.30u</w:t>
            </w:r>
          </w:p>
        </w:tc>
        <w:tc>
          <w:tcPr>
            <w:tcW w:w="0" w:type="auto"/>
          </w:tcPr>
          <w:p w14:paraId="763E53CC" w14:textId="77777777" w:rsidR="00FA1F58" w:rsidRPr="00027487" w:rsidRDefault="00FA1F58" w:rsidP="00FA1F58">
            <w:pPr>
              <w:rPr>
                <w:szCs w:val="19"/>
                <w:lang w:val="nl-NL" w:eastAsia="nl-BE"/>
              </w:rPr>
            </w:pPr>
            <w:r w:rsidRPr="00027487">
              <w:rPr>
                <w:szCs w:val="19"/>
                <w:lang w:val="nl-NL" w:eastAsia="nl-BE"/>
              </w:rPr>
              <w:t>7u36</w:t>
            </w:r>
          </w:p>
        </w:tc>
      </w:tr>
      <w:tr w:rsidR="00FA1F58" w:rsidRPr="006F329D" w14:paraId="486960F5" w14:textId="77777777" w:rsidTr="001320CB">
        <w:tc>
          <w:tcPr>
            <w:tcW w:w="2734" w:type="pct"/>
          </w:tcPr>
          <w:p w14:paraId="3A10F553" w14:textId="77777777" w:rsidR="00FA1F58" w:rsidRPr="00027487" w:rsidRDefault="00FA1F58" w:rsidP="00FA1F58">
            <w:pPr>
              <w:rPr>
                <w:szCs w:val="19"/>
                <w:lang w:val="nl-NL" w:eastAsia="nl-BE"/>
              </w:rPr>
            </w:pPr>
            <w:r w:rsidRPr="00027487">
              <w:rPr>
                <w:szCs w:val="19"/>
                <w:lang w:val="nl-NL" w:eastAsia="nl-BE"/>
              </w:rPr>
              <w:t>Nachtdienst</w:t>
            </w:r>
            <w:r w:rsidR="00B72446" w:rsidRPr="00027487">
              <w:rPr>
                <w:szCs w:val="19"/>
                <w:lang w:val="nl-NL" w:eastAsia="nl-BE"/>
              </w:rPr>
              <w:t xml:space="preserve"> zorgkundige</w:t>
            </w:r>
          </w:p>
          <w:p w14:paraId="37A05050" w14:textId="77777777" w:rsidR="00B72446" w:rsidRPr="00027487" w:rsidRDefault="00B72446" w:rsidP="00FA1F58">
            <w:pPr>
              <w:rPr>
                <w:szCs w:val="19"/>
                <w:lang w:val="nl-NL" w:eastAsia="nl-BE"/>
              </w:rPr>
            </w:pPr>
            <w:r w:rsidRPr="00027487">
              <w:rPr>
                <w:szCs w:val="19"/>
                <w:lang w:val="nl-NL" w:eastAsia="nl-BE"/>
              </w:rPr>
              <w:t>Laatdienst verpleegkundige</w:t>
            </w:r>
          </w:p>
        </w:tc>
        <w:tc>
          <w:tcPr>
            <w:tcW w:w="1767" w:type="pct"/>
          </w:tcPr>
          <w:p w14:paraId="1C35DAC4" w14:textId="77777777" w:rsidR="00FA1F58" w:rsidRPr="00027487" w:rsidRDefault="00FA1F58" w:rsidP="00FA1F58">
            <w:pPr>
              <w:rPr>
                <w:szCs w:val="19"/>
                <w:lang w:val="nl-NL" w:eastAsia="nl-BE"/>
              </w:rPr>
            </w:pPr>
            <w:r w:rsidRPr="00027487">
              <w:rPr>
                <w:szCs w:val="19"/>
                <w:lang w:val="nl-NL" w:eastAsia="nl-BE"/>
              </w:rPr>
              <w:t>21.00u-06.30u</w:t>
            </w:r>
            <w:r w:rsidR="00B72446" w:rsidRPr="00027487">
              <w:rPr>
                <w:szCs w:val="19"/>
                <w:lang w:val="nl-NL" w:eastAsia="nl-BE"/>
              </w:rPr>
              <w:br/>
              <w:t>Betaalde pauze inbegrepen</w:t>
            </w:r>
          </w:p>
        </w:tc>
        <w:tc>
          <w:tcPr>
            <w:tcW w:w="0" w:type="auto"/>
          </w:tcPr>
          <w:p w14:paraId="5916528A" w14:textId="77777777" w:rsidR="00FA1F58" w:rsidRPr="00027487" w:rsidRDefault="00FA1F58" w:rsidP="00FA1F58">
            <w:pPr>
              <w:rPr>
                <w:szCs w:val="19"/>
                <w:lang w:val="nl-NL" w:eastAsia="nl-BE"/>
              </w:rPr>
            </w:pPr>
            <w:r w:rsidRPr="00027487">
              <w:rPr>
                <w:szCs w:val="19"/>
                <w:lang w:val="nl-NL" w:eastAsia="nl-BE"/>
              </w:rPr>
              <w:t>9u30</w:t>
            </w:r>
          </w:p>
        </w:tc>
      </w:tr>
    </w:tbl>
    <w:p w14:paraId="4C9ED674" w14:textId="77777777" w:rsidR="00FA1F58" w:rsidRPr="00E7326A" w:rsidRDefault="00FA1F58" w:rsidP="00FA1F58">
      <w:pPr>
        <w:rPr>
          <w:b/>
          <w:color w:val="000000"/>
          <w:szCs w:val="19"/>
          <w:lang w:val="nl-NL"/>
        </w:rPr>
      </w:pPr>
    </w:p>
    <w:p w14:paraId="0495F197" w14:textId="77777777" w:rsidR="00FA1F58" w:rsidRPr="00E7326A" w:rsidRDefault="00FA1F58" w:rsidP="00FA1F58">
      <w:pPr>
        <w:rPr>
          <w:b/>
          <w:color w:val="000000"/>
          <w:szCs w:val="19"/>
          <w:lang w:val="nl-NL"/>
        </w:rPr>
      </w:pPr>
    </w:p>
    <w:p w14:paraId="0761F258" w14:textId="7E66313C" w:rsidR="00104FC8" w:rsidRPr="00027487" w:rsidRDefault="00104FC8">
      <w:pPr>
        <w:rPr>
          <w:szCs w:val="19"/>
        </w:rPr>
      </w:pPr>
      <w:r w:rsidRPr="00E7326A">
        <w:rPr>
          <w:szCs w:val="19"/>
        </w:rPr>
        <w:t xml:space="preserve">Principes van zelfroosteren </w:t>
      </w:r>
      <w:r w:rsidRPr="00027487">
        <w:rPr>
          <w:szCs w:val="19"/>
        </w:rPr>
        <w:t xml:space="preserve">voor </w:t>
      </w:r>
      <w:r w:rsidR="006F329D" w:rsidRPr="00027487">
        <w:rPr>
          <w:szCs w:val="19"/>
        </w:rPr>
        <w:t>het verzorgend personeel</w:t>
      </w:r>
      <w:r w:rsidR="00B72446" w:rsidRPr="00027487">
        <w:rPr>
          <w:szCs w:val="19"/>
        </w:rPr>
        <w:t>.</w:t>
      </w:r>
    </w:p>
    <w:p w14:paraId="36A570EE" w14:textId="77777777" w:rsidR="00B72446" w:rsidRPr="00027487" w:rsidRDefault="00B72446" w:rsidP="00B72446">
      <w:pPr>
        <w:rPr>
          <w:strike/>
        </w:rPr>
      </w:pPr>
    </w:p>
    <w:p w14:paraId="03EA3055" w14:textId="77777777" w:rsidR="00B72446" w:rsidRPr="00027487" w:rsidRDefault="00B72446" w:rsidP="00B72446">
      <w:pPr>
        <w:rPr>
          <w:strike/>
        </w:rPr>
      </w:pPr>
      <w:r w:rsidRPr="00027487">
        <w:t>Zolang de diensten verzekerd zijn kunnen verschillende variaties geroosterd worden.</w:t>
      </w:r>
      <w:r w:rsidRPr="00027487">
        <w:br/>
        <w:t>Iedereen dient wel 1 weekend op 2 te werken maar dit kan naar wens ingepland worden zodat men bijvoorbeeld 2 weekends na elkaar inroostert en dan 2 weekends vrij heeft.</w:t>
      </w:r>
      <w:r w:rsidRPr="00027487">
        <w:br/>
        <w:t>Arbeidsduurvermindering</w:t>
      </w:r>
      <w:r w:rsidR="00C91B72" w:rsidRPr="00027487">
        <w:t>sdagen</w:t>
      </w:r>
      <w:r w:rsidRPr="00027487">
        <w:t xml:space="preserve"> worden ook ingeroosterd via zelfroostering.</w:t>
      </w:r>
    </w:p>
    <w:p w14:paraId="4A4CE680" w14:textId="77777777" w:rsidR="004D4A9D" w:rsidRPr="00027487" w:rsidRDefault="004D4A9D" w:rsidP="004761E4">
      <w:pPr>
        <w:pStyle w:val="Lijstalinea"/>
        <w:numPr>
          <w:ilvl w:val="0"/>
          <w:numId w:val="39"/>
        </w:numPr>
        <w:rPr>
          <w:b/>
          <w:szCs w:val="19"/>
          <w:u w:val="single"/>
          <w:lang w:val="nl-NL" w:eastAsia="nl-NL"/>
        </w:rPr>
      </w:pPr>
      <w:r w:rsidRPr="00027487">
        <w:rPr>
          <w:szCs w:val="19"/>
        </w:rPr>
        <w:br w:type="page"/>
      </w:r>
    </w:p>
    <w:p w14:paraId="03338A21" w14:textId="77777777" w:rsidR="00267D54" w:rsidRPr="00A15D41" w:rsidRDefault="00267D54" w:rsidP="00B04E29">
      <w:pPr>
        <w:pStyle w:val="Kop2"/>
        <w:rPr>
          <w:szCs w:val="19"/>
          <w:lang w:val="nl-BE"/>
        </w:rPr>
      </w:pPr>
      <w:bookmarkStart w:id="93" w:name="_Toc152856160"/>
      <w:r w:rsidRPr="003E5664">
        <w:rPr>
          <w:szCs w:val="19"/>
        </w:rPr>
        <w:lastRenderedPageBreak/>
        <w:t>BIJLAGE 2: REGLEMENT TIJDSREGISTRATIE</w:t>
      </w:r>
      <w:r w:rsidR="002A59F1">
        <w:rPr>
          <w:szCs w:val="19"/>
        </w:rPr>
        <w:t>: GLIJDENDE</w:t>
      </w:r>
      <w:r w:rsidR="00256C9E">
        <w:rPr>
          <w:szCs w:val="19"/>
        </w:rPr>
        <w:t xml:space="preserve"> EN VARIABELE</w:t>
      </w:r>
      <w:r w:rsidR="002A59F1">
        <w:rPr>
          <w:szCs w:val="19"/>
        </w:rPr>
        <w:t xml:space="preserve"> UURROOSTERS</w:t>
      </w:r>
      <w:bookmarkEnd w:id="93"/>
    </w:p>
    <w:p w14:paraId="6B46CE5B" w14:textId="77777777" w:rsidR="002B3589" w:rsidRPr="00E7326A" w:rsidRDefault="006F329D" w:rsidP="00B04E29">
      <w:pPr>
        <w:spacing w:before="120" w:after="120"/>
        <w:rPr>
          <w:b/>
          <w:szCs w:val="19"/>
          <w:u w:val="single"/>
        </w:rPr>
      </w:pPr>
      <w:r w:rsidRPr="00E7326A">
        <w:rPr>
          <w:b/>
          <w:szCs w:val="19"/>
          <w:u w:val="single"/>
        </w:rPr>
        <w:t xml:space="preserve">2.1. </w:t>
      </w:r>
      <w:r w:rsidR="002B3589" w:rsidRPr="00E7326A">
        <w:rPr>
          <w:b/>
          <w:szCs w:val="19"/>
          <w:u w:val="single"/>
        </w:rPr>
        <w:t>Organisator Gezinsopvang en groepsopvang</w:t>
      </w:r>
    </w:p>
    <w:p w14:paraId="16676602" w14:textId="77777777" w:rsidR="002B3589" w:rsidRPr="00E7326A" w:rsidRDefault="002B3589" w:rsidP="002B3589">
      <w:pPr>
        <w:rPr>
          <w:u w:val="single"/>
        </w:rPr>
      </w:pPr>
      <w:r w:rsidRPr="00E7326A">
        <w:rPr>
          <w:u w:val="single"/>
        </w:rPr>
        <w:t>INLEIDING.</w:t>
      </w:r>
    </w:p>
    <w:p w14:paraId="17C12954" w14:textId="77777777" w:rsidR="002B3589" w:rsidRPr="00E7326A" w:rsidRDefault="002B3589" w:rsidP="002B3589"/>
    <w:p w14:paraId="685B43BF" w14:textId="77777777" w:rsidR="002B3589" w:rsidRPr="00E7326A" w:rsidRDefault="002B3589" w:rsidP="002B3589">
      <w:r w:rsidRPr="00E7326A">
        <w:t>Het systeem van tijdsregistratie heeft tot doel een overzicht te verwerven van de gepresteerde werktijden van de personeelsleden.</w:t>
      </w:r>
    </w:p>
    <w:p w14:paraId="1042D420" w14:textId="77777777" w:rsidR="002B3589" w:rsidRPr="00E7326A" w:rsidRDefault="002B3589" w:rsidP="002B3589"/>
    <w:p w14:paraId="6ED08C04" w14:textId="77777777" w:rsidR="002B3589" w:rsidRPr="00E7326A" w:rsidRDefault="002B3589" w:rsidP="002B3589">
      <w:r w:rsidRPr="00E7326A">
        <w:t xml:space="preserve">Om dit systeem technisch uitvoerbaar te maken werd een </w:t>
      </w:r>
      <w:proofErr w:type="spellStart"/>
      <w:r w:rsidRPr="00E7326A">
        <w:t>tikklok</w:t>
      </w:r>
      <w:proofErr w:type="spellEnd"/>
      <w:r w:rsidRPr="00E7326A">
        <w:t xml:space="preserve"> geïnstalleerd voor individuele tijdsregistratie.</w:t>
      </w:r>
    </w:p>
    <w:p w14:paraId="51985EBA" w14:textId="77777777" w:rsidR="002B3589" w:rsidRPr="00E7326A" w:rsidRDefault="002B3589" w:rsidP="002B3589">
      <w:pPr>
        <w:rPr>
          <w:u w:val="single"/>
        </w:rPr>
      </w:pPr>
    </w:p>
    <w:p w14:paraId="5D76E75A" w14:textId="77777777" w:rsidR="002B3589" w:rsidRPr="00E7326A" w:rsidRDefault="002B3589" w:rsidP="002B3589">
      <w:r w:rsidRPr="00E7326A">
        <w:t>Van alle personeelsleden wordt verwacht dat zij dit systeem van de tijdsregistratie correct toepassen volgens de voorschriften en de geest van dit reglement. Misbruiken geven aanleiding tot sancties.</w:t>
      </w:r>
    </w:p>
    <w:p w14:paraId="3596431C" w14:textId="77777777" w:rsidR="002B3589" w:rsidRPr="00E7326A" w:rsidRDefault="002B3589" w:rsidP="002B3589"/>
    <w:p w14:paraId="609953B9" w14:textId="77777777" w:rsidR="002B3589" w:rsidRPr="00E7326A" w:rsidRDefault="002B3589" w:rsidP="002B3589">
      <w:pPr>
        <w:rPr>
          <w:b/>
          <w:u w:val="single"/>
        </w:rPr>
      </w:pPr>
      <w:r w:rsidRPr="00E7326A">
        <w:rPr>
          <w:b/>
          <w:u w:val="single"/>
        </w:rPr>
        <w:t>Artikel 1- Toepassingsgebied.</w:t>
      </w:r>
    </w:p>
    <w:p w14:paraId="752DD624" w14:textId="77777777" w:rsidR="002B3589" w:rsidRPr="00E7326A" w:rsidRDefault="002B3589" w:rsidP="002B3589"/>
    <w:p w14:paraId="7A7D1F88" w14:textId="77777777" w:rsidR="002B3589" w:rsidRPr="00E7326A" w:rsidRDefault="002B3589" w:rsidP="002B3589">
      <w:r w:rsidRPr="00E7326A">
        <w:t xml:space="preserve">Dit reglement is van toepassing op </w:t>
      </w:r>
      <w:r w:rsidR="006F329D" w:rsidRPr="00E7326A">
        <w:t>de personee</w:t>
      </w:r>
      <w:r w:rsidR="007A4501">
        <w:t>l</w:t>
      </w:r>
      <w:r w:rsidR="006F329D" w:rsidRPr="00E7326A">
        <w:t>sleden van de Organisator Gezinsopvang en groepsopvang</w:t>
      </w:r>
    </w:p>
    <w:p w14:paraId="161B99D2" w14:textId="77777777" w:rsidR="002B3589" w:rsidRPr="00E7326A" w:rsidRDefault="002B3589" w:rsidP="002B3589"/>
    <w:p w14:paraId="3BE8CBA1" w14:textId="77777777" w:rsidR="002B3589" w:rsidRPr="00E7326A" w:rsidRDefault="002B3589" w:rsidP="002B3589">
      <w:pPr>
        <w:rPr>
          <w:b/>
          <w:u w:val="single"/>
        </w:rPr>
      </w:pPr>
      <w:r w:rsidRPr="00E7326A">
        <w:rPr>
          <w:b/>
          <w:u w:val="single"/>
        </w:rPr>
        <w:t>Artikel 2- Tijdsregistratie of tikken.</w:t>
      </w:r>
    </w:p>
    <w:p w14:paraId="6CD8BE1F" w14:textId="77777777" w:rsidR="002B3589" w:rsidRPr="00E7326A" w:rsidRDefault="002B3589" w:rsidP="002B3589"/>
    <w:p w14:paraId="520294E9" w14:textId="77777777" w:rsidR="002B3589" w:rsidRPr="00E7326A" w:rsidRDefault="002B3589" w:rsidP="002B3589">
      <w:r w:rsidRPr="00E7326A">
        <w:t xml:space="preserve">§ 1. Het personeelslid is verplicht te tikken bij het begin en het einde van iedere </w:t>
      </w:r>
    </w:p>
    <w:p w14:paraId="48178CFB" w14:textId="77777777" w:rsidR="002B3589" w:rsidRPr="00E7326A" w:rsidRDefault="002B3589" w:rsidP="002B3589">
      <w:r w:rsidRPr="00E7326A">
        <w:t>arbeidsprestatie. Indien het personeelslid in de onmogelijkheid verkeert om te tikken, dan dient hij/zij dit onmiddellijk te melden aan de rechtstreeks verantwoordelijke.</w:t>
      </w:r>
    </w:p>
    <w:p w14:paraId="4A8846F5" w14:textId="77777777" w:rsidR="002B3589" w:rsidRPr="006F329D" w:rsidRDefault="002B3589" w:rsidP="002B3589">
      <w:pPr>
        <w:rPr>
          <w:highlight w:val="yellow"/>
        </w:rPr>
      </w:pPr>
    </w:p>
    <w:p w14:paraId="691713AC" w14:textId="77777777" w:rsidR="002B3589" w:rsidRPr="00E7326A" w:rsidRDefault="002B3589" w:rsidP="002B3589">
      <w:r w:rsidRPr="00E7326A">
        <w:t xml:space="preserve">§ </w:t>
      </w:r>
      <w:r w:rsidR="00C80F8B" w:rsidRPr="00E7326A">
        <w:t>2</w:t>
      </w:r>
      <w:r w:rsidRPr="00E7326A">
        <w:t>. Indien bij vergetelheid niet wordt uit of ingetikt dient dit gemeld aan de rechtstreeks verantwoordelijke die dan de doorgegeven uren “voor akkoord” aftekent.</w:t>
      </w:r>
    </w:p>
    <w:p w14:paraId="355A9230" w14:textId="77777777" w:rsidR="002B3589" w:rsidRPr="00E7326A" w:rsidRDefault="002B3589" w:rsidP="002B3589"/>
    <w:p w14:paraId="6EA71A12" w14:textId="77777777" w:rsidR="002B3589" w:rsidRPr="00E7326A" w:rsidRDefault="002B3589" w:rsidP="002B3589">
      <w:r w:rsidRPr="00E7326A">
        <w:t xml:space="preserve">§ </w:t>
      </w:r>
      <w:r w:rsidR="00C80F8B" w:rsidRPr="00E7326A">
        <w:t>3</w:t>
      </w:r>
      <w:r w:rsidRPr="00E7326A">
        <w:t>. De middagpauze bedraagt minstens 30 minuten.</w:t>
      </w:r>
    </w:p>
    <w:p w14:paraId="1BA00E31" w14:textId="77777777" w:rsidR="002B3589" w:rsidRPr="00E7326A" w:rsidRDefault="002B3589" w:rsidP="002B3589">
      <w:r w:rsidRPr="00E7326A">
        <w:t>Indien een werklunch wordt gehouden, dienen de deelnemende personeelsleden 30 minuten middagpauze in te schrijven.</w:t>
      </w:r>
    </w:p>
    <w:p w14:paraId="664D25C5" w14:textId="77777777" w:rsidR="002B3589" w:rsidRPr="00E7326A" w:rsidRDefault="002B3589" w:rsidP="002B3589"/>
    <w:p w14:paraId="38AEEAB5" w14:textId="77777777" w:rsidR="002B3589" w:rsidRPr="00E7326A" w:rsidRDefault="002B3589" w:rsidP="002B3589">
      <w:pPr>
        <w:rPr>
          <w:b/>
          <w:u w:val="single"/>
        </w:rPr>
      </w:pPr>
      <w:r w:rsidRPr="00E7326A">
        <w:rPr>
          <w:b/>
          <w:u w:val="single"/>
        </w:rPr>
        <w:t>Artikel 3- Registratie van de aanwezigheid.</w:t>
      </w:r>
    </w:p>
    <w:p w14:paraId="296EEA10" w14:textId="77777777" w:rsidR="002B3589" w:rsidRPr="00E7326A" w:rsidRDefault="002B3589" w:rsidP="002B3589"/>
    <w:p w14:paraId="1F162628" w14:textId="77777777" w:rsidR="002B3589" w:rsidRPr="00E7326A" w:rsidRDefault="002B3589" w:rsidP="002B3589">
      <w:r w:rsidRPr="00E7326A">
        <w:t>§ 1. Ieder personeelslid onderworpen aan het reglement tijdsregistratie wordt in het bezit gesteld van een prikkaart (later eventueel badge).</w:t>
      </w:r>
    </w:p>
    <w:p w14:paraId="2FC284CE" w14:textId="77777777" w:rsidR="002B3589" w:rsidRPr="006F329D" w:rsidRDefault="002B3589" w:rsidP="002B3589">
      <w:pPr>
        <w:rPr>
          <w:highlight w:val="yellow"/>
        </w:rPr>
      </w:pPr>
    </w:p>
    <w:p w14:paraId="546D961F" w14:textId="339FB264" w:rsidR="002B3589" w:rsidRPr="00E7326A" w:rsidRDefault="002B3589" w:rsidP="002B3589">
      <w:r w:rsidRPr="00E7326A">
        <w:t>§ 2. Het laten in</w:t>
      </w:r>
      <w:r w:rsidR="00BB7034">
        <w:t>-</w:t>
      </w:r>
      <w:r w:rsidRPr="00E7326A">
        <w:t xml:space="preserve"> of uittikken door iemand anders is een grove nalatigheid voor de twee betrokkenen en zal gesanctioneerd worden overeenkomstig de bepalingen uit de sociale wetgeving.</w:t>
      </w:r>
    </w:p>
    <w:p w14:paraId="0B250173" w14:textId="77777777" w:rsidR="002B3589" w:rsidRPr="00E7326A" w:rsidRDefault="002B3589" w:rsidP="002B3589"/>
    <w:p w14:paraId="25B5589E" w14:textId="77777777" w:rsidR="006F329D" w:rsidRPr="00E7326A" w:rsidRDefault="006F329D" w:rsidP="006F329D">
      <w:r w:rsidRPr="00E7326A">
        <w:t>§ 3. Roken is enkel toegelaten tijdens de pauze en in de daartoe bestemde plaatsen buiten het gebouw.</w:t>
      </w:r>
    </w:p>
    <w:p w14:paraId="391575F2" w14:textId="77777777" w:rsidR="006F329D" w:rsidRPr="00E7326A" w:rsidRDefault="006F329D" w:rsidP="002B3589"/>
    <w:p w14:paraId="075AA8DF" w14:textId="77777777" w:rsidR="002B3589" w:rsidRPr="00E7326A" w:rsidRDefault="002B3589" w:rsidP="002B3589">
      <w:pPr>
        <w:rPr>
          <w:b/>
          <w:u w:val="single"/>
        </w:rPr>
      </w:pPr>
      <w:r w:rsidRPr="00E7326A">
        <w:rPr>
          <w:b/>
          <w:u w:val="single"/>
        </w:rPr>
        <w:t>Artikel 4- Controles.</w:t>
      </w:r>
    </w:p>
    <w:p w14:paraId="3C0D3254" w14:textId="77777777" w:rsidR="002B3589" w:rsidRPr="00E7326A" w:rsidRDefault="002B3589" w:rsidP="002B3589"/>
    <w:p w14:paraId="615086A6" w14:textId="65EE8AC4" w:rsidR="002B3589" w:rsidRPr="00E7326A" w:rsidRDefault="002B3589" w:rsidP="002B3589">
      <w:r w:rsidRPr="00E7326A">
        <w:t>§1. Naleving van dit reglement wordt re</w:t>
      </w:r>
      <w:r w:rsidR="003653F5">
        <w:t>gelmatig gecontroleerd door de</w:t>
      </w:r>
      <w:r w:rsidR="003653F5">
        <w:rPr>
          <w:bCs/>
          <w:iCs/>
          <w:szCs w:val="19"/>
        </w:rPr>
        <w:t xml:space="preserve"> </w:t>
      </w:r>
      <w:r w:rsidR="003653F5" w:rsidRPr="00027487">
        <w:rPr>
          <w:bCs/>
          <w:szCs w:val="19"/>
        </w:rPr>
        <w:t>algemeen directeur</w:t>
      </w:r>
      <w:r w:rsidRPr="00027487">
        <w:t xml:space="preserve"> of rechtstreeks verantwoordelijke.</w:t>
      </w:r>
    </w:p>
    <w:p w14:paraId="694A68BE" w14:textId="77777777" w:rsidR="002B3589" w:rsidRPr="00E7326A" w:rsidRDefault="002B3589" w:rsidP="002B3589"/>
    <w:p w14:paraId="66A12414" w14:textId="77777777" w:rsidR="002B3589" w:rsidRPr="00BC0192" w:rsidRDefault="002B3589" w:rsidP="002B3589">
      <w:r w:rsidRPr="00E7326A">
        <w:t>Dit reglement maakt integraal deel uit van het arbeidsreglement van het OCMW De Pinte.</w:t>
      </w:r>
    </w:p>
    <w:p w14:paraId="4EF1F20D" w14:textId="77777777" w:rsidR="00E7326A" w:rsidRDefault="00E7326A" w:rsidP="00B04E29">
      <w:pPr>
        <w:spacing w:before="120" w:after="120"/>
        <w:rPr>
          <w:b/>
          <w:szCs w:val="19"/>
          <w:highlight w:val="magenta"/>
          <w:u w:val="single"/>
        </w:rPr>
        <w:sectPr w:rsidR="00E7326A" w:rsidSect="00E01455">
          <w:headerReference w:type="default" r:id="rId11"/>
          <w:footerReference w:type="default" r:id="rId12"/>
          <w:pgSz w:w="11906" w:h="16838"/>
          <w:pgMar w:top="1417" w:right="1417" w:bottom="1258" w:left="1417" w:header="708" w:footer="708" w:gutter="0"/>
          <w:cols w:space="708"/>
          <w:docGrid w:linePitch="360"/>
        </w:sectPr>
      </w:pPr>
    </w:p>
    <w:p w14:paraId="32DFADF2" w14:textId="77777777" w:rsidR="002B3589" w:rsidRPr="00E7326A" w:rsidRDefault="006F329D" w:rsidP="00B04E29">
      <w:pPr>
        <w:spacing w:before="120" w:after="120"/>
        <w:rPr>
          <w:b/>
          <w:szCs w:val="19"/>
          <w:u w:val="single"/>
        </w:rPr>
      </w:pPr>
      <w:r w:rsidRPr="00E7326A">
        <w:rPr>
          <w:b/>
          <w:szCs w:val="19"/>
          <w:u w:val="single"/>
        </w:rPr>
        <w:lastRenderedPageBreak/>
        <w:t xml:space="preserve">2.2. </w:t>
      </w:r>
      <w:r w:rsidR="002B3589" w:rsidRPr="00E7326A">
        <w:rPr>
          <w:b/>
          <w:szCs w:val="19"/>
          <w:u w:val="single"/>
        </w:rPr>
        <w:t>Poetsdienst</w:t>
      </w:r>
    </w:p>
    <w:p w14:paraId="4A20F2DB" w14:textId="77777777" w:rsidR="002B3589" w:rsidRPr="00E7326A" w:rsidRDefault="002B3589" w:rsidP="002B3589">
      <w:pPr>
        <w:rPr>
          <w:b/>
          <w:u w:val="single"/>
        </w:rPr>
      </w:pPr>
      <w:r w:rsidRPr="00E7326A">
        <w:rPr>
          <w:b/>
          <w:u w:val="single"/>
        </w:rPr>
        <w:t>Inleiding</w:t>
      </w:r>
    </w:p>
    <w:p w14:paraId="6D11A282" w14:textId="77777777" w:rsidR="002B3589" w:rsidRPr="00E7326A" w:rsidRDefault="002B3589" w:rsidP="002B3589"/>
    <w:p w14:paraId="58944518" w14:textId="77777777" w:rsidR="002B3589" w:rsidRPr="00E7326A" w:rsidRDefault="002B3589" w:rsidP="002B3589">
      <w:r w:rsidRPr="00E7326A">
        <w:t>Het systeem van tijdsregistratie heeft tot doel een overzicht te verwerven van de gepresteerde werktijden van de personeelsleden.</w:t>
      </w:r>
    </w:p>
    <w:p w14:paraId="4B2B8AE6" w14:textId="77777777" w:rsidR="002B3589" w:rsidRPr="00E7326A" w:rsidRDefault="002B3589" w:rsidP="002B3589"/>
    <w:p w14:paraId="607C89F2" w14:textId="77777777" w:rsidR="002B3589" w:rsidRPr="00E7326A" w:rsidRDefault="002B3589" w:rsidP="002B3589">
      <w:r w:rsidRPr="00E7326A">
        <w:t>Om dit systeem technisch uitvoerbaar te maken is voorzien in een prestatieblad.</w:t>
      </w:r>
    </w:p>
    <w:p w14:paraId="24C4F470" w14:textId="77777777" w:rsidR="002B3589" w:rsidRPr="00E7326A" w:rsidRDefault="002B3589" w:rsidP="002B3589">
      <w:pPr>
        <w:rPr>
          <w:u w:val="single"/>
        </w:rPr>
      </w:pPr>
    </w:p>
    <w:p w14:paraId="32E23944" w14:textId="77777777" w:rsidR="002B3589" w:rsidRPr="00E7326A" w:rsidRDefault="002B3589" w:rsidP="002B3589">
      <w:r w:rsidRPr="00E7326A">
        <w:t>Van alle personeelsleden wordt verwacht dat zij dit systeem van de tijdsregistratie correct toepassen volgens de voorschriften en de geest van dit reglement. Misbruiken geven aanleiding tot sancties.</w:t>
      </w:r>
    </w:p>
    <w:p w14:paraId="2BBBB19B" w14:textId="77777777" w:rsidR="002B3589" w:rsidRPr="00E7326A" w:rsidRDefault="002B3589" w:rsidP="002B3589"/>
    <w:p w14:paraId="5A996139" w14:textId="77777777" w:rsidR="002B3589" w:rsidRPr="00E7326A" w:rsidRDefault="002B3589" w:rsidP="002B3589">
      <w:pPr>
        <w:rPr>
          <w:b/>
          <w:u w:val="single"/>
        </w:rPr>
      </w:pPr>
      <w:r w:rsidRPr="00E7326A">
        <w:rPr>
          <w:b/>
          <w:u w:val="single"/>
        </w:rPr>
        <w:t>Artikel 1 Toepassingsgebied.</w:t>
      </w:r>
    </w:p>
    <w:p w14:paraId="4933A059" w14:textId="77777777" w:rsidR="002B3589" w:rsidRPr="00E7326A" w:rsidRDefault="002B3589" w:rsidP="002B3589"/>
    <w:p w14:paraId="5C9B4B99" w14:textId="77777777" w:rsidR="002B3589" w:rsidRPr="00E7326A" w:rsidRDefault="002B3589" w:rsidP="002B3589">
      <w:r w:rsidRPr="00E7326A">
        <w:t>Dit reglement is van toepassing op alle personeelsleden van het OCMW De Pinte tewerkgesteld in de buitendienst (poetsdienst).</w:t>
      </w:r>
    </w:p>
    <w:p w14:paraId="4CB0218B" w14:textId="77777777" w:rsidR="002B3589" w:rsidRPr="00E7326A" w:rsidRDefault="002B3589" w:rsidP="002B3589"/>
    <w:p w14:paraId="1C03C018" w14:textId="77777777" w:rsidR="002B3589" w:rsidRPr="00E7326A" w:rsidRDefault="002B3589" w:rsidP="002B3589">
      <w:r w:rsidRPr="00E7326A">
        <w:t>Om na te gaan of de werktijden worden nageleefd dient een prestatieblad te worden ingevuld:</w:t>
      </w:r>
    </w:p>
    <w:p w14:paraId="56ED1017" w14:textId="77777777" w:rsidR="002B3589" w:rsidRPr="00E7326A" w:rsidRDefault="002B3589" w:rsidP="002B3589">
      <w:r w:rsidRPr="00E7326A">
        <w:t>Het prestatieblad vermeldt volgende gegevens:</w:t>
      </w:r>
    </w:p>
    <w:p w14:paraId="5F8F251C" w14:textId="77777777" w:rsidR="002B3589" w:rsidRPr="00E7326A" w:rsidRDefault="002B3589" w:rsidP="004761E4">
      <w:pPr>
        <w:pStyle w:val="Lijstalinea"/>
        <w:numPr>
          <w:ilvl w:val="0"/>
          <w:numId w:val="31"/>
        </w:numPr>
        <w:contextualSpacing/>
      </w:pPr>
      <w:r w:rsidRPr="00E7326A">
        <w:t>naam van voornaam personeelslid</w:t>
      </w:r>
    </w:p>
    <w:p w14:paraId="118F8C73" w14:textId="77777777" w:rsidR="002B3589" w:rsidRPr="00E7326A" w:rsidRDefault="002B3589" w:rsidP="004761E4">
      <w:pPr>
        <w:pStyle w:val="Lijstalinea"/>
        <w:numPr>
          <w:ilvl w:val="0"/>
          <w:numId w:val="31"/>
        </w:numPr>
        <w:contextualSpacing/>
      </w:pPr>
      <w:r w:rsidRPr="00E7326A">
        <w:t>naam en voornaam van het betrokken gezin</w:t>
      </w:r>
    </w:p>
    <w:p w14:paraId="4B0BD31F" w14:textId="77777777" w:rsidR="002B3589" w:rsidRPr="00E7326A" w:rsidRDefault="002B3589" w:rsidP="004761E4">
      <w:pPr>
        <w:pStyle w:val="Lijstalinea"/>
        <w:numPr>
          <w:ilvl w:val="0"/>
          <w:numId w:val="31"/>
        </w:numPr>
        <w:contextualSpacing/>
      </w:pPr>
      <w:r w:rsidRPr="00E7326A">
        <w:t>begin- en eindduur voormiddag, begin- en eindduur namiddag</w:t>
      </w:r>
    </w:p>
    <w:p w14:paraId="1FAF20B5" w14:textId="77777777" w:rsidR="002B3589" w:rsidRPr="00E7326A" w:rsidRDefault="002B3589" w:rsidP="004761E4">
      <w:pPr>
        <w:pStyle w:val="Lijstalinea"/>
        <w:numPr>
          <w:ilvl w:val="0"/>
          <w:numId w:val="31"/>
        </w:numPr>
        <w:contextualSpacing/>
      </w:pPr>
      <w:r w:rsidRPr="00E7326A">
        <w:t xml:space="preserve">totaal aantal uren </w:t>
      </w:r>
    </w:p>
    <w:p w14:paraId="1C868E6E" w14:textId="77777777" w:rsidR="002B3589" w:rsidRPr="00E7326A" w:rsidRDefault="002B3589" w:rsidP="004761E4">
      <w:pPr>
        <w:pStyle w:val="Lijstalinea"/>
        <w:numPr>
          <w:ilvl w:val="0"/>
          <w:numId w:val="31"/>
        </w:numPr>
        <w:contextualSpacing/>
      </w:pPr>
      <w:r w:rsidRPr="00E7326A">
        <w:t>handtekening personeelslid</w:t>
      </w:r>
    </w:p>
    <w:p w14:paraId="7112E128" w14:textId="77777777" w:rsidR="002B3589" w:rsidRPr="00E7326A" w:rsidRDefault="002B3589" w:rsidP="004761E4">
      <w:pPr>
        <w:pStyle w:val="Lijstalinea"/>
        <w:numPr>
          <w:ilvl w:val="0"/>
          <w:numId w:val="31"/>
        </w:numPr>
        <w:contextualSpacing/>
      </w:pPr>
      <w:r w:rsidRPr="00E7326A">
        <w:t>handtekening geholpen gezin</w:t>
      </w:r>
    </w:p>
    <w:p w14:paraId="7C54BB81" w14:textId="77777777" w:rsidR="002B3589" w:rsidRDefault="002B3589" w:rsidP="00B04E29">
      <w:pPr>
        <w:spacing w:before="120" w:after="120"/>
        <w:rPr>
          <w:b/>
          <w:szCs w:val="19"/>
          <w:highlight w:val="magenta"/>
          <w:u w:val="single"/>
        </w:rPr>
      </w:pPr>
    </w:p>
    <w:p w14:paraId="59AA4D5B" w14:textId="77777777" w:rsidR="002B3589" w:rsidRDefault="002B3589" w:rsidP="00B04E29">
      <w:pPr>
        <w:spacing w:before="120" w:after="120"/>
        <w:rPr>
          <w:b/>
          <w:szCs w:val="19"/>
          <w:highlight w:val="magenta"/>
          <w:u w:val="single"/>
        </w:rPr>
        <w:sectPr w:rsidR="002B3589" w:rsidSect="00E01455">
          <w:pgSz w:w="11906" w:h="16838"/>
          <w:pgMar w:top="1417" w:right="1417" w:bottom="1258" w:left="1417" w:header="708" w:footer="708" w:gutter="0"/>
          <w:cols w:space="708"/>
          <w:docGrid w:linePitch="360"/>
        </w:sectPr>
      </w:pPr>
    </w:p>
    <w:p w14:paraId="756681E2" w14:textId="77777777" w:rsidR="002B3589" w:rsidRPr="00E7326A" w:rsidRDefault="006F329D" w:rsidP="00B04E29">
      <w:pPr>
        <w:spacing w:before="120" w:after="120"/>
        <w:rPr>
          <w:b/>
          <w:szCs w:val="19"/>
          <w:u w:val="single"/>
        </w:rPr>
      </w:pPr>
      <w:r w:rsidRPr="00E7326A">
        <w:rPr>
          <w:b/>
          <w:szCs w:val="19"/>
          <w:u w:val="single"/>
        </w:rPr>
        <w:lastRenderedPageBreak/>
        <w:t xml:space="preserve">2.3. </w:t>
      </w:r>
      <w:r w:rsidR="002B3589" w:rsidRPr="00E7326A">
        <w:rPr>
          <w:b/>
          <w:szCs w:val="19"/>
          <w:u w:val="single"/>
        </w:rPr>
        <w:t>Woonzorgcentrum</w:t>
      </w:r>
    </w:p>
    <w:p w14:paraId="7891B588" w14:textId="77777777" w:rsidR="002B3589" w:rsidRPr="00E7326A" w:rsidRDefault="002B3589" w:rsidP="002B3589">
      <w:pPr>
        <w:rPr>
          <w:u w:val="single"/>
        </w:rPr>
      </w:pPr>
      <w:r w:rsidRPr="00E7326A">
        <w:rPr>
          <w:u w:val="single"/>
        </w:rPr>
        <w:t>INLEIDING.</w:t>
      </w:r>
    </w:p>
    <w:p w14:paraId="08EE1B1F" w14:textId="77777777" w:rsidR="002B3589" w:rsidRPr="00E7326A" w:rsidRDefault="002B3589" w:rsidP="002B3589"/>
    <w:p w14:paraId="3193195A" w14:textId="77777777" w:rsidR="002B3589" w:rsidRPr="00E7326A" w:rsidRDefault="002B3589" w:rsidP="002B3589">
      <w:r w:rsidRPr="00E7326A">
        <w:t>Het systeem van tijdsregistratie heeft tot doel een overzicht te verwerven van de gepresteerde werktijden van de personeelsleden.</w:t>
      </w:r>
    </w:p>
    <w:p w14:paraId="73406829" w14:textId="77777777" w:rsidR="002B3589" w:rsidRPr="00E7326A" w:rsidRDefault="002B3589" w:rsidP="002B3589"/>
    <w:p w14:paraId="08E8DE44" w14:textId="77777777" w:rsidR="002B3589" w:rsidRPr="00E7326A" w:rsidRDefault="002B3589" w:rsidP="002B3589">
      <w:r w:rsidRPr="00E7326A">
        <w:t xml:space="preserve">Om dit systeem technisch uitvoerbaar te maken werd een </w:t>
      </w:r>
      <w:proofErr w:type="spellStart"/>
      <w:r w:rsidRPr="00E7326A">
        <w:t>tikklok</w:t>
      </w:r>
      <w:proofErr w:type="spellEnd"/>
      <w:r w:rsidRPr="00E7326A">
        <w:t xml:space="preserve"> geïnstalleerd voor individuele tijdsregistratie.</w:t>
      </w:r>
    </w:p>
    <w:p w14:paraId="68A3836F" w14:textId="77777777" w:rsidR="002B3589" w:rsidRPr="00E7326A" w:rsidRDefault="002B3589" w:rsidP="002B3589">
      <w:pPr>
        <w:rPr>
          <w:u w:val="single"/>
        </w:rPr>
      </w:pPr>
    </w:p>
    <w:p w14:paraId="63F62405" w14:textId="77777777" w:rsidR="002B3589" w:rsidRPr="00E7326A" w:rsidRDefault="002B3589" w:rsidP="002B3589">
      <w:r w:rsidRPr="00E7326A">
        <w:t>Van alle personeelsleden wordt verwacht dat zij dit systeem van de tijdsregistratie correct toepassen volgens de voorschriften en de geest van dit reglement. Misbruiken geven aanleiding tot sancties.</w:t>
      </w:r>
    </w:p>
    <w:p w14:paraId="74D0C6D4" w14:textId="77777777" w:rsidR="002B3589" w:rsidRPr="00E7326A" w:rsidRDefault="002B3589" w:rsidP="002B3589"/>
    <w:p w14:paraId="0868AC41" w14:textId="77777777" w:rsidR="002B3589" w:rsidRPr="00E7326A" w:rsidRDefault="002B3589" w:rsidP="002B3589">
      <w:pPr>
        <w:rPr>
          <w:b/>
          <w:u w:val="single"/>
        </w:rPr>
      </w:pPr>
      <w:r w:rsidRPr="00E7326A">
        <w:rPr>
          <w:b/>
          <w:u w:val="single"/>
        </w:rPr>
        <w:t>Artikel 1- Toepassingsgebied.</w:t>
      </w:r>
    </w:p>
    <w:p w14:paraId="32A4E932" w14:textId="77777777" w:rsidR="002B3589" w:rsidRPr="00E7326A" w:rsidRDefault="002B3589" w:rsidP="002B3589"/>
    <w:p w14:paraId="7B92E3C0" w14:textId="77777777" w:rsidR="002B3589" w:rsidRPr="00E7326A" w:rsidRDefault="002B3589" w:rsidP="002B3589">
      <w:r w:rsidRPr="00E7326A">
        <w:t xml:space="preserve">Dit reglement is van toepassing op alle personeelsleden van het </w:t>
      </w:r>
      <w:r w:rsidR="006F329D" w:rsidRPr="00E7326A">
        <w:t>WZC</w:t>
      </w:r>
      <w:r w:rsidRPr="00E7326A">
        <w:t xml:space="preserve"> “</w:t>
      </w:r>
      <w:proofErr w:type="spellStart"/>
      <w:r w:rsidRPr="00E7326A">
        <w:t>Scheldevelde</w:t>
      </w:r>
      <w:proofErr w:type="spellEnd"/>
      <w:r w:rsidRPr="00E7326A">
        <w:t xml:space="preserve">” met uitzondering van </w:t>
      </w:r>
      <w:r w:rsidR="006F329D" w:rsidRPr="00E7326A">
        <w:t>de directeur</w:t>
      </w:r>
      <w:r w:rsidRPr="00E7326A">
        <w:t>.</w:t>
      </w:r>
    </w:p>
    <w:p w14:paraId="4D382C9E" w14:textId="5DB6053A" w:rsidR="006F329D" w:rsidRPr="00E7326A" w:rsidRDefault="006F329D" w:rsidP="006F329D">
      <w:r w:rsidRPr="00E7326A">
        <w:t>Het is het vast bureau die beslist welke personeelsleden vrijgesteld zijn van tijdsregistratie.</w:t>
      </w:r>
    </w:p>
    <w:p w14:paraId="7F148A94" w14:textId="77777777" w:rsidR="002B3589" w:rsidRPr="00E7326A" w:rsidRDefault="002B3589" w:rsidP="002B3589"/>
    <w:p w14:paraId="52154028" w14:textId="77777777" w:rsidR="002B3589" w:rsidRPr="00E7326A" w:rsidRDefault="002B3589" w:rsidP="002B3589">
      <w:pPr>
        <w:rPr>
          <w:b/>
          <w:u w:val="single"/>
        </w:rPr>
      </w:pPr>
      <w:r w:rsidRPr="00E7326A">
        <w:rPr>
          <w:b/>
          <w:u w:val="single"/>
        </w:rPr>
        <w:t>Artikel 2- Tijdsregistratie of tikken.</w:t>
      </w:r>
    </w:p>
    <w:p w14:paraId="144B2A0E" w14:textId="77777777" w:rsidR="002B3589" w:rsidRPr="00E7326A" w:rsidRDefault="002B3589" w:rsidP="002B3589"/>
    <w:p w14:paraId="229927AA" w14:textId="77777777" w:rsidR="002B3589" w:rsidRPr="00E7326A" w:rsidRDefault="002B3589" w:rsidP="002B3589">
      <w:r w:rsidRPr="00E7326A">
        <w:t>§ 1. Bij aanvang en einde van de dienst, moeten de werknemers zich registreren via de prikklok. Dit gebeurt altijd in werkkledij.</w:t>
      </w:r>
    </w:p>
    <w:p w14:paraId="689370A8" w14:textId="77777777" w:rsidR="002B3589" w:rsidRPr="00E7326A" w:rsidRDefault="002B3589" w:rsidP="002B3589">
      <w:r w:rsidRPr="00E7326A">
        <w:t>Wanneer er niet kan worden geregistreerd, wegens geen badge of andere problemen dient de werknemer onmiddellijk de verantwoordelijke op de hoogte te brengen. Indien dit gebeurt buiten de normale kantooruren dan dient een schriftelijk bericht achtergelaten te worden.</w:t>
      </w:r>
    </w:p>
    <w:p w14:paraId="7B55DD4E" w14:textId="77777777" w:rsidR="002B3589" w:rsidRPr="00E7326A" w:rsidRDefault="002B3589" w:rsidP="002B3589"/>
    <w:p w14:paraId="2817F857" w14:textId="77777777" w:rsidR="002B3589" w:rsidRPr="00E7326A" w:rsidRDefault="002B3589" w:rsidP="002B3589">
      <w:r w:rsidRPr="00E7326A">
        <w:t>§ 2 De registratie kan gebeuren vanaf 15 minuten voor de aanvang van de dienst en tot 15 minuten na beëindiging van de dienst. Bij lunchpauzes geldt een marge van 1 minuut</w:t>
      </w:r>
      <w:r w:rsidR="008D0947" w:rsidRPr="00E7326A">
        <w:t xml:space="preserve"> </w:t>
      </w:r>
      <w:r w:rsidRPr="00E7326A">
        <w:t>voor de aanvang en 1 minuut na het einde van de lunchpauze.</w:t>
      </w:r>
    </w:p>
    <w:p w14:paraId="3A9EF6F3" w14:textId="77777777" w:rsidR="002B3589" w:rsidRPr="00E7326A" w:rsidRDefault="002B3589" w:rsidP="002B3589"/>
    <w:p w14:paraId="7F749DD8" w14:textId="77777777" w:rsidR="002B3589" w:rsidRPr="00E7326A" w:rsidRDefault="002B3589" w:rsidP="002B3589">
      <w:r w:rsidRPr="00E7326A">
        <w:t xml:space="preserve">§ 3. Er is geen tijdsregistratie noodzakelijk bij het begin en het einde van de koffiepauze die maximaal 15 minuten per </w:t>
      </w:r>
      <w:r w:rsidR="006130D7" w:rsidRPr="00E7326A">
        <w:t>werkdag</w:t>
      </w:r>
      <w:r w:rsidRPr="00E7326A">
        <w:t xml:space="preserve"> mag bedragen.</w:t>
      </w:r>
    </w:p>
    <w:p w14:paraId="37D851F1" w14:textId="77777777" w:rsidR="00E7326A" w:rsidRDefault="00E7326A" w:rsidP="002B3589"/>
    <w:p w14:paraId="00CC68BD" w14:textId="77777777" w:rsidR="002B3589" w:rsidRPr="00E7326A" w:rsidRDefault="002B3589" w:rsidP="002B3589">
      <w:r w:rsidRPr="00E7326A">
        <w:t>De middagpauze bedraagt minstens 30 minuten.</w:t>
      </w:r>
    </w:p>
    <w:p w14:paraId="3CDADA80" w14:textId="77777777" w:rsidR="002B3589" w:rsidRPr="00E7326A" w:rsidRDefault="002B3589" w:rsidP="002B3589">
      <w:r w:rsidRPr="00E7326A">
        <w:t>Bij aanvang en einde van de niet-als-arbeidstijd geldende lunch- of middagpauze, moeten de werknemers zich ook registreren via de prikklok.</w:t>
      </w:r>
    </w:p>
    <w:p w14:paraId="32FD310D" w14:textId="77777777" w:rsidR="002B3589" w:rsidRPr="00E7326A" w:rsidRDefault="002B3589" w:rsidP="002B3589">
      <w:r w:rsidRPr="00E7326A">
        <w:t>Indien een werklunch wordt gehouden, dienen de deelnemende personeelsleden 30 minuten middagpauze in te schrijven.</w:t>
      </w:r>
    </w:p>
    <w:p w14:paraId="364F88C7" w14:textId="77777777" w:rsidR="002B3589" w:rsidRPr="006F329D" w:rsidRDefault="002B3589" w:rsidP="002B3589">
      <w:pPr>
        <w:rPr>
          <w:highlight w:val="yellow"/>
        </w:rPr>
      </w:pPr>
    </w:p>
    <w:p w14:paraId="243F17F5" w14:textId="77777777" w:rsidR="002B3589" w:rsidRPr="00E7326A" w:rsidRDefault="002B3589" w:rsidP="002B3589">
      <w:pPr>
        <w:rPr>
          <w:b/>
          <w:u w:val="single"/>
        </w:rPr>
      </w:pPr>
      <w:r w:rsidRPr="00E7326A">
        <w:rPr>
          <w:b/>
          <w:u w:val="single"/>
        </w:rPr>
        <w:t>Artikel 3- Registratie van de aanwezigheid.</w:t>
      </w:r>
    </w:p>
    <w:p w14:paraId="2386C76E" w14:textId="77777777" w:rsidR="002B3589" w:rsidRPr="00E7326A" w:rsidRDefault="002B3589" w:rsidP="002B3589"/>
    <w:p w14:paraId="049D8DFF" w14:textId="77777777" w:rsidR="002B3589" w:rsidRPr="00E7326A" w:rsidRDefault="002B3589" w:rsidP="002B3589">
      <w:r w:rsidRPr="00E7326A">
        <w:t>§ 1. Ieder personeelslid onderworpen aan het reglement tijdsregistratie wordt in het bezit gesteld van een badge.</w:t>
      </w:r>
    </w:p>
    <w:p w14:paraId="2B5D2A9B" w14:textId="77777777" w:rsidR="002B3589" w:rsidRPr="00E7326A" w:rsidRDefault="002B3589" w:rsidP="002B3589">
      <w:r w:rsidRPr="00E7326A">
        <w:t>Bij ontvangst van de badge zal door de werknemer een ontvangstbewijs worden getekend. Iedere badge heeft een eigen nummer, die specifieke gegevens omvat van de betrokken werknemer. Daarom mag deze badge enkel en alleen door de werknemer die hem heef</w:t>
      </w:r>
      <w:r w:rsidR="00A11287">
        <w:t xml:space="preserve">t ontvangen gebruikt </w:t>
      </w:r>
      <w:r w:rsidRPr="00E7326A">
        <w:t>worden.</w:t>
      </w:r>
    </w:p>
    <w:p w14:paraId="30385447" w14:textId="77777777" w:rsidR="002B3589" w:rsidRPr="00E7326A" w:rsidRDefault="002B3589" w:rsidP="002B3589">
      <w:r w:rsidRPr="00E7326A">
        <w:t>Bij verlies of beschadiging van de badge moet dit onmiddellijk gemeld worden aan de dienstverantwoordelijke. Bij vervanging door een nieuwe badge worden de kosten aan de werknemer aangerekend.</w:t>
      </w:r>
    </w:p>
    <w:p w14:paraId="7C05E4B5" w14:textId="77777777" w:rsidR="002B3589" w:rsidRPr="00E7326A" w:rsidRDefault="002B3589" w:rsidP="002B3589"/>
    <w:p w14:paraId="0923E772" w14:textId="77777777" w:rsidR="002B3589" w:rsidRPr="00E7326A" w:rsidRDefault="002B3589" w:rsidP="002B3589">
      <w:r w:rsidRPr="00E7326A">
        <w:t xml:space="preserve">§ 2. De personeelsleden moeten op het aanvangsuur van de dienst aanwezig zijn op de werkplaats en zijn verplicht te werken tot het </w:t>
      </w:r>
      <w:proofErr w:type="spellStart"/>
      <w:r w:rsidRPr="00E7326A">
        <w:t>einduur</w:t>
      </w:r>
      <w:proofErr w:type="spellEnd"/>
      <w:r w:rsidRPr="00E7326A">
        <w:t xml:space="preserve"> in werkkledij.</w:t>
      </w:r>
    </w:p>
    <w:p w14:paraId="4172C546" w14:textId="77777777" w:rsidR="002B3589" w:rsidRPr="00E7326A" w:rsidRDefault="002B3589" w:rsidP="002B3589">
      <w:r w:rsidRPr="00E7326A">
        <w:t>De tijd die gebruikt wordt voor het omkleden is in geen geval arbeidstijd.</w:t>
      </w:r>
    </w:p>
    <w:p w14:paraId="6B06E57E" w14:textId="77777777" w:rsidR="002B3589" w:rsidRPr="00E7326A" w:rsidRDefault="002B3589" w:rsidP="002B3589"/>
    <w:p w14:paraId="029F1587" w14:textId="2AF37430" w:rsidR="002B3589" w:rsidRPr="00E7326A" w:rsidRDefault="002B3589" w:rsidP="002B3589">
      <w:r w:rsidRPr="00E7326A">
        <w:t>§ 3. De registratie geschiedt ten persoonlijke titel. Registreren voor een ander personeelslid of door een ander personeelslid is ten strengste verboden en zal gesanctioneerd worden overeenkomstig de bepalingen uit de sociale wetgeving.</w:t>
      </w:r>
    </w:p>
    <w:p w14:paraId="2C098E2C" w14:textId="77777777" w:rsidR="009A54F2" w:rsidRPr="00E7326A" w:rsidRDefault="009A54F2" w:rsidP="002B3589"/>
    <w:p w14:paraId="059FF553" w14:textId="77777777" w:rsidR="009A54F2" w:rsidRPr="00E7326A" w:rsidRDefault="009A54F2" w:rsidP="009A54F2">
      <w:r w:rsidRPr="00E7326A">
        <w:lastRenderedPageBreak/>
        <w:t>§ 4. Roken is enkel toegelaten tijdens de pauze en in de daartoe bestemde plaatsen buiten het gebouw.</w:t>
      </w:r>
    </w:p>
    <w:p w14:paraId="64931245" w14:textId="77777777" w:rsidR="009A54F2" w:rsidRPr="00E7326A" w:rsidRDefault="009A54F2" w:rsidP="002B3589"/>
    <w:p w14:paraId="7930C5D7" w14:textId="77777777" w:rsidR="002B3589" w:rsidRPr="006F329D" w:rsidRDefault="002B3589" w:rsidP="002B3589">
      <w:pPr>
        <w:rPr>
          <w:highlight w:val="yellow"/>
        </w:rPr>
      </w:pPr>
    </w:p>
    <w:p w14:paraId="5F22D512" w14:textId="77777777" w:rsidR="002B3589" w:rsidRPr="00E7326A" w:rsidRDefault="002B3589" w:rsidP="002B3589">
      <w:pPr>
        <w:rPr>
          <w:b/>
          <w:u w:val="single"/>
        </w:rPr>
      </w:pPr>
      <w:r w:rsidRPr="00E7326A">
        <w:rPr>
          <w:b/>
          <w:u w:val="single"/>
        </w:rPr>
        <w:t>Artikel 4- Controles.</w:t>
      </w:r>
    </w:p>
    <w:p w14:paraId="5654F911" w14:textId="77777777" w:rsidR="002B3589" w:rsidRPr="00E7326A" w:rsidRDefault="002B3589" w:rsidP="002B3589"/>
    <w:p w14:paraId="14E3DFBD" w14:textId="58BD216A" w:rsidR="002B3589" w:rsidRPr="00E7326A" w:rsidRDefault="002B3589" w:rsidP="002B3589">
      <w:r w:rsidRPr="00E7326A">
        <w:t xml:space="preserve">§1. Naleving van dit reglement wordt regelmatig gecontroleerd door de </w:t>
      </w:r>
      <w:r w:rsidR="003653F5" w:rsidRPr="00027487">
        <w:rPr>
          <w:bCs/>
          <w:szCs w:val="19"/>
        </w:rPr>
        <w:t>algemeen directeur</w:t>
      </w:r>
      <w:r w:rsidRPr="00E7326A">
        <w:t xml:space="preserve"> of rechtstreeks verantwoordelijke.</w:t>
      </w:r>
    </w:p>
    <w:p w14:paraId="050B11FB" w14:textId="77777777" w:rsidR="002B3589" w:rsidRPr="00E7326A" w:rsidRDefault="002B3589" w:rsidP="002B3589"/>
    <w:p w14:paraId="14BD8621" w14:textId="77777777" w:rsidR="002B3589" w:rsidRDefault="002B3589" w:rsidP="002B3589">
      <w:r w:rsidRPr="00E7326A">
        <w:t>Dit reglement maakt integraal deel uit van het arbeidsreglement van het OCMW De Pinte.</w:t>
      </w:r>
    </w:p>
    <w:p w14:paraId="45CF5F74" w14:textId="77777777" w:rsidR="00462C1B" w:rsidRDefault="00462C1B" w:rsidP="00B04E29">
      <w:pPr>
        <w:spacing w:before="120" w:after="120"/>
        <w:rPr>
          <w:b/>
          <w:szCs w:val="19"/>
          <w:u w:val="single"/>
        </w:rPr>
      </w:pPr>
    </w:p>
    <w:p w14:paraId="3F8DB936" w14:textId="77777777" w:rsidR="00462C1B" w:rsidRDefault="00462C1B" w:rsidP="00B04E29">
      <w:pPr>
        <w:spacing w:before="120" w:after="120"/>
        <w:rPr>
          <w:b/>
          <w:szCs w:val="19"/>
          <w:u w:val="single"/>
        </w:rPr>
      </w:pPr>
    </w:p>
    <w:p w14:paraId="3B071ED0" w14:textId="77777777" w:rsidR="003668E6" w:rsidRPr="004B3D48" w:rsidRDefault="003668E6" w:rsidP="00E7326A">
      <w:pPr>
        <w:pStyle w:val="Kop2"/>
        <w:rPr>
          <w:strike/>
          <w:szCs w:val="19"/>
          <w:highlight w:val="yellow"/>
        </w:rPr>
      </w:pPr>
      <w:r>
        <w:rPr>
          <w:szCs w:val="19"/>
          <w:lang w:val="nl-BE"/>
        </w:rPr>
        <w:br w:type="page"/>
      </w:r>
    </w:p>
    <w:p w14:paraId="1B35F55F" w14:textId="77777777" w:rsidR="0072536C" w:rsidRPr="00027487" w:rsidRDefault="0072536C" w:rsidP="0072536C">
      <w:pPr>
        <w:pStyle w:val="Kop2"/>
        <w:rPr>
          <w:szCs w:val="19"/>
        </w:rPr>
      </w:pPr>
      <w:bookmarkStart w:id="94" w:name="_Toc33519779"/>
      <w:bookmarkStart w:id="95" w:name="_Toc152856161"/>
      <w:r w:rsidRPr="00027487">
        <w:rPr>
          <w:szCs w:val="19"/>
        </w:rPr>
        <w:lastRenderedPageBreak/>
        <w:t>BIJLAGE 2 bis: REGLEMENT TIJDSREGISTRATIE: VASTE UURROOSTERS</w:t>
      </w:r>
      <w:bookmarkEnd w:id="94"/>
      <w:bookmarkEnd w:id="95"/>
    </w:p>
    <w:p w14:paraId="0012EEE5" w14:textId="77777777" w:rsidR="0072536C" w:rsidRPr="00027487" w:rsidRDefault="0072536C" w:rsidP="0072536C">
      <w:pPr>
        <w:pStyle w:val="Kop2"/>
        <w:rPr>
          <w:szCs w:val="19"/>
        </w:rPr>
      </w:pPr>
    </w:p>
    <w:p w14:paraId="71636F33" w14:textId="77777777" w:rsidR="0072536C" w:rsidRPr="00027487" w:rsidRDefault="0072536C" w:rsidP="0072536C">
      <w:pPr>
        <w:spacing w:before="120" w:after="120"/>
        <w:rPr>
          <w:b/>
          <w:szCs w:val="19"/>
          <w:u w:val="single"/>
        </w:rPr>
      </w:pPr>
      <w:r w:rsidRPr="00027487">
        <w:rPr>
          <w:b/>
          <w:szCs w:val="19"/>
          <w:u w:val="single"/>
        </w:rPr>
        <w:t xml:space="preserve">Artikel 1 – Toepassingsgebied </w:t>
      </w:r>
    </w:p>
    <w:p w14:paraId="0EADF796" w14:textId="77777777" w:rsidR="0072536C" w:rsidRPr="00027487" w:rsidRDefault="0072536C" w:rsidP="004761E4">
      <w:pPr>
        <w:numPr>
          <w:ilvl w:val="2"/>
          <w:numId w:val="50"/>
        </w:numPr>
        <w:tabs>
          <w:tab w:val="clear" w:pos="2340"/>
          <w:tab w:val="num" w:pos="540"/>
        </w:tabs>
        <w:spacing w:before="120" w:after="120"/>
        <w:ind w:left="540" w:hanging="540"/>
        <w:rPr>
          <w:szCs w:val="19"/>
          <w:lang w:val="nl-NL"/>
        </w:rPr>
      </w:pPr>
      <w:r w:rsidRPr="00027487">
        <w:rPr>
          <w:szCs w:val="19"/>
          <w:lang w:val="nl-NL"/>
        </w:rPr>
        <w:t xml:space="preserve">Dit reglement is van toepassing op het personeel binnen het WZC en het poetspersoneel tewerkgesteld in de buitendiensten. </w:t>
      </w:r>
    </w:p>
    <w:p w14:paraId="42FFE093" w14:textId="77777777" w:rsidR="0072536C" w:rsidRPr="00027487" w:rsidRDefault="0072536C" w:rsidP="004761E4">
      <w:pPr>
        <w:numPr>
          <w:ilvl w:val="2"/>
          <w:numId w:val="50"/>
        </w:numPr>
        <w:tabs>
          <w:tab w:val="clear" w:pos="2340"/>
          <w:tab w:val="num" w:pos="540"/>
        </w:tabs>
        <w:spacing w:before="120" w:after="120"/>
        <w:ind w:left="540" w:hanging="540"/>
        <w:rPr>
          <w:szCs w:val="19"/>
          <w:lang w:val="nl-NL"/>
        </w:rPr>
      </w:pPr>
      <w:r w:rsidRPr="00027487">
        <w:rPr>
          <w:szCs w:val="19"/>
          <w:lang w:val="nl-NL"/>
        </w:rPr>
        <w:t>De bepalingen van de wet van 14 december 2000 gelden tot vaststelling van sommige aspecten van de organisatie van de arbeidstijd in de openbare sector. De genomen rusttijd geldt niet als arbeidstijd.</w:t>
      </w:r>
    </w:p>
    <w:p w14:paraId="6D57523F" w14:textId="77777777" w:rsidR="0072536C" w:rsidRPr="00027487" w:rsidRDefault="0072536C" w:rsidP="004761E4">
      <w:pPr>
        <w:numPr>
          <w:ilvl w:val="2"/>
          <w:numId w:val="50"/>
        </w:numPr>
        <w:tabs>
          <w:tab w:val="clear" w:pos="2340"/>
          <w:tab w:val="num" w:pos="540"/>
        </w:tabs>
        <w:spacing w:before="120" w:after="120"/>
        <w:ind w:left="540" w:hanging="540"/>
        <w:rPr>
          <w:szCs w:val="19"/>
          <w:lang w:val="nl-NL"/>
        </w:rPr>
      </w:pPr>
      <w:r w:rsidRPr="00027487">
        <w:rPr>
          <w:szCs w:val="19"/>
          <w:lang w:val="nl-NL"/>
        </w:rPr>
        <w:t xml:space="preserve">Indien van de normale uurroosters/werkroosters wordt afgeweken, wordt dit ten minste vijf kalenderdagen vooraf ter kennis gebracht aan de betrokken personeelsleden door een in de lokalen aangeplakt bericht, gedagtekend en ondertekend door de algemeen directeur. </w:t>
      </w:r>
    </w:p>
    <w:p w14:paraId="49FB3BD7" w14:textId="77777777" w:rsidR="0072536C" w:rsidRPr="00027487" w:rsidRDefault="0072536C" w:rsidP="0072536C">
      <w:pPr>
        <w:spacing w:before="120" w:after="120"/>
        <w:ind w:left="540"/>
        <w:rPr>
          <w:szCs w:val="19"/>
          <w:lang w:val="nl-NL"/>
        </w:rPr>
      </w:pPr>
      <w:r w:rsidRPr="00027487">
        <w:rPr>
          <w:szCs w:val="19"/>
          <w:lang w:val="nl-NL"/>
        </w:rPr>
        <w:t>Dit bericht vermeldt de datum van inwerkingtreding en de periode tijdens dewelke het afwijkende uurrooster/werkrooster van toepassing is. Dit bericht blijft aangeplakt zolang het afwijkende uurrooster/werkrooster van toepassing is.</w:t>
      </w:r>
    </w:p>
    <w:p w14:paraId="463371CF" w14:textId="77777777" w:rsidR="0072536C" w:rsidRPr="00027487" w:rsidRDefault="0072536C" w:rsidP="0072536C">
      <w:pPr>
        <w:spacing w:before="120" w:after="120"/>
        <w:ind w:left="540"/>
        <w:rPr>
          <w:szCs w:val="19"/>
          <w:lang w:val="nl-NL"/>
        </w:rPr>
      </w:pPr>
      <w:r w:rsidRPr="00027487">
        <w:rPr>
          <w:szCs w:val="19"/>
          <w:lang w:val="nl-NL"/>
        </w:rPr>
        <w:t xml:space="preserve">Het vervangen van een personeelslid of het veranderen van ploeg wordt niet beschouwd als een afwijking. </w:t>
      </w:r>
    </w:p>
    <w:p w14:paraId="3EA1EFB6" w14:textId="77777777" w:rsidR="0072536C" w:rsidRPr="00027487" w:rsidRDefault="0072536C" w:rsidP="0072536C">
      <w:pPr>
        <w:pStyle w:val="Lijstalinea"/>
        <w:spacing w:before="120" w:after="120"/>
        <w:ind w:left="0"/>
        <w:rPr>
          <w:szCs w:val="19"/>
          <w:lang w:val="nl-NL"/>
        </w:rPr>
      </w:pPr>
    </w:p>
    <w:p w14:paraId="6575E6F7" w14:textId="77777777" w:rsidR="0072536C" w:rsidRPr="00027487" w:rsidRDefault="0072536C" w:rsidP="0072536C">
      <w:pPr>
        <w:spacing w:before="120" w:after="120"/>
        <w:rPr>
          <w:b/>
          <w:szCs w:val="19"/>
          <w:u w:val="single"/>
        </w:rPr>
      </w:pPr>
      <w:r w:rsidRPr="00027487">
        <w:rPr>
          <w:b/>
          <w:szCs w:val="19"/>
          <w:u w:val="single"/>
        </w:rPr>
        <w:t xml:space="preserve">Artikel 2 – Het vaststellen van de aanwezigheid </w:t>
      </w:r>
    </w:p>
    <w:p w14:paraId="772A875D" w14:textId="77777777" w:rsidR="0072536C" w:rsidRPr="00027487" w:rsidRDefault="0072536C" w:rsidP="0072536C">
      <w:pPr>
        <w:spacing w:before="120" w:after="120"/>
        <w:rPr>
          <w:szCs w:val="19"/>
        </w:rPr>
      </w:pPr>
      <w:r w:rsidRPr="00027487">
        <w:rPr>
          <w:szCs w:val="19"/>
        </w:rPr>
        <w:t>Het personeelslid met een vaste arbeidstijd moet via het registratiesysteem de tijd van aankomst en vertrek bij de aanvang of beëindiging van de prestaties laten opnemen en registreren.</w:t>
      </w:r>
    </w:p>
    <w:p w14:paraId="359801BB" w14:textId="77777777" w:rsidR="0072536C" w:rsidRPr="00027487" w:rsidRDefault="0072536C" w:rsidP="0072536C">
      <w:pPr>
        <w:spacing w:before="120" w:after="120"/>
        <w:rPr>
          <w:szCs w:val="19"/>
        </w:rPr>
      </w:pPr>
      <w:r w:rsidRPr="00027487">
        <w:rPr>
          <w:szCs w:val="19"/>
        </w:rPr>
        <w:t>Aldus moet elk personeelslid, uitgezonderd het poetspersoneel in de buitendiensten volgende, tijden registreren:</w:t>
      </w:r>
    </w:p>
    <w:p w14:paraId="23874205" w14:textId="77777777" w:rsidR="0072536C" w:rsidRPr="00027487" w:rsidRDefault="0072536C" w:rsidP="004761E4">
      <w:pPr>
        <w:numPr>
          <w:ilvl w:val="0"/>
          <w:numId w:val="51"/>
        </w:numPr>
        <w:tabs>
          <w:tab w:val="clear" w:pos="360"/>
          <w:tab w:val="num" w:pos="709"/>
        </w:tabs>
        <w:ind w:left="709" w:hanging="283"/>
        <w:rPr>
          <w:szCs w:val="19"/>
        </w:rPr>
      </w:pPr>
      <w:r w:rsidRPr="00027487">
        <w:rPr>
          <w:szCs w:val="19"/>
        </w:rPr>
        <w:t>uur van aankomst ’s morgens;</w:t>
      </w:r>
    </w:p>
    <w:p w14:paraId="16FC808D" w14:textId="77777777" w:rsidR="0072536C" w:rsidRPr="00027487" w:rsidRDefault="0072536C" w:rsidP="004761E4">
      <w:pPr>
        <w:numPr>
          <w:ilvl w:val="0"/>
          <w:numId w:val="51"/>
        </w:numPr>
        <w:tabs>
          <w:tab w:val="clear" w:pos="360"/>
          <w:tab w:val="num" w:pos="709"/>
        </w:tabs>
        <w:ind w:left="709" w:hanging="283"/>
        <w:rPr>
          <w:szCs w:val="19"/>
        </w:rPr>
      </w:pPr>
      <w:r w:rsidRPr="00027487">
        <w:rPr>
          <w:szCs w:val="19"/>
        </w:rPr>
        <w:t>uur van vertrek of einde werktijd ’s middags;</w:t>
      </w:r>
    </w:p>
    <w:p w14:paraId="6FDC66AE" w14:textId="77777777" w:rsidR="0072536C" w:rsidRPr="00027487" w:rsidRDefault="0072536C" w:rsidP="004761E4">
      <w:pPr>
        <w:numPr>
          <w:ilvl w:val="0"/>
          <w:numId w:val="51"/>
        </w:numPr>
        <w:tabs>
          <w:tab w:val="clear" w:pos="360"/>
          <w:tab w:val="num" w:pos="709"/>
        </w:tabs>
        <w:ind w:left="709" w:hanging="283"/>
        <w:rPr>
          <w:szCs w:val="19"/>
        </w:rPr>
      </w:pPr>
      <w:r w:rsidRPr="00027487">
        <w:rPr>
          <w:szCs w:val="19"/>
        </w:rPr>
        <w:t>uur van werkhervatting na de middagpauze;</w:t>
      </w:r>
    </w:p>
    <w:p w14:paraId="755C09A8" w14:textId="77777777" w:rsidR="0072536C" w:rsidRPr="00027487" w:rsidRDefault="0072536C" w:rsidP="004761E4">
      <w:pPr>
        <w:numPr>
          <w:ilvl w:val="0"/>
          <w:numId w:val="51"/>
        </w:numPr>
        <w:tabs>
          <w:tab w:val="clear" w:pos="360"/>
          <w:tab w:val="num" w:pos="709"/>
        </w:tabs>
        <w:ind w:left="709" w:hanging="283"/>
        <w:rPr>
          <w:szCs w:val="19"/>
        </w:rPr>
      </w:pPr>
      <w:r w:rsidRPr="00027487">
        <w:rPr>
          <w:szCs w:val="19"/>
        </w:rPr>
        <w:t>uur van vertrek ’s avonds;</w:t>
      </w:r>
    </w:p>
    <w:p w14:paraId="66EB7A53" w14:textId="77777777" w:rsidR="0072536C" w:rsidRPr="00027487" w:rsidRDefault="0072536C" w:rsidP="004761E4">
      <w:pPr>
        <w:numPr>
          <w:ilvl w:val="0"/>
          <w:numId w:val="51"/>
        </w:numPr>
        <w:tabs>
          <w:tab w:val="clear" w:pos="360"/>
          <w:tab w:val="num" w:pos="709"/>
        </w:tabs>
        <w:ind w:left="709" w:hanging="283"/>
        <w:rPr>
          <w:szCs w:val="19"/>
        </w:rPr>
      </w:pPr>
      <w:r w:rsidRPr="00027487">
        <w:rPr>
          <w:szCs w:val="19"/>
        </w:rPr>
        <w:t>begin en einde van prestaties buiten de gewone arbeidstijdregeling.</w:t>
      </w:r>
    </w:p>
    <w:p w14:paraId="72C0AB93" w14:textId="77777777" w:rsidR="0072536C" w:rsidRPr="00027487" w:rsidRDefault="0072536C" w:rsidP="0072536C">
      <w:pPr>
        <w:spacing w:before="120" w:after="120"/>
        <w:rPr>
          <w:szCs w:val="19"/>
          <w:lang w:val="nl-NL"/>
        </w:rPr>
      </w:pPr>
      <w:r w:rsidRPr="00027487">
        <w:rPr>
          <w:szCs w:val="19"/>
          <w:lang w:val="nl-NL"/>
        </w:rPr>
        <w:t>Het systeem voorziet automatisch in een middagpauze van minimaal 30 minuten, ook als de middagpauze minder dan 30 minuten bedraagt.</w:t>
      </w:r>
    </w:p>
    <w:p w14:paraId="6483160B" w14:textId="77777777" w:rsidR="0072536C" w:rsidRPr="00027487" w:rsidRDefault="0072536C" w:rsidP="0072536C">
      <w:pPr>
        <w:spacing w:before="120" w:after="120"/>
        <w:rPr>
          <w:szCs w:val="19"/>
          <w:lang w:val="nl-NL"/>
        </w:rPr>
      </w:pPr>
      <w:r w:rsidRPr="00027487">
        <w:rPr>
          <w:szCs w:val="19"/>
          <w:lang w:val="nl-NL"/>
        </w:rPr>
        <w:t>Wie een volledige dag werkt kan 2 maal een kwartier pauze nemen in het midden van de “werkblok”.</w:t>
      </w:r>
    </w:p>
    <w:p w14:paraId="13F196B7" w14:textId="77777777" w:rsidR="0072536C" w:rsidRPr="00027487" w:rsidRDefault="0072536C" w:rsidP="0072536C">
      <w:pPr>
        <w:rPr>
          <w:szCs w:val="19"/>
          <w:lang w:val="nl-NL"/>
        </w:rPr>
      </w:pPr>
      <w:r w:rsidRPr="00027487">
        <w:rPr>
          <w:szCs w:val="19"/>
          <w:lang w:val="nl-NL"/>
        </w:rPr>
        <w:t xml:space="preserve">Meermaals in- en </w:t>
      </w:r>
      <w:proofErr w:type="spellStart"/>
      <w:r w:rsidRPr="00027487">
        <w:rPr>
          <w:szCs w:val="19"/>
          <w:lang w:val="nl-NL"/>
        </w:rPr>
        <w:t>uitregistreren</w:t>
      </w:r>
      <w:proofErr w:type="spellEnd"/>
      <w:r w:rsidRPr="00027487">
        <w:rPr>
          <w:szCs w:val="19"/>
          <w:lang w:val="nl-NL"/>
        </w:rPr>
        <w:t xml:space="preserve"> is niet toegelaten, tenzij voorafgaandelijk toestemming werd gevraagd aan de direct leidinggevende. </w:t>
      </w:r>
    </w:p>
    <w:p w14:paraId="362FA17B" w14:textId="77777777" w:rsidR="0072536C" w:rsidRPr="00027487" w:rsidRDefault="0072536C" w:rsidP="0072536C">
      <w:pPr>
        <w:spacing w:before="120" w:after="120"/>
        <w:rPr>
          <w:szCs w:val="19"/>
        </w:rPr>
      </w:pPr>
      <w:r w:rsidRPr="00027487">
        <w:rPr>
          <w:szCs w:val="19"/>
        </w:rPr>
        <w:t>Het is niet toegelaten om te laat op het werk te verschijnen. Het is niet toegelaten om voor een ander personeelslid te registreren.</w:t>
      </w:r>
    </w:p>
    <w:p w14:paraId="5C52AB99" w14:textId="77777777" w:rsidR="0072536C" w:rsidRPr="00027487" w:rsidRDefault="0072536C" w:rsidP="0072536C">
      <w:pPr>
        <w:spacing w:before="120" w:after="120"/>
        <w:rPr>
          <w:szCs w:val="19"/>
        </w:rPr>
      </w:pPr>
      <w:r w:rsidRPr="00027487">
        <w:rPr>
          <w:szCs w:val="19"/>
        </w:rPr>
        <w:t>Elk personeelslid is verplicht onmiddellijk na het registreren van de aankomst het werk aan te vatten en na het beëindigen van de dagtaak onmiddellijk het einde te registreren.</w:t>
      </w:r>
    </w:p>
    <w:p w14:paraId="6A8DE419" w14:textId="77777777" w:rsidR="0072536C" w:rsidRPr="00027487" w:rsidRDefault="0072536C" w:rsidP="0072536C">
      <w:pPr>
        <w:spacing w:before="120" w:after="120"/>
        <w:rPr>
          <w:szCs w:val="19"/>
        </w:rPr>
      </w:pPr>
      <w:r w:rsidRPr="00027487">
        <w:rPr>
          <w:szCs w:val="19"/>
        </w:rPr>
        <w:t>Inbreuken kunnen bestraft worden op basis van artikel 7 van dit reglement.</w:t>
      </w:r>
    </w:p>
    <w:p w14:paraId="607472EA" w14:textId="77777777" w:rsidR="00554D48" w:rsidRPr="00027487" w:rsidRDefault="00554D48" w:rsidP="0072536C">
      <w:pPr>
        <w:spacing w:before="120" w:after="120"/>
        <w:rPr>
          <w:b/>
          <w:szCs w:val="19"/>
          <w:u w:val="single"/>
        </w:rPr>
      </w:pPr>
    </w:p>
    <w:p w14:paraId="6E69610F" w14:textId="77777777" w:rsidR="0072536C" w:rsidRPr="00027487" w:rsidRDefault="0072536C" w:rsidP="0072536C">
      <w:pPr>
        <w:spacing w:before="120" w:after="120"/>
        <w:rPr>
          <w:b/>
          <w:szCs w:val="19"/>
          <w:u w:val="single"/>
        </w:rPr>
      </w:pPr>
      <w:r w:rsidRPr="00027487">
        <w:rPr>
          <w:b/>
          <w:szCs w:val="19"/>
          <w:u w:val="single"/>
        </w:rPr>
        <w:t>Artikel 3 – Bijzondere prestaties</w:t>
      </w:r>
    </w:p>
    <w:p w14:paraId="5BBD656C" w14:textId="77777777" w:rsidR="0072536C" w:rsidRPr="00027487" w:rsidRDefault="0072536C" w:rsidP="0072536C">
      <w:pPr>
        <w:spacing w:before="120" w:after="120"/>
        <w:rPr>
          <w:szCs w:val="19"/>
        </w:rPr>
      </w:pPr>
      <w:r w:rsidRPr="00027487">
        <w:rPr>
          <w:szCs w:val="19"/>
        </w:rPr>
        <w:t>Indien personeelsleden prestaties dienen te leveren buiten de toegelaten arbeidstijden, kunnen deze slechts gevaloriseerd worden voor zover de direct leidinggevende hiermee voorafgaandelijk zijn instemming heeft betuigd.</w:t>
      </w:r>
    </w:p>
    <w:p w14:paraId="0BE8CC82" w14:textId="77777777" w:rsidR="0072536C" w:rsidRPr="00027487" w:rsidRDefault="0072536C" w:rsidP="0072536C">
      <w:pPr>
        <w:rPr>
          <w:szCs w:val="19"/>
          <w:lang w:val="nl-NL"/>
        </w:rPr>
      </w:pPr>
    </w:p>
    <w:p w14:paraId="7CFA5CC2" w14:textId="77777777" w:rsidR="00554D48" w:rsidRPr="00027487" w:rsidRDefault="00554D48">
      <w:pPr>
        <w:rPr>
          <w:b/>
          <w:snapToGrid w:val="0"/>
          <w:szCs w:val="19"/>
          <w:u w:val="single"/>
          <w:lang w:val="nl-NL" w:eastAsia="nl-NL"/>
        </w:rPr>
      </w:pPr>
      <w:r w:rsidRPr="00027487">
        <w:rPr>
          <w:b/>
          <w:snapToGrid w:val="0"/>
          <w:szCs w:val="19"/>
          <w:u w:val="single"/>
          <w:lang w:val="nl-NL" w:eastAsia="nl-NL"/>
        </w:rPr>
        <w:br w:type="page"/>
      </w:r>
    </w:p>
    <w:p w14:paraId="2BC56DE6" w14:textId="77777777" w:rsidR="0072536C" w:rsidRPr="00027487" w:rsidRDefault="0072536C" w:rsidP="0072536C">
      <w:pPr>
        <w:rPr>
          <w:b/>
          <w:snapToGrid w:val="0"/>
          <w:szCs w:val="19"/>
          <w:u w:val="single"/>
          <w:lang w:val="nl-NL" w:eastAsia="nl-NL"/>
        </w:rPr>
      </w:pPr>
      <w:r w:rsidRPr="00027487">
        <w:rPr>
          <w:b/>
          <w:snapToGrid w:val="0"/>
          <w:szCs w:val="19"/>
          <w:u w:val="single"/>
          <w:lang w:val="nl-NL" w:eastAsia="nl-NL"/>
        </w:rPr>
        <w:lastRenderedPageBreak/>
        <w:t>Artikel 4 - Beschrijving van de dagelijkse werktijd</w:t>
      </w:r>
    </w:p>
    <w:p w14:paraId="5015C7ED" w14:textId="77777777" w:rsidR="0072536C" w:rsidRPr="00027487" w:rsidRDefault="0072536C" w:rsidP="0072536C">
      <w:pPr>
        <w:rPr>
          <w:b/>
          <w:snapToGrid w:val="0"/>
          <w:szCs w:val="19"/>
          <w:u w:val="single"/>
          <w:lang w:val="nl-NL" w:eastAsia="nl-NL"/>
        </w:rPr>
      </w:pPr>
    </w:p>
    <w:p w14:paraId="6EA3B1DA" w14:textId="77777777" w:rsidR="0072536C" w:rsidRPr="00027487" w:rsidRDefault="0072536C" w:rsidP="0072536C">
      <w:pPr>
        <w:spacing w:before="120" w:after="120"/>
        <w:rPr>
          <w:szCs w:val="19"/>
          <w:lang w:val="nl-NL"/>
        </w:rPr>
      </w:pPr>
      <w:r w:rsidRPr="00027487">
        <w:rPr>
          <w:szCs w:val="19"/>
          <w:lang w:val="nl-NL"/>
        </w:rPr>
        <w:t>Volgende begrippen worden gehanteerd bij het systeem van de vaste werktijden:</w:t>
      </w:r>
    </w:p>
    <w:p w14:paraId="18EAE179" w14:textId="77777777" w:rsidR="0072536C" w:rsidRPr="00027487" w:rsidRDefault="0072536C" w:rsidP="004761E4">
      <w:pPr>
        <w:numPr>
          <w:ilvl w:val="1"/>
          <w:numId w:val="50"/>
        </w:numPr>
        <w:tabs>
          <w:tab w:val="clear" w:pos="1440"/>
          <w:tab w:val="num" w:pos="709"/>
        </w:tabs>
        <w:spacing w:before="120" w:after="120"/>
        <w:ind w:left="709" w:hanging="283"/>
        <w:rPr>
          <w:szCs w:val="19"/>
          <w:lang w:val="nl-NL"/>
        </w:rPr>
      </w:pPr>
      <w:r w:rsidRPr="00027487">
        <w:rPr>
          <w:szCs w:val="19"/>
          <w:u w:val="single"/>
          <w:lang w:val="nl-NL"/>
        </w:rPr>
        <w:t>overuren</w:t>
      </w:r>
      <w:r w:rsidRPr="00027487">
        <w:rPr>
          <w:szCs w:val="19"/>
          <w:lang w:val="nl-NL"/>
        </w:rPr>
        <w:t xml:space="preserve">: </w:t>
      </w:r>
      <w:r w:rsidRPr="00027487">
        <w:rPr>
          <w:szCs w:val="19"/>
        </w:rPr>
        <w:t xml:space="preserve">de uitzonderlijke prestaties die op verzoek van de </w:t>
      </w:r>
      <w:r w:rsidRPr="00027487">
        <w:rPr>
          <w:szCs w:val="19"/>
          <w:lang w:val="nl-NL"/>
        </w:rPr>
        <w:t>algemeen directeur</w:t>
      </w:r>
      <w:r w:rsidRPr="00027487">
        <w:rPr>
          <w:szCs w:val="19"/>
        </w:rPr>
        <w:t xml:space="preserve"> of de direct leidinggevende geleverd worden boven op de uurrooster.</w:t>
      </w:r>
    </w:p>
    <w:p w14:paraId="05D89A61" w14:textId="77777777" w:rsidR="0072536C" w:rsidRPr="00027487" w:rsidRDefault="0072536C" w:rsidP="004761E4">
      <w:pPr>
        <w:numPr>
          <w:ilvl w:val="1"/>
          <w:numId w:val="50"/>
        </w:numPr>
        <w:tabs>
          <w:tab w:val="clear" w:pos="1440"/>
          <w:tab w:val="num" w:pos="709"/>
        </w:tabs>
        <w:spacing w:before="120" w:after="120"/>
        <w:ind w:left="709" w:hanging="283"/>
        <w:rPr>
          <w:szCs w:val="19"/>
          <w:lang w:val="nl-NL"/>
        </w:rPr>
      </w:pPr>
      <w:r w:rsidRPr="00027487">
        <w:rPr>
          <w:szCs w:val="19"/>
          <w:u w:val="single"/>
          <w:lang w:val="nl-NL"/>
        </w:rPr>
        <w:t>de prestatie-eenheid</w:t>
      </w:r>
      <w:r w:rsidRPr="00027487">
        <w:rPr>
          <w:szCs w:val="19"/>
          <w:lang w:val="nl-NL"/>
        </w:rPr>
        <w:t>: de gemiddelde dagelijkse arbeidstijd, d.i. 7 u 36.</w:t>
      </w:r>
    </w:p>
    <w:p w14:paraId="61A73049" w14:textId="77777777" w:rsidR="0072536C" w:rsidRPr="00027487" w:rsidRDefault="0072536C" w:rsidP="004761E4">
      <w:pPr>
        <w:numPr>
          <w:ilvl w:val="1"/>
          <w:numId w:val="50"/>
        </w:numPr>
        <w:tabs>
          <w:tab w:val="clear" w:pos="1440"/>
          <w:tab w:val="num" w:pos="709"/>
        </w:tabs>
        <w:spacing w:before="120" w:after="120"/>
        <w:ind w:left="709" w:hanging="283"/>
        <w:rPr>
          <w:szCs w:val="19"/>
          <w:lang w:val="nl-NL"/>
        </w:rPr>
      </w:pPr>
      <w:r w:rsidRPr="00027487">
        <w:rPr>
          <w:szCs w:val="19"/>
          <w:u w:val="single"/>
          <w:lang w:val="nl-NL"/>
        </w:rPr>
        <w:t>de refertetijd</w:t>
      </w:r>
      <w:r w:rsidRPr="00027487">
        <w:rPr>
          <w:szCs w:val="19"/>
          <w:lang w:val="nl-NL"/>
        </w:rPr>
        <w:t>: het aantal werkdagen per maand, vermenigvuldigd met 7 u 36 (voor de personeelsleden met deeltijdse prestaties wordt de refertetijd in verhouding verminderd).</w:t>
      </w:r>
    </w:p>
    <w:p w14:paraId="65F4516F" w14:textId="77777777" w:rsidR="0072536C" w:rsidRPr="00027487" w:rsidRDefault="0072536C" w:rsidP="0072536C">
      <w:pPr>
        <w:rPr>
          <w:b/>
          <w:snapToGrid w:val="0"/>
          <w:szCs w:val="19"/>
          <w:u w:val="single"/>
          <w:lang w:val="nl-NL" w:eastAsia="nl-NL"/>
        </w:rPr>
      </w:pPr>
    </w:p>
    <w:p w14:paraId="68E50542" w14:textId="77777777" w:rsidR="0072536C" w:rsidRPr="00027487" w:rsidRDefault="0072536C" w:rsidP="0072536C">
      <w:pPr>
        <w:rPr>
          <w:b/>
          <w:snapToGrid w:val="0"/>
          <w:szCs w:val="19"/>
          <w:u w:val="single"/>
          <w:lang w:val="nl-NL" w:eastAsia="nl-NL"/>
        </w:rPr>
      </w:pPr>
      <w:r w:rsidRPr="00027487">
        <w:rPr>
          <w:b/>
          <w:snapToGrid w:val="0"/>
          <w:szCs w:val="19"/>
          <w:u w:val="single"/>
          <w:lang w:val="nl-NL" w:eastAsia="nl-NL"/>
        </w:rPr>
        <w:t>Artikel 5 – Overuren</w:t>
      </w:r>
    </w:p>
    <w:p w14:paraId="3507B16F" w14:textId="77777777" w:rsidR="0072536C" w:rsidRPr="00027487" w:rsidRDefault="0072536C" w:rsidP="0072536C">
      <w:pPr>
        <w:spacing w:before="120" w:after="120"/>
        <w:rPr>
          <w:bCs/>
          <w:iCs/>
          <w:szCs w:val="19"/>
          <w:lang w:val="nl-NL"/>
        </w:rPr>
      </w:pPr>
      <w:r w:rsidRPr="00027487">
        <w:rPr>
          <w:bCs/>
          <w:iCs/>
          <w:szCs w:val="19"/>
          <w:lang w:val="nl-NL"/>
        </w:rPr>
        <w:t xml:space="preserve">Onder overuren worden verstaan de uitzonderlijke prestaties die op verzoek van </w:t>
      </w:r>
      <w:r w:rsidRPr="00027487">
        <w:rPr>
          <w:szCs w:val="19"/>
          <w:lang w:val="nl-NL" w:eastAsia="nl-NL"/>
        </w:rPr>
        <w:t xml:space="preserve">de </w:t>
      </w:r>
      <w:r w:rsidRPr="00027487">
        <w:rPr>
          <w:szCs w:val="19"/>
          <w:lang w:val="nl-NL"/>
        </w:rPr>
        <w:t>algemeen directeur</w:t>
      </w:r>
      <w:r w:rsidRPr="00027487">
        <w:rPr>
          <w:szCs w:val="19"/>
          <w:lang w:val="nl-NL" w:eastAsia="nl-NL"/>
        </w:rPr>
        <w:t xml:space="preserve"> of de direct leidinggevende</w:t>
      </w:r>
      <w:r w:rsidRPr="00027487">
        <w:rPr>
          <w:bCs/>
          <w:iCs/>
          <w:szCs w:val="19"/>
          <w:lang w:val="nl-NL"/>
        </w:rPr>
        <w:t xml:space="preserve"> geleverd worden boven op het uurrooster.</w:t>
      </w:r>
    </w:p>
    <w:p w14:paraId="032EBDDA" w14:textId="77777777" w:rsidR="0072536C" w:rsidRPr="00027487" w:rsidRDefault="0072536C" w:rsidP="0072536C">
      <w:pPr>
        <w:spacing w:before="120" w:after="120"/>
        <w:rPr>
          <w:color w:val="000000"/>
          <w:szCs w:val="19"/>
          <w:lang w:val="nl-NL"/>
        </w:rPr>
      </w:pPr>
      <w:r w:rsidRPr="00027487">
        <w:rPr>
          <w:bCs/>
          <w:iCs/>
          <w:szCs w:val="19"/>
          <w:lang w:val="nl-NL"/>
        </w:rPr>
        <w:t>Het personeelslid dat overuren presteert, krijgt compenserende inhaalrust binnen de termijn van vier maanden. De compenserend</w:t>
      </w:r>
      <w:r w:rsidR="009F42DF" w:rsidRPr="00027487">
        <w:rPr>
          <w:bCs/>
          <w:iCs/>
          <w:szCs w:val="19"/>
          <w:lang w:val="nl-NL"/>
        </w:rPr>
        <w:t>e</w:t>
      </w:r>
      <w:r w:rsidRPr="00027487">
        <w:rPr>
          <w:bCs/>
          <w:iCs/>
          <w:szCs w:val="19"/>
          <w:lang w:val="nl-NL"/>
        </w:rPr>
        <w:t xml:space="preserve"> inhaalrust is gelijk aan de duur van de overuren.</w:t>
      </w:r>
      <w:r w:rsidRPr="00027487">
        <w:rPr>
          <w:color w:val="000000"/>
          <w:szCs w:val="19"/>
          <w:lang w:val="nl-NL"/>
        </w:rPr>
        <w:t xml:space="preserve"> Het opnemen van de compenserende inhaalrust geschiedt in principe in uren conform de bepalingen inzake het opnemen van de jaarlijkse vakantiedagen. </w:t>
      </w:r>
    </w:p>
    <w:p w14:paraId="33361575" w14:textId="77777777" w:rsidR="0072536C" w:rsidRPr="00027487" w:rsidRDefault="0072536C" w:rsidP="0072536C">
      <w:pPr>
        <w:spacing w:before="120" w:after="120"/>
        <w:rPr>
          <w:bCs/>
          <w:iCs/>
          <w:szCs w:val="19"/>
          <w:lang w:val="nl-NL"/>
        </w:rPr>
      </w:pPr>
      <w:r w:rsidRPr="00027487">
        <w:rPr>
          <w:bCs/>
          <w:iCs/>
          <w:szCs w:val="19"/>
          <w:lang w:val="nl-NL"/>
        </w:rPr>
        <w:t xml:space="preserve">Indien de inhaalrust buiten de wil van het personeelslid niet binnen deze termijn opgenomen is, wordt aan het personeelslid het </w:t>
      </w:r>
      <w:proofErr w:type="spellStart"/>
      <w:r w:rsidRPr="00027487">
        <w:rPr>
          <w:bCs/>
          <w:iCs/>
          <w:szCs w:val="19"/>
          <w:lang w:val="nl-NL"/>
        </w:rPr>
        <w:t>uursalaris</w:t>
      </w:r>
      <w:proofErr w:type="spellEnd"/>
      <w:r w:rsidRPr="00027487">
        <w:rPr>
          <w:bCs/>
          <w:iCs/>
          <w:szCs w:val="19"/>
          <w:lang w:val="nl-NL"/>
        </w:rPr>
        <w:t xml:space="preserve"> uitbetaald, eventueel verhoogd met een compensatie, zoals bepaald in de rechtspositieregeling.</w:t>
      </w:r>
    </w:p>
    <w:p w14:paraId="3CE20B5D" w14:textId="77777777" w:rsidR="0072536C" w:rsidRPr="00027487" w:rsidRDefault="0072536C" w:rsidP="0072536C">
      <w:pPr>
        <w:spacing w:before="120" w:after="120"/>
        <w:rPr>
          <w:b/>
          <w:szCs w:val="19"/>
          <w:u w:val="single"/>
          <w:lang w:val="nl-NL"/>
        </w:rPr>
      </w:pPr>
    </w:p>
    <w:p w14:paraId="46DAC1CE" w14:textId="77777777" w:rsidR="0072536C" w:rsidRPr="00027487" w:rsidRDefault="0072536C" w:rsidP="0072536C">
      <w:pPr>
        <w:spacing w:before="120" w:after="120"/>
        <w:rPr>
          <w:b/>
          <w:szCs w:val="19"/>
          <w:u w:val="single"/>
        </w:rPr>
      </w:pPr>
      <w:r w:rsidRPr="00027487">
        <w:rPr>
          <w:b/>
          <w:szCs w:val="19"/>
          <w:u w:val="single"/>
        </w:rPr>
        <w:t>Artikel 6 – Gewettigde afwezigheid</w:t>
      </w:r>
    </w:p>
    <w:p w14:paraId="5149DF91" w14:textId="77777777" w:rsidR="0072536C" w:rsidRPr="00027487" w:rsidRDefault="0072536C" w:rsidP="0072536C">
      <w:pPr>
        <w:spacing w:before="120" w:after="120"/>
        <w:rPr>
          <w:szCs w:val="19"/>
          <w:lang w:val="nl-NL"/>
        </w:rPr>
      </w:pPr>
      <w:r w:rsidRPr="00027487">
        <w:rPr>
          <w:szCs w:val="19"/>
          <w:lang w:val="nl-NL"/>
        </w:rPr>
        <w:t>Gewettigde afwezigheid wordt gelijkgesteld met aanwezigheid en wordt aanvaard in volgende gevallen:</w:t>
      </w:r>
    </w:p>
    <w:p w14:paraId="1A128E73" w14:textId="77777777" w:rsidR="0072536C" w:rsidRPr="00027487" w:rsidRDefault="0072536C" w:rsidP="004761E4">
      <w:pPr>
        <w:numPr>
          <w:ilvl w:val="0"/>
          <w:numId w:val="52"/>
        </w:numPr>
        <w:spacing w:before="120" w:after="120"/>
        <w:rPr>
          <w:szCs w:val="19"/>
          <w:lang w:val="nl-NL"/>
        </w:rPr>
      </w:pPr>
      <w:r w:rsidRPr="00027487">
        <w:rPr>
          <w:szCs w:val="19"/>
          <w:lang w:val="nl-NL"/>
        </w:rPr>
        <w:t>Toegestaan verlof in toepassing van de rechtspositieregeling en het arbeidsreglement.</w:t>
      </w:r>
    </w:p>
    <w:p w14:paraId="54EFA446" w14:textId="77777777" w:rsidR="0072536C" w:rsidRPr="00027487" w:rsidRDefault="0072536C" w:rsidP="004761E4">
      <w:pPr>
        <w:numPr>
          <w:ilvl w:val="0"/>
          <w:numId w:val="52"/>
        </w:numPr>
        <w:spacing w:before="120" w:after="120"/>
        <w:rPr>
          <w:szCs w:val="19"/>
          <w:lang w:val="nl-NL"/>
        </w:rPr>
      </w:pPr>
      <w:r w:rsidRPr="00027487">
        <w:rPr>
          <w:szCs w:val="19"/>
          <w:lang w:val="nl-NL"/>
        </w:rPr>
        <w:t>Dienstopdrachten/ volgen van vorming. D</w:t>
      </w:r>
      <w:r w:rsidRPr="00027487">
        <w:rPr>
          <w:rFonts w:cs="Arial"/>
          <w:szCs w:val="19"/>
        </w:rPr>
        <w:t>e werkplaats mag enkel verlaten worden om dienstredenen en dit na voorafgaandelijk akkoord van de direct leidinggevende. Uitzonderlijk kan de direct leidinggevende het personeelslid toestaan niet te registreren.</w:t>
      </w:r>
    </w:p>
    <w:p w14:paraId="087DEABF" w14:textId="77777777" w:rsidR="0072536C" w:rsidRPr="00027487" w:rsidRDefault="0072536C" w:rsidP="0072536C">
      <w:pPr>
        <w:spacing w:before="120" w:after="120"/>
        <w:ind w:left="851"/>
        <w:rPr>
          <w:szCs w:val="19"/>
          <w:lang w:val="nl-NL"/>
        </w:rPr>
      </w:pPr>
      <w:r w:rsidRPr="00027487">
        <w:rPr>
          <w:szCs w:val="19"/>
          <w:lang w:val="nl-NL"/>
        </w:rPr>
        <w:t>De reistijd nodig om de dienstopdracht te vervullen of de vorming te kunnen volgen wordt meegerekend als arbeidstijd.</w:t>
      </w:r>
    </w:p>
    <w:p w14:paraId="61A368A4" w14:textId="77777777" w:rsidR="0072536C" w:rsidRPr="00027487" w:rsidRDefault="0072536C" w:rsidP="0072536C">
      <w:pPr>
        <w:tabs>
          <w:tab w:val="num" w:pos="851"/>
        </w:tabs>
        <w:spacing w:before="120" w:after="120"/>
        <w:ind w:left="851"/>
        <w:rPr>
          <w:rFonts w:cs="Arial"/>
          <w:szCs w:val="19"/>
        </w:rPr>
      </w:pPr>
      <w:r w:rsidRPr="00027487">
        <w:rPr>
          <w:rFonts w:cs="Arial"/>
          <w:szCs w:val="19"/>
        </w:rPr>
        <w:t>In het kader van de ongevallenwetgeving is hier, in het belang van het personeel, een strikte toepassing noodzakelijk.</w:t>
      </w:r>
    </w:p>
    <w:p w14:paraId="54F251D0" w14:textId="77777777" w:rsidR="0072536C" w:rsidRPr="00027487" w:rsidRDefault="0072536C" w:rsidP="0072536C">
      <w:pPr>
        <w:rPr>
          <w:b/>
          <w:snapToGrid w:val="0"/>
          <w:szCs w:val="19"/>
          <w:u w:val="single"/>
          <w:lang w:val="nl-NL" w:eastAsia="nl-NL"/>
        </w:rPr>
      </w:pPr>
    </w:p>
    <w:p w14:paraId="6F398A87" w14:textId="77777777" w:rsidR="0072536C" w:rsidRPr="00027487" w:rsidRDefault="0072536C" w:rsidP="0072536C">
      <w:pPr>
        <w:spacing w:before="120" w:after="120"/>
        <w:rPr>
          <w:b/>
          <w:szCs w:val="19"/>
          <w:u w:val="single"/>
        </w:rPr>
      </w:pPr>
      <w:r w:rsidRPr="00027487">
        <w:rPr>
          <w:b/>
          <w:szCs w:val="19"/>
          <w:u w:val="single"/>
        </w:rPr>
        <w:t>Artikel 7 – Inbreuken</w:t>
      </w:r>
    </w:p>
    <w:p w14:paraId="0D844173" w14:textId="77777777" w:rsidR="0072536C" w:rsidRPr="00027487" w:rsidRDefault="0072536C" w:rsidP="0072536C">
      <w:pPr>
        <w:spacing w:before="120" w:after="120"/>
        <w:rPr>
          <w:szCs w:val="19"/>
        </w:rPr>
      </w:pPr>
      <w:r w:rsidRPr="00027487">
        <w:rPr>
          <w:szCs w:val="19"/>
        </w:rPr>
        <w:t>Misbruiken en fraude, gepleegd bij het gebruik van het tijdsregistratiesysteem, zullen ernstig bestraft worden. Deze feiten kunnen beschouwd worden als zwaarwichtige redenen met gevolgen zoals bedoeld in de sociale wetgeving en in de arbeidsovereenkomstenwet.</w:t>
      </w:r>
    </w:p>
    <w:p w14:paraId="25CF9B8A" w14:textId="77777777" w:rsidR="0072536C" w:rsidRPr="00027487" w:rsidRDefault="0072536C" w:rsidP="0072536C">
      <w:pPr>
        <w:spacing w:before="120" w:after="120"/>
        <w:rPr>
          <w:szCs w:val="19"/>
        </w:rPr>
      </w:pPr>
      <w:r w:rsidRPr="00027487">
        <w:rPr>
          <w:szCs w:val="19"/>
        </w:rPr>
        <w:t>Inbreuken op deze regeling zullen door de aanstellende overheid worden beteugeld met maatregelen conform dit artikel en het arbeidsreglement. De aanstellende overheid behoudt zich tevens het recht voor om over te gaan tot het opstarten van een tuchtprocedure voor statutairen.</w:t>
      </w:r>
    </w:p>
    <w:p w14:paraId="288ED0E8" w14:textId="77777777" w:rsidR="0072536C" w:rsidRPr="00027487" w:rsidRDefault="0072536C" w:rsidP="0072536C">
      <w:pPr>
        <w:spacing w:before="120" w:after="120"/>
        <w:rPr>
          <w:i/>
          <w:szCs w:val="19"/>
        </w:rPr>
      </w:pPr>
      <w:r w:rsidRPr="00027487">
        <w:rPr>
          <w:i/>
          <w:szCs w:val="19"/>
        </w:rPr>
        <w:t>A. Aard van de inbreuken</w:t>
      </w:r>
    </w:p>
    <w:p w14:paraId="09F10A9C" w14:textId="77777777" w:rsidR="0072536C" w:rsidRPr="00027487" w:rsidRDefault="0072536C" w:rsidP="0072536C">
      <w:pPr>
        <w:ind w:left="360"/>
        <w:rPr>
          <w:szCs w:val="19"/>
        </w:rPr>
      </w:pPr>
      <w:r w:rsidRPr="00027487">
        <w:rPr>
          <w:szCs w:val="19"/>
        </w:rPr>
        <w:t>1.</w:t>
      </w:r>
      <w:r w:rsidRPr="00027487">
        <w:rPr>
          <w:szCs w:val="19"/>
        </w:rPr>
        <w:tab/>
        <w:t>Registreren voor een ander personeelslid of misbruik met bedrieglijk opzet;</w:t>
      </w:r>
    </w:p>
    <w:p w14:paraId="7F30AA3B" w14:textId="77777777" w:rsidR="0072536C" w:rsidRPr="00027487" w:rsidRDefault="0072536C" w:rsidP="0072536C">
      <w:pPr>
        <w:ind w:left="360"/>
        <w:rPr>
          <w:szCs w:val="19"/>
        </w:rPr>
      </w:pPr>
      <w:r w:rsidRPr="00027487">
        <w:rPr>
          <w:szCs w:val="19"/>
        </w:rPr>
        <w:t>2.</w:t>
      </w:r>
      <w:r w:rsidRPr="00027487">
        <w:rPr>
          <w:szCs w:val="19"/>
        </w:rPr>
        <w:tab/>
        <w:t>Niet (tijdig) registreren (te laat beginnen of te vroeg vertrekken).</w:t>
      </w:r>
    </w:p>
    <w:p w14:paraId="08FF960B" w14:textId="77777777" w:rsidR="00554D48" w:rsidRPr="00027487" w:rsidRDefault="00554D48">
      <w:pPr>
        <w:rPr>
          <w:i/>
          <w:szCs w:val="19"/>
        </w:rPr>
      </w:pPr>
      <w:r w:rsidRPr="00027487">
        <w:rPr>
          <w:i/>
          <w:szCs w:val="19"/>
        </w:rPr>
        <w:br w:type="page"/>
      </w:r>
    </w:p>
    <w:p w14:paraId="502BDA2B" w14:textId="77777777" w:rsidR="0072536C" w:rsidRPr="00027487" w:rsidRDefault="0072536C" w:rsidP="0072536C">
      <w:pPr>
        <w:spacing w:before="120" w:after="120"/>
        <w:rPr>
          <w:i/>
          <w:szCs w:val="19"/>
        </w:rPr>
      </w:pPr>
      <w:r w:rsidRPr="00027487">
        <w:rPr>
          <w:i/>
          <w:szCs w:val="19"/>
        </w:rPr>
        <w:lastRenderedPageBreak/>
        <w:t>B. Controle</w:t>
      </w:r>
    </w:p>
    <w:p w14:paraId="3D5D89F9" w14:textId="77777777" w:rsidR="0072536C" w:rsidRPr="00027487" w:rsidRDefault="0072536C" w:rsidP="0072536C">
      <w:pPr>
        <w:spacing w:before="120" w:after="120"/>
        <w:ind w:left="360"/>
        <w:rPr>
          <w:szCs w:val="19"/>
        </w:rPr>
      </w:pPr>
      <w:r w:rsidRPr="00027487">
        <w:rPr>
          <w:szCs w:val="19"/>
        </w:rPr>
        <w:t>Het personeelslid is ertoe gehouden de direct leidinggevende in kennis te stellen van de reden van het niet registreren bij het begin of het einde van de werktijd.</w:t>
      </w:r>
    </w:p>
    <w:p w14:paraId="4882F3F1" w14:textId="77777777" w:rsidR="0072536C" w:rsidRPr="00027487" w:rsidRDefault="0072536C" w:rsidP="0072536C">
      <w:pPr>
        <w:spacing w:before="120" w:after="120"/>
        <w:ind w:left="360"/>
        <w:rPr>
          <w:szCs w:val="19"/>
        </w:rPr>
      </w:pPr>
      <w:r w:rsidRPr="00027487">
        <w:rPr>
          <w:szCs w:val="19"/>
        </w:rPr>
        <w:t>Indien het personeelslid omwille van dienstnoodwendigheden niet kan registreren dient hij achteraf een boeking aan te vragen aan de direct leidinggevende.</w:t>
      </w:r>
    </w:p>
    <w:p w14:paraId="62D54043" w14:textId="77777777" w:rsidR="0072536C" w:rsidRPr="00027487" w:rsidRDefault="0072536C" w:rsidP="0072536C">
      <w:pPr>
        <w:spacing w:before="120" w:after="120"/>
        <w:rPr>
          <w:i/>
          <w:szCs w:val="19"/>
        </w:rPr>
      </w:pPr>
      <w:r w:rsidRPr="00027487">
        <w:rPr>
          <w:i/>
          <w:szCs w:val="19"/>
        </w:rPr>
        <w:t xml:space="preserve">C. Sancties </w:t>
      </w:r>
    </w:p>
    <w:p w14:paraId="2A0F30C5" w14:textId="77777777" w:rsidR="0072536C" w:rsidRPr="00027487" w:rsidRDefault="0072536C" w:rsidP="0072536C">
      <w:pPr>
        <w:spacing w:before="120" w:after="120"/>
        <w:ind w:left="360"/>
        <w:rPr>
          <w:szCs w:val="19"/>
          <w:u w:val="single"/>
        </w:rPr>
      </w:pPr>
      <w:r w:rsidRPr="00027487">
        <w:rPr>
          <w:szCs w:val="19"/>
          <w:u w:val="single"/>
        </w:rPr>
        <w:t>1. Registreren voor een ander personeelslid</w:t>
      </w:r>
    </w:p>
    <w:p w14:paraId="23CEB4A8" w14:textId="77777777" w:rsidR="0072536C" w:rsidRPr="00027487" w:rsidRDefault="0072536C" w:rsidP="0072536C">
      <w:pPr>
        <w:spacing w:before="120" w:after="120"/>
        <w:ind w:left="360"/>
        <w:rPr>
          <w:szCs w:val="19"/>
        </w:rPr>
      </w:pPr>
      <w:r w:rsidRPr="00027487">
        <w:rPr>
          <w:szCs w:val="19"/>
        </w:rPr>
        <w:t>Het registreren voor een ander personeelslid of misbruik van het registratiesysteem met bedrieglijk opzet wordt beschouwd als een zware fout en geeft aanleiding tot een tuchtprocedure dan wel een maatregel zoals voorzien in het arbeidsreglement.</w:t>
      </w:r>
    </w:p>
    <w:p w14:paraId="4BF5689F" w14:textId="77777777" w:rsidR="0072536C" w:rsidRPr="00027487" w:rsidRDefault="0072536C" w:rsidP="0072536C">
      <w:pPr>
        <w:spacing w:before="120" w:after="120"/>
        <w:ind w:left="360"/>
        <w:rPr>
          <w:szCs w:val="19"/>
          <w:u w:val="single"/>
        </w:rPr>
      </w:pPr>
      <w:r w:rsidRPr="00027487">
        <w:rPr>
          <w:szCs w:val="19"/>
          <w:u w:val="single"/>
        </w:rPr>
        <w:t>2. Niet registreren</w:t>
      </w:r>
    </w:p>
    <w:p w14:paraId="20BB8291" w14:textId="77777777" w:rsidR="0072536C" w:rsidRPr="00027487" w:rsidRDefault="0072536C" w:rsidP="004761E4">
      <w:pPr>
        <w:numPr>
          <w:ilvl w:val="0"/>
          <w:numId w:val="53"/>
        </w:numPr>
        <w:spacing w:before="120" w:after="120"/>
        <w:rPr>
          <w:szCs w:val="19"/>
        </w:rPr>
      </w:pPr>
      <w:r w:rsidRPr="00027487">
        <w:rPr>
          <w:szCs w:val="19"/>
        </w:rPr>
        <w:t xml:space="preserve">Indien het betrokken personeelslid zijn aanvang en einde van de arbeidstijd niet geregistreerd heeft, wordt achteraf een boeking aangevraagd aan de direct leidinggevende. </w:t>
      </w:r>
    </w:p>
    <w:p w14:paraId="548CB03E" w14:textId="77777777" w:rsidR="0072536C" w:rsidRPr="00027487" w:rsidRDefault="0072536C" w:rsidP="004761E4">
      <w:pPr>
        <w:numPr>
          <w:ilvl w:val="0"/>
          <w:numId w:val="53"/>
        </w:numPr>
        <w:spacing w:before="120" w:after="120"/>
        <w:rPr>
          <w:szCs w:val="19"/>
        </w:rPr>
      </w:pPr>
      <w:r w:rsidRPr="00027487">
        <w:rPr>
          <w:szCs w:val="19"/>
        </w:rPr>
        <w:t xml:space="preserve">Indien het personeelslid geen middagpauze registreert, wordt 30 minuten middagpauze automatisch geregistreerd. </w:t>
      </w:r>
    </w:p>
    <w:p w14:paraId="345223E0" w14:textId="77777777" w:rsidR="0072536C" w:rsidRPr="00027487" w:rsidRDefault="0072536C" w:rsidP="0072536C">
      <w:pPr>
        <w:spacing w:before="120" w:after="120"/>
        <w:ind w:left="360"/>
        <w:rPr>
          <w:szCs w:val="19"/>
          <w:u w:val="single"/>
        </w:rPr>
      </w:pPr>
      <w:r w:rsidRPr="00027487">
        <w:rPr>
          <w:szCs w:val="19"/>
          <w:u w:val="single"/>
        </w:rPr>
        <w:t>3. Niet tijdig registreren</w:t>
      </w:r>
    </w:p>
    <w:p w14:paraId="4E370AB0" w14:textId="77777777" w:rsidR="0072536C" w:rsidRPr="00027487" w:rsidRDefault="0072536C" w:rsidP="0072536C">
      <w:pPr>
        <w:spacing w:before="120" w:after="120"/>
        <w:ind w:left="360"/>
        <w:rPr>
          <w:szCs w:val="19"/>
        </w:rPr>
      </w:pPr>
      <w:r w:rsidRPr="00027487">
        <w:rPr>
          <w:szCs w:val="19"/>
        </w:rPr>
        <w:t>Indien het personeelslid registreert na het begin van zijn arbeidstijd of voor het einde van de arbeidstijd, zonder voorafgaande machtiging van de direct leidinggevende, zal het personeelslid de nodige verantwoording afleggen.</w:t>
      </w:r>
    </w:p>
    <w:p w14:paraId="30A1D243" w14:textId="77777777" w:rsidR="0072536C" w:rsidRPr="00027487" w:rsidRDefault="0072536C" w:rsidP="0072536C">
      <w:pPr>
        <w:spacing w:before="120" w:after="120"/>
        <w:ind w:left="360"/>
        <w:rPr>
          <w:szCs w:val="19"/>
        </w:rPr>
      </w:pPr>
      <w:r w:rsidRPr="00027487">
        <w:rPr>
          <w:szCs w:val="19"/>
        </w:rPr>
        <w:t xml:space="preserve">Bij niet tijdig registreren zal het tekort aangevuld worden met overuren, behoudens in geval van overmacht. In dat geval beslist de </w:t>
      </w:r>
      <w:r w:rsidRPr="00027487">
        <w:rPr>
          <w:szCs w:val="19"/>
          <w:lang w:val="nl-NL"/>
        </w:rPr>
        <w:t>algemeen directeur</w:t>
      </w:r>
      <w:r w:rsidRPr="00027487">
        <w:rPr>
          <w:szCs w:val="19"/>
        </w:rPr>
        <w:t xml:space="preserve"> hieromtrent.</w:t>
      </w:r>
    </w:p>
    <w:p w14:paraId="4B0C2364" w14:textId="77777777" w:rsidR="0072536C" w:rsidRPr="00027487" w:rsidRDefault="0072536C" w:rsidP="0072536C">
      <w:pPr>
        <w:spacing w:before="120" w:after="120"/>
        <w:ind w:left="360"/>
        <w:rPr>
          <w:szCs w:val="19"/>
        </w:rPr>
      </w:pPr>
      <w:r w:rsidRPr="00027487">
        <w:rPr>
          <w:szCs w:val="19"/>
        </w:rPr>
        <w:t>In geval van misbruik verwittigt de direct leidinggevende de</w:t>
      </w:r>
      <w:r w:rsidRPr="00027487">
        <w:rPr>
          <w:szCs w:val="19"/>
          <w:lang w:val="nl-NL"/>
        </w:rPr>
        <w:t xml:space="preserve"> algemeen directeur</w:t>
      </w:r>
      <w:r w:rsidRPr="00027487">
        <w:rPr>
          <w:szCs w:val="19"/>
        </w:rPr>
        <w:t>.</w:t>
      </w:r>
    </w:p>
    <w:p w14:paraId="2BB67F02" w14:textId="77777777" w:rsidR="0072536C" w:rsidRPr="00027487" w:rsidRDefault="0072536C" w:rsidP="0072536C">
      <w:pPr>
        <w:spacing w:before="120" w:after="120"/>
        <w:rPr>
          <w:b/>
          <w:szCs w:val="19"/>
          <w:u w:val="single"/>
        </w:rPr>
      </w:pPr>
    </w:p>
    <w:p w14:paraId="133334BD" w14:textId="77777777" w:rsidR="0072536C" w:rsidRPr="00027487" w:rsidRDefault="0072536C" w:rsidP="0072536C">
      <w:pPr>
        <w:spacing w:before="120" w:after="120"/>
        <w:rPr>
          <w:b/>
          <w:szCs w:val="19"/>
          <w:u w:val="single"/>
        </w:rPr>
      </w:pPr>
      <w:r w:rsidRPr="00027487">
        <w:rPr>
          <w:b/>
          <w:szCs w:val="19"/>
          <w:u w:val="single"/>
        </w:rPr>
        <w:t>Artikel 8 – Onvoorziene gevallen</w:t>
      </w:r>
    </w:p>
    <w:p w14:paraId="2E7AF54D" w14:textId="77777777" w:rsidR="0072536C" w:rsidRPr="00027487" w:rsidRDefault="0072536C" w:rsidP="0072536C">
      <w:pPr>
        <w:spacing w:before="120" w:after="120"/>
        <w:rPr>
          <w:szCs w:val="19"/>
        </w:rPr>
      </w:pPr>
      <w:r w:rsidRPr="00027487">
        <w:rPr>
          <w:szCs w:val="19"/>
        </w:rPr>
        <w:t>Wanneer het registratiesysteem niet werkt, wordt dit gemeld aan de verantwoordelijke en wordt het uur van aankomst en vertrek manueel opgegeven.</w:t>
      </w:r>
    </w:p>
    <w:p w14:paraId="3E215F1E" w14:textId="77777777" w:rsidR="0072536C" w:rsidRPr="003C70CE" w:rsidRDefault="0072536C" w:rsidP="0072536C">
      <w:pPr>
        <w:spacing w:before="120" w:after="120"/>
        <w:rPr>
          <w:szCs w:val="19"/>
        </w:rPr>
      </w:pPr>
      <w:r w:rsidRPr="00027487">
        <w:rPr>
          <w:szCs w:val="19"/>
        </w:rPr>
        <w:t xml:space="preserve">De </w:t>
      </w:r>
      <w:r w:rsidRPr="00027487">
        <w:rPr>
          <w:szCs w:val="19"/>
          <w:lang w:val="nl-NL"/>
        </w:rPr>
        <w:t>algemeen directeur</w:t>
      </w:r>
      <w:r w:rsidRPr="00027487">
        <w:rPr>
          <w:szCs w:val="19"/>
        </w:rPr>
        <w:t xml:space="preserve"> behandelt tevens alle onvoorziene gevallen.</w:t>
      </w:r>
      <w:r w:rsidRPr="003C70CE">
        <w:rPr>
          <w:szCs w:val="19"/>
        </w:rPr>
        <w:t xml:space="preserve"> </w:t>
      </w:r>
    </w:p>
    <w:p w14:paraId="214ADB11" w14:textId="77777777" w:rsidR="0072536C" w:rsidRDefault="0072536C">
      <w:pPr>
        <w:rPr>
          <w:b/>
          <w:szCs w:val="19"/>
          <w:u w:val="single"/>
          <w:lang w:val="nl-NL" w:eastAsia="nl-NL"/>
        </w:rPr>
      </w:pPr>
      <w:r>
        <w:rPr>
          <w:szCs w:val="19"/>
        </w:rPr>
        <w:br w:type="page"/>
      </w:r>
    </w:p>
    <w:p w14:paraId="4FC2D47F" w14:textId="77777777" w:rsidR="0083184A" w:rsidRPr="002D2A13" w:rsidRDefault="00FD6C3B" w:rsidP="00B04E29">
      <w:pPr>
        <w:pStyle w:val="Kop2"/>
        <w:rPr>
          <w:szCs w:val="19"/>
        </w:rPr>
      </w:pPr>
      <w:bookmarkStart w:id="96" w:name="_Toc152856162"/>
      <w:r w:rsidRPr="002D2A13">
        <w:rPr>
          <w:szCs w:val="19"/>
        </w:rPr>
        <w:lastRenderedPageBreak/>
        <w:t xml:space="preserve">BIJLAGE 3: </w:t>
      </w:r>
      <w:r w:rsidRPr="00AB035C">
        <w:rPr>
          <w:szCs w:val="19"/>
        </w:rPr>
        <w:t>SAMENSTELLING BASISOVERLEGCOMIT</w:t>
      </w:r>
      <w:r w:rsidR="0016523F" w:rsidRPr="00AB035C">
        <w:rPr>
          <w:szCs w:val="19"/>
        </w:rPr>
        <w:t>É</w:t>
      </w:r>
      <w:bookmarkEnd w:id="96"/>
    </w:p>
    <w:p w14:paraId="005EE442" w14:textId="77777777" w:rsidR="00AB035C" w:rsidRPr="002D2A13" w:rsidRDefault="00AB035C" w:rsidP="00AB035C">
      <w:pPr>
        <w:spacing w:before="120" w:after="120"/>
        <w:rPr>
          <w:szCs w:val="19"/>
          <w:lang w:val="nl-NL"/>
        </w:rPr>
      </w:pPr>
      <w:r w:rsidRPr="002D2A13">
        <w:rPr>
          <w:szCs w:val="19"/>
          <w:lang w:val="nl-NL"/>
        </w:rPr>
        <w:t>Namens de overheid:</w:t>
      </w:r>
    </w:p>
    <w:p w14:paraId="53675C77" w14:textId="77777777" w:rsidR="00AB035C" w:rsidRDefault="00AB035C" w:rsidP="004761E4">
      <w:pPr>
        <w:pStyle w:val="Lijstalinea"/>
        <w:numPr>
          <w:ilvl w:val="0"/>
          <w:numId w:val="23"/>
        </w:numPr>
        <w:spacing w:before="120" w:after="120"/>
        <w:rPr>
          <w:szCs w:val="19"/>
          <w:lang w:val="nl-NL"/>
        </w:rPr>
      </w:pPr>
      <w:r w:rsidRPr="00E12D03">
        <w:rPr>
          <w:szCs w:val="19"/>
          <w:lang w:val="nl-NL"/>
        </w:rPr>
        <w:t>de burgemeester;</w:t>
      </w:r>
    </w:p>
    <w:p w14:paraId="3F532CAE" w14:textId="77777777" w:rsidR="00AB035C" w:rsidRDefault="00AB035C" w:rsidP="004761E4">
      <w:pPr>
        <w:pStyle w:val="Lijstalinea"/>
        <w:numPr>
          <w:ilvl w:val="0"/>
          <w:numId w:val="23"/>
        </w:numPr>
        <w:spacing w:before="120" w:after="120"/>
        <w:rPr>
          <w:szCs w:val="19"/>
          <w:lang w:val="nl-NL"/>
        </w:rPr>
      </w:pPr>
      <w:r>
        <w:rPr>
          <w:szCs w:val="19"/>
          <w:lang w:val="nl-NL"/>
        </w:rPr>
        <w:t>de schepen van personeel;</w:t>
      </w:r>
    </w:p>
    <w:p w14:paraId="78272527" w14:textId="1D61DAA8" w:rsidR="00027487" w:rsidRPr="00027487" w:rsidRDefault="00AB035C" w:rsidP="004761E4">
      <w:pPr>
        <w:pStyle w:val="Lijstalinea"/>
        <w:numPr>
          <w:ilvl w:val="0"/>
          <w:numId w:val="23"/>
        </w:numPr>
        <w:spacing w:before="120" w:after="120"/>
        <w:rPr>
          <w:szCs w:val="19"/>
          <w:lang w:val="nl-NL"/>
        </w:rPr>
      </w:pPr>
      <w:r w:rsidRPr="00027487">
        <w:rPr>
          <w:szCs w:val="19"/>
          <w:lang w:val="nl-NL"/>
        </w:rPr>
        <w:t>de schepen van sociale zaken en voorzitter van het bijzonder comité</w:t>
      </w:r>
      <w:r w:rsidR="00027487" w:rsidRPr="00027487">
        <w:rPr>
          <w:szCs w:val="19"/>
          <w:lang w:val="nl-NL"/>
        </w:rPr>
        <w:t>;</w:t>
      </w:r>
    </w:p>
    <w:p w14:paraId="324A337C" w14:textId="77777777" w:rsidR="00AB035C" w:rsidRPr="00027487" w:rsidRDefault="00AB035C" w:rsidP="004761E4">
      <w:pPr>
        <w:pStyle w:val="Lijstalinea"/>
        <w:numPr>
          <w:ilvl w:val="0"/>
          <w:numId w:val="23"/>
        </w:numPr>
        <w:spacing w:before="120" w:after="120"/>
        <w:rPr>
          <w:szCs w:val="19"/>
          <w:lang w:val="nl-NL"/>
        </w:rPr>
      </w:pPr>
      <w:r w:rsidRPr="00027487">
        <w:rPr>
          <w:szCs w:val="19"/>
          <w:lang w:val="nl-NL"/>
        </w:rPr>
        <w:t>sociale dienst ;</w:t>
      </w:r>
    </w:p>
    <w:p w14:paraId="6D338109" w14:textId="315317CF" w:rsidR="00AB035C" w:rsidRDefault="00AB035C" w:rsidP="004761E4">
      <w:pPr>
        <w:pStyle w:val="Lijstalinea"/>
        <w:numPr>
          <w:ilvl w:val="0"/>
          <w:numId w:val="23"/>
        </w:numPr>
        <w:spacing w:before="120" w:after="120"/>
        <w:rPr>
          <w:szCs w:val="19"/>
          <w:lang w:val="nl-NL"/>
        </w:rPr>
      </w:pPr>
      <w:r>
        <w:rPr>
          <w:szCs w:val="19"/>
          <w:lang w:val="nl-NL"/>
        </w:rPr>
        <w:t xml:space="preserve">de </w:t>
      </w:r>
      <w:r w:rsidRPr="00027487">
        <w:rPr>
          <w:szCs w:val="19"/>
          <w:lang w:val="nl-NL"/>
        </w:rPr>
        <w:t>algemeen directeur</w:t>
      </w:r>
      <w:r w:rsidRPr="00D70C44">
        <w:rPr>
          <w:strike/>
          <w:szCs w:val="19"/>
          <w:highlight w:val="yellow"/>
          <w:lang w:val="nl-NL"/>
        </w:rPr>
        <w:t>;</w:t>
      </w:r>
      <w:r w:rsidR="00D70C44" w:rsidRPr="00D70C44">
        <w:rPr>
          <w:szCs w:val="19"/>
          <w:highlight w:val="yellow"/>
          <w:lang w:val="nl-NL"/>
        </w:rPr>
        <w:t>.</w:t>
      </w:r>
    </w:p>
    <w:p w14:paraId="6BEA2E87" w14:textId="46166A35" w:rsidR="00AB035C" w:rsidRPr="00D70C44" w:rsidRDefault="00AB035C" w:rsidP="004761E4">
      <w:pPr>
        <w:pStyle w:val="Lijstalinea"/>
        <w:numPr>
          <w:ilvl w:val="0"/>
          <w:numId w:val="23"/>
        </w:numPr>
        <w:spacing w:before="120" w:after="120"/>
        <w:rPr>
          <w:strike/>
          <w:szCs w:val="19"/>
          <w:highlight w:val="yellow"/>
          <w:lang w:val="nl-NL"/>
        </w:rPr>
      </w:pPr>
      <w:r w:rsidRPr="00D70C44">
        <w:rPr>
          <w:strike/>
          <w:szCs w:val="19"/>
          <w:highlight w:val="yellow"/>
          <w:lang w:val="nl-NL"/>
        </w:rPr>
        <w:t>de adjunct-algemeen directeur.</w:t>
      </w:r>
    </w:p>
    <w:p w14:paraId="1207DF6A" w14:textId="77777777" w:rsidR="00AB035C" w:rsidRPr="002D2A13" w:rsidRDefault="00AB035C" w:rsidP="00AB035C">
      <w:pPr>
        <w:spacing w:before="120" w:after="120"/>
        <w:rPr>
          <w:szCs w:val="19"/>
          <w:lang w:val="nl-NL"/>
        </w:rPr>
      </w:pPr>
    </w:p>
    <w:p w14:paraId="5312AE6A" w14:textId="77777777" w:rsidR="00AB035C" w:rsidRPr="002D2A13" w:rsidRDefault="00AB035C" w:rsidP="00AB035C">
      <w:pPr>
        <w:spacing w:before="120" w:after="120"/>
        <w:rPr>
          <w:szCs w:val="19"/>
          <w:lang w:val="nl-NL"/>
        </w:rPr>
      </w:pPr>
      <w:r w:rsidRPr="002D2A13">
        <w:rPr>
          <w:szCs w:val="19"/>
          <w:lang w:val="nl-NL"/>
        </w:rPr>
        <w:t>Namens de vakbonden:</w:t>
      </w:r>
    </w:p>
    <w:p w14:paraId="0EB9E83C" w14:textId="77777777" w:rsidR="00AB035C" w:rsidRDefault="00AB035C" w:rsidP="00AB035C">
      <w:pPr>
        <w:numPr>
          <w:ilvl w:val="0"/>
          <w:numId w:val="5"/>
        </w:numPr>
        <w:spacing w:before="120" w:after="120"/>
        <w:rPr>
          <w:szCs w:val="19"/>
          <w:lang w:val="nl-NL"/>
        </w:rPr>
      </w:pPr>
      <w:r w:rsidRPr="002D2A13">
        <w:rPr>
          <w:szCs w:val="19"/>
          <w:lang w:val="nl-NL"/>
        </w:rPr>
        <w:t>ACOD:</w:t>
      </w:r>
    </w:p>
    <w:p w14:paraId="0D0F0377" w14:textId="0DCBECAF" w:rsidR="00AB035C" w:rsidRPr="00027487" w:rsidRDefault="00AB035C" w:rsidP="00AB035C">
      <w:pPr>
        <w:ind w:left="720"/>
        <w:rPr>
          <w:szCs w:val="19"/>
          <w:lang w:val="nl-NL"/>
        </w:rPr>
      </w:pPr>
      <w:r w:rsidRPr="00027487">
        <w:rPr>
          <w:szCs w:val="19"/>
          <w:lang w:val="nl-NL"/>
        </w:rPr>
        <w:t xml:space="preserve">Vertegenwoordigd door de heren Stephan Van de </w:t>
      </w:r>
      <w:proofErr w:type="spellStart"/>
      <w:r w:rsidRPr="00027487">
        <w:rPr>
          <w:szCs w:val="19"/>
          <w:lang w:val="nl-NL"/>
        </w:rPr>
        <w:t>Meirssche</w:t>
      </w:r>
      <w:proofErr w:type="spellEnd"/>
      <w:r w:rsidRPr="00027487">
        <w:rPr>
          <w:szCs w:val="19"/>
          <w:lang w:val="nl-NL"/>
        </w:rPr>
        <w:t xml:space="preserve"> en Dirk Van </w:t>
      </w:r>
      <w:proofErr w:type="spellStart"/>
      <w:r w:rsidRPr="00027487">
        <w:rPr>
          <w:szCs w:val="19"/>
          <w:lang w:val="nl-NL"/>
        </w:rPr>
        <w:t>Himste</w:t>
      </w:r>
      <w:proofErr w:type="spellEnd"/>
      <w:r>
        <w:rPr>
          <w:szCs w:val="19"/>
          <w:lang w:val="nl-NL"/>
        </w:rPr>
        <w:br/>
      </w:r>
      <w:proofErr w:type="spellStart"/>
      <w:r w:rsidRPr="00027487">
        <w:rPr>
          <w:szCs w:val="19"/>
          <w:lang w:val="nl-NL"/>
        </w:rPr>
        <w:t>Bagattenstraat</w:t>
      </w:r>
      <w:proofErr w:type="spellEnd"/>
      <w:r w:rsidRPr="00027487">
        <w:rPr>
          <w:szCs w:val="19"/>
          <w:lang w:val="nl-NL"/>
        </w:rPr>
        <w:t xml:space="preserve"> 160</w:t>
      </w:r>
    </w:p>
    <w:p w14:paraId="1404B284" w14:textId="389BE829" w:rsidR="00AB035C" w:rsidRPr="00027487" w:rsidRDefault="00AB035C" w:rsidP="00AB035C">
      <w:pPr>
        <w:ind w:left="720"/>
        <w:rPr>
          <w:szCs w:val="19"/>
          <w:lang w:val="en-US"/>
        </w:rPr>
      </w:pPr>
      <w:r w:rsidRPr="00027487">
        <w:rPr>
          <w:szCs w:val="19"/>
          <w:lang w:val="en-US"/>
        </w:rPr>
        <w:t>9000 Gent</w:t>
      </w:r>
      <w:r w:rsidRPr="00027487">
        <w:rPr>
          <w:strike/>
          <w:szCs w:val="19"/>
          <w:lang w:val="en-US"/>
        </w:rPr>
        <w:br/>
      </w:r>
      <w:r w:rsidRPr="00027487">
        <w:rPr>
          <w:szCs w:val="19"/>
          <w:lang w:val="en-US"/>
        </w:rPr>
        <w:t>0473 65 59 41</w:t>
      </w:r>
    </w:p>
    <w:p w14:paraId="134133F8" w14:textId="77777777" w:rsidR="00AB035C" w:rsidRPr="00027487" w:rsidRDefault="00A53C25" w:rsidP="00AB035C">
      <w:pPr>
        <w:ind w:left="720"/>
        <w:rPr>
          <w:szCs w:val="19"/>
          <w:lang w:val="en-US"/>
        </w:rPr>
      </w:pPr>
      <w:hyperlink r:id="rId13" w:history="1">
        <w:r w:rsidR="00AB035C" w:rsidRPr="00027487">
          <w:rPr>
            <w:rStyle w:val="Hyperlink"/>
            <w:szCs w:val="19"/>
            <w:lang w:val="en-US"/>
          </w:rPr>
          <w:t>Stephan.VANDEMEIRSSCHE@cgspacod.be</w:t>
        </w:r>
      </w:hyperlink>
    </w:p>
    <w:p w14:paraId="4773658B" w14:textId="77777777" w:rsidR="00AB035C" w:rsidRDefault="00A53C25" w:rsidP="00AB035C">
      <w:pPr>
        <w:ind w:left="720"/>
        <w:rPr>
          <w:szCs w:val="19"/>
        </w:rPr>
      </w:pPr>
      <w:hyperlink r:id="rId14" w:history="1">
        <w:r w:rsidR="00AB035C" w:rsidRPr="00027487">
          <w:rPr>
            <w:rStyle w:val="Hyperlink"/>
            <w:szCs w:val="19"/>
          </w:rPr>
          <w:t>Dirk.VANHIMSTE@cgspacod.be</w:t>
        </w:r>
      </w:hyperlink>
    </w:p>
    <w:p w14:paraId="310B6508" w14:textId="77777777" w:rsidR="00AB035C" w:rsidRDefault="00AB035C" w:rsidP="00AB035C">
      <w:pPr>
        <w:numPr>
          <w:ilvl w:val="0"/>
          <w:numId w:val="5"/>
        </w:numPr>
        <w:spacing w:before="120" w:after="120"/>
        <w:rPr>
          <w:szCs w:val="19"/>
          <w:lang w:val="nl-NL"/>
        </w:rPr>
      </w:pPr>
      <w:r w:rsidRPr="002D2A13">
        <w:rPr>
          <w:szCs w:val="19"/>
          <w:lang w:val="nl-NL"/>
        </w:rPr>
        <w:t>ACV Openbare Diensten:</w:t>
      </w:r>
    </w:p>
    <w:p w14:paraId="1D2FAE16" w14:textId="77777777" w:rsidR="00AB035C" w:rsidRPr="00027487" w:rsidRDefault="00AB035C" w:rsidP="00AB035C">
      <w:pPr>
        <w:ind w:left="720"/>
        <w:rPr>
          <w:szCs w:val="19"/>
        </w:rPr>
      </w:pPr>
      <w:r w:rsidRPr="00027487">
        <w:rPr>
          <w:szCs w:val="19"/>
        </w:rPr>
        <w:t>Vertegenwoordigd door de heer Peter Wieme</w:t>
      </w:r>
      <w:r w:rsidRPr="00027487">
        <w:rPr>
          <w:szCs w:val="19"/>
        </w:rPr>
        <w:br/>
        <w:t>Poel 7</w:t>
      </w:r>
    </w:p>
    <w:p w14:paraId="49365516" w14:textId="165F024A" w:rsidR="00AB035C" w:rsidRPr="00D70C44" w:rsidRDefault="00AB035C" w:rsidP="00AB035C">
      <w:pPr>
        <w:ind w:left="720"/>
        <w:rPr>
          <w:rStyle w:val="Hyperlink"/>
          <w:lang w:eastAsia="nl-BE"/>
        </w:rPr>
      </w:pPr>
      <w:r w:rsidRPr="00D70C44">
        <w:rPr>
          <w:szCs w:val="19"/>
        </w:rPr>
        <w:t>9000 Gent</w:t>
      </w:r>
      <w:r w:rsidRPr="00D70C44">
        <w:rPr>
          <w:szCs w:val="19"/>
        </w:rPr>
        <w:br/>
        <w:t>Tel.: 09 265 43 39</w:t>
      </w:r>
      <w:r w:rsidR="004331AB" w:rsidRPr="00D70C44">
        <w:rPr>
          <w:strike/>
          <w:szCs w:val="19"/>
        </w:rPr>
        <w:br/>
      </w:r>
      <w:hyperlink r:id="rId15" w:history="1">
        <w:r w:rsidR="004331AB" w:rsidRPr="00D70C44">
          <w:rPr>
            <w:rStyle w:val="Hyperlink"/>
            <w:lang w:eastAsia="nl-BE"/>
          </w:rPr>
          <w:t>peter.wieme@acv-csc.be</w:t>
        </w:r>
      </w:hyperlink>
    </w:p>
    <w:p w14:paraId="55A7B17E" w14:textId="77777777" w:rsidR="00D70C44" w:rsidRPr="00D70C44" w:rsidRDefault="00D70C44" w:rsidP="00AB035C">
      <w:pPr>
        <w:ind w:left="720"/>
        <w:rPr>
          <w:rStyle w:val="Hyperlink"/>
          <w:lang w:eastAsia="nl-BE"/>
        </w:rPr>
      </w:pPr>
    </w:p>
    <w:p w14:paraId="5B37C652" w14:textId="77777777" w:rsidR="00D70C44" w:rsidRDefault="00D70C44" w:rsidP="00D70C44">
      <w:pPr>
        <w:ind w:left="720"/>
        <w:rPr>
          <w:szCs w:val="19"/>
          <w:highlight w:val="yellow"/>
          <w:lang w:val="nl-NL"/>
        </w:rPr>
      </w:pPr>
      <w:r>
        <w:rPr>
          <w:szCs w:val="19"/>
          <w:highlight w:val="yellow"/>
          <w:lang w:val="nl-NL"/>
        </w:rPr>
        <w:t>Plaatselijk afgevaardigde</w:t>
      </w:r>
    </w:p>
    <w:p w14:paraId="05C01155" w14:textId="77777777" w:rsidR="00D70C44" w:rsidRPr="00D70C44" w:rsidRDefault="00D70C44" w:rsidP="00D70C44">
      <w:pPr>
        <w:ind w:left="720"/>
        <w:rPr>
          <w:szCs w:val="19"/>
          <w:highlight w:val="yellow"/>
          <w:lang w:val="en-US"/>
        </w:rPr>
      </w:pPr>
      <w:r w:rsidRPr="00D70C44">
        <w:rPr>
          <w:szCs w:val="19"/>
          <w:highlight w:val="yellow"/>
          <w:lang w:val="en-US"/>
        </w:rPr>
        <w:t>Wesley Thienpont</w:t>
      </w:r>
    </w:p>
    <w:p w14:paraId="4B64E272" w14:textId="54407FE0" w:rsidR="00D70C44" w:rsidRPr="00D70C44" w:rsidRDefault="00D70C44" w:rsidP="00D70C44">
      <w:pPr>
        <w:ind w:left="720"/>
        <w:rPr>
          <w:color w:val="0000FF"/>
          <w:u w:val="single"/>
          <w:lang w:val="en-US" w:eastAsia="nl-BE"/>
        </w:rPr>
      </w:pPr>
      <w:r w:rsidRPr="00D70C44">
        <w:rPr>
          <w:szCs w:val="19"/>
          <w:highlight w:val="yellow"/>
          <w:lang w:val="en-US"/>
        </w:rPr>
        <w:t>Wesley.thienpont@depinte.be</w:t>
      </w:r>
    </w:p>
    <w:p w14:paraId="446B17B1" w14:textId="77777777" w:rsidR="00AB035C" w:rsidRDefault="00AB035C" w:rsidP="00AB035C">
      <w:pPr>
        <w:numPr>
          <w:ilvl w:val="0"/>
          <w:numId w:val="5"/>
        </w:numPr>
        <w:spacing w:before="120" w:after="120"/>
        <w:rPr>
          <w:szCs w:val="19"/>
          <w:lang w:val="nl-NL"/>
        </w:rPr>
      </w:pPr>
      <w:r w:rsidRPr="002D2A13">
        <w:rPr>
          <w:szCs w:val="19"/>
          <w:lang w:val="nl-NL"/>
        </w:rPr>
        <w:t>VSOA:</w:t>
      </w:r>
    </w:p>
    <w:p w14:paraId="5B78ADF3" w14:textId="77777777" w:rsidR="00AB035C" w:rsidRPr="0003153C" w:rsidRDefault="00AB035C" w:rsidP="00AB035C">
      <w:pPr>
        <w:pStyle w:val="Lijstalinea"/>
        <w:ind w:left="720"/>
        <w:rPr>
          <w:szCs w:val="19"/>
        </w:rPr>
      </w:pPr>
      <w:r>
        <w:rPr>
          <w:szCs w:val="19"/>
        </w:rPr>
        <w:t>Residentie “</w:t>
      </w:r>
      <w:proofErr w:type="spellStart"/>
      <w:r>
        <w:rPr>
          <w:szCs w:val="19"/>
        </w:rPr>
        <w:t>Aloha</w:t>
      </w:r>
      <w:proofErr w:type="spellEnd"/>
      <w:r>
        <w:rPr>
          <w:szCs w:val="19"/>
        </w:rPr>
        <w:t>”</w:t>
      </w:r>
      <w:r w:rsidRPr="0003153C">
        <w:rPr>
          <w:szCs w:val="19"/>
        </w:rPr>
        <w:br/>
      </w:r>
      <w:proofErr w:type="spellStart"/>
      <w:r w:rsidRPr="00935AE0">
        <w:rPr>
          <w:szCs w:val="19"/>
        </w:rPr>
        <w:t>Vina</w:t>
      </w:r>
      <w:proofErr w:type="spellEnd"/>
      <w:r>
        <w:rPr>
          <w:szCs w:val="19"/>
        </w:rPr>
        <w:t xml:space="preserve"> </w:t>
      </w:r>
      <w:proofErr w:type="spellStart"/>
      <w:r>
        <w:rPr>
          <w:szCs w:val="19"/>
        </w:rPr>
        <w:t>Bovypark</w:t>
      </w:r>
      <w:proofErr w:type="spellEnd"/>
      <w:r>
        <w:rPr>
          <w:szCs w:val="19"/>
        </w:rPr>
        <w:t xml:space="preserve"> 3</w:t>
      </w:r>
    </w:p>
    <w:p w14:paraId="3FB63C83" w14:textId="47CB2E68" w:rsidR="00AB035C" w:rsidRPr="008D6555" w:rsidRDefault="00AB035C" w:rsidP="00AB035C">
      <w:pPr>
        <w:pStyle w:val="Lijstalinea"/>
        <w:ind w:left="720"/>
        <w:rPr>
          <w:szCs w:val="19"/>
          <w:lang w:val="en-US"/>
        </w:rPr>
      </w:pPr>
      <w:r w:rsidRPr="008D6555">
        <w:rPr>
          <w:szCs w:val="19"/>
          <w:lang w:val="en-US"/>
        </w:rPr>
        <w:t xml:space="preserve">9000 </w:t>
      </w:r>
      <w:r w:rsidRPr="00027487">
        <w:rPr>
          <w:szCs w:val="19"/>
          <w:lang w:val="en-US"/>
        </w:rPr>
        <w:t>Gent</w:t>
      </w:r>
      <w:r w:rsidRPr="00027487">
        <w:rPr>
          <w:szCs w:val="19"/>
          <w:lang w:val="en-US"/>
        </w:rPr>
        <w:br/>
        <w:t>Tel.: 09 225 48 84</w:t>
      </w:r>
      <w:r w:rsidRPr="00027487">
        <w:rPr>
          <w:strike/>
          <w:szCs w:val="19"/>
          <w:lang w:val="en-US"/>
        </w:rPr>
        <w:br/>
      </w:r>
      <w:hyperlink r:id="rId16" w:history="1">
        <w:r w:rsidRPr="00027487">
          <w:rPr>
            <w:rStyle w:val="Hyperlink"/>
            <w:szCs w:val="19"/>
            <w:lang w:val="en-US"/>
          </w:rPr>
          <w:t>oost-vl@zone-vsoalrb.be</w:t>
        </w:r>
      </w:hyperlink>
      <w:r w:rsidRPr="008D6555">
        <w:rPr>
          <w:szCs w:val="19"/>
          <w:lang w:val="en-US"/>
        </w:rPr>
        <w:br/>
      </w:r>
    </w:p>
    <w:p w14:paraId="4D3C4362" w14:textId="77777777" w:rsidR="00AB035C" w:rsidRDefault="00AB035C" w:rsidP="00AB035C">
      <w:pPr>
        <w:spacing w:before="120" w:after="120"/>
        <w:rPr>
          <w:szCs w:val="19"/>
          <w:lang w:val="nl-NL"/>
        </w:rPr>
      </w:pPr>
      <w:r>
        <w:rPr>
          <w:szCs w:val="19"/>
          <w:lang w:val="nl-NL"/>
        </w:rPr>
        <w:t>Secretaris van het comité:</w:t>
      </w:r>
    </w:p>
    <w:p w14:paraId="1BF1DF9E" w14:textId="58C02A1D" w:rsidR="00AB035C" w:rsidRPr="00AB035C" w:rsidRDefault="00AB035C" w:rsidP="00AB035C">
      <w:pPr>
        <w:pStyle w:val="Lijstalinea"/>
        <w:numPr>
          <w:ilvl w:val="0"/>
          <w:numId w:val="5"/>
        </w:numPr>
        <w:spacing w:before="120" w:after="120"/>
        <w:rPr>
          <w:szCs w:val="19"/>
          <w:lang w:val="nl-NL"/>
        </w:rPr>
      </w:pPr>
      <w:r w:rsidRPr="00AB035C">
        <w:rPr>
          <w:szCs w:val="19"/>
          <w:lang w:val="nl-NL"/>
        </w:rPr>
        <w:t xml:space="preserve">de deskundige personeel </w:t>
      </w:r>
    </w:p>
    <w:p w14:paraId="291C8226" w14:textId="77777777" w:rsidR="00AB035C" w:rsidRPr="00C749AF" w:rsidRDefault="00AB035C" w:rsidP="00AB035C">
      <w:pPr>
        <w:pStyle w:val="Lijstalinea"/>
        <w:spacing w:before="120" w:after="120"/>
        <w:ind w:left="360"/>
        <w:rPr>
          <w:szCs w:val="19"/>
          <w:lang w:val="nl-NL"/>
        </w:rPr>
      </w:pPr>
    </w:p>
    <w:p w14:paraId="45B9A5CD" w14:textId="77777777" w:rsidR="00AB035C" w:rsidRDefault="00AB035C" w:rsidP="00AB035C">
      <w:pPr>
        <w:spacing w:before="120" w:after="120"/>
        <w:rPr>
          <w:szCs w:val="19"/>
          <w:lang w:val="nl-NL"/>
        </w:rPr>
      </w:pPr>
      <w:r>
        <w:rPr>
          <w:szCs w:val="19"/>
          <w:lang w:val="nl-NL"/>
        </w:rPr>
        <w:t>Voor de werking van het veiligheidscomité wordt het voornoemde comité uitgebreid met volgende leden:</w:t>
      </w:r>
    </w:p>
    <w:p w14:paraId="7E1A7393" w14:textId="77777777" w:rsidR="00AB035C" w:rsidRPr="00C749AF" w:rsidRDefault="00AB035C" w:rsidP="00AB035C">
      <w:pPr>
        <w:pStyle w:val="Lijstalinea"/>
        <w:numPr>
          <w:ilvl w:val="0"/>
          <w:numId w:val="5"/>
        </w:numPr>
        <w:spacing w:before="120" w:after="120"/>
        <w:rPr>
          <w:szCs w:val="19"/>
          <w:lang w:val="nl-NL"/>
        </w:rPr>
      </w:pPr>
      <w:r w:rsidRPr="00C749AF">
        <w:rPr>
          <w:szCs w:val="19"/>
          <w:lang w:val="nl-NL"/>
        </w:rPr>
        <w:t>de extern preventie</w:t>
      </w:r>
      <w:r>
        <w:rPr>
          <w:szCs w:val="19"/>
          <w:lang w:val="nl-NL"/>
        </w:rPr>
        <w:t>adviseur</w:t>
      </w:r>
      <w:r w:rsidRPr="00C749AF">
        <w:rPr>
          <w:szCs w:val="19"/>
          <w:lang w:val="nl-NL"/>
        </w:rPr>
        <w:t xml:space="preserve"> arbeidsveiligheid, dienst </w:t>
      </w:r>
      <w:proofErr w:type="spellStart"/>
      <w:r w:rsidRPr="00C749AF">
        <w:rPr>
          <w:szCs w:val="19"/>
          <w:lang w:val="nl-NL"/>
        </w:rPr>
        <w:t>Securex</w:t>
      </w:r>
      <w:proofErr w:type="spellEnd"/>
      <w:r w:rsidRPr="00C749AF">
        <w:rPr>
          <w:szCs w:val="19"/>
          <w:lang w:val="nl-NL"/>
        </w:rPr>
        <w:t xml:space="preserve">-regio </w:t>
      </w:r>
      <w:proofErr w:type="spellStart"/>
      <w:r w:rsidRPr="00C749AF">
        <w:rPr>
          <w:szCs w:val="19"/>
          <w:lang w:val="nl-NL"/>
        </w:rPr>
        <w:t>Progecov</w:t>
      </w:r>
      <w:proofErr w:type="spellEnd"/>
      <w:r w:rsidRPr="00C749AF">
        <w:rPr>
          <w:szCs w:val="19"/>
          <w:lang w:val="nl-NL"/>
        </w:rPr>
        <w:t>, Brouwerijstraat 1, 9031 Gent (Drongen);</w:t>
      </w:r>
    </w:p>
    <w:p w14:paraId="57D0C0E4" w14:textId="77777777" w:rsidR="00AB035C" w:rsidRPr="00C749AF" w:rsidRDefault="00AB035C" w:rsidP="00AB035C">
      <w:pPr>
        <w:pStyle w:val="Lijstalinea"/>
        <w:numPr>
          <w:ilvl w:val="0"/>
          <w:numId w:val="5"/>
        </w:numPr>
        <w:spacing w:before="120" w:after="120"/>
        <w:rPr>
          <w:szCs w:val="19"/>
          <w:lang w:val="nl-NL"/>
        </w:rPr>
      </w:pPr>
      <w:r>
        <w:rPr>
          <w:szCs w:val="19"/>
          <w:lang w:val="nl-NL"/>
        </w:rPr>
        <w:t>het diensthoofd G</w:t>
      </w:r>
      <w:r w:rsidRPr="00C749AF">
        <w:rPr>
          <w:szCs w:val="19"/>
          <w:lang w:val="nl-NL"/>
        </w:rPr>
        <w:t>rondzaken, intern</w:t>
      </w:r>
      <w:r>
        <w:rPr>
          <w:szCs w:val="19"/>
          <w:lang w:val="nl-NL"/>
        </w:rPr>
        <w:t>e</w:t>
      </w:r>
      <w:r w:rsidRPr="00C749AF">
        <w:rPr>
          <w:szCs w:val="19"/>
          <w:lang w:val="nl-NL"/>
        </w:rPr>
        <w:t xml:space="preserve"> preventieadviseur.</w:t>
      </w:r>
    </w:p>
    <w:p w14:paraId="7E84D9A5" w14:textId="77777777" w:rsidR="00EB7099" w:rsidRPr="002D2A13" w:rsidRDefault="00EB7099" w:rsidP="00B04E29">
      <w:pPr>
        <w:pStyle w:val="Kop2"/>
        <w:rPr>
          <w:szCs w:val="19"/>
        </w:rPr>
      </w:pPr>
      <w:r w:rsidRPr="002D2A13">
        <w:rPr>
          <w:szCs w:val="19"/>
        </w:rPr>
        <w:br w:type="page"/>
      </w:r>
      <w:bookmarkStart w:id="97" w:name="_Toc152856163"/>
      <w:r w:rsidRPr="002D2A13">
        <w:rPr>
          <w:szCs w:val="19"/>
        </w:rPr>
        <w:lastRenderedPageBreak/>
        <w:t xml:space="preserve">BIJLAGE </w:t>
      </w:r>
      <w:r w:rsidR="004C0F80" w:rsidRPr="002D2A13">
        <w:rPr>
          <w:szCs w:val="19"/>
        </w:rPr>
        <w:t>4</w:t>
      </w:r>
      <w:r w:rsidRPr="002D2A13">
        <w:rPr>
          <w:szCs w:val="19"/>
        </w:rPr>
        <w:t>: INSPECTIEDIENSTEN</w:t>
      </w:r>
      <w:r w:rsidR="004C0F80" w:rsidRPr="002D2A13">
        <w:rPr>
          <w:szCs w:val="19"/>
        </w:rPr>
        <w:t xml:space="preserve"> EN ANDERE </w:t>
      </w:r>
      <w:r w:rsidR="00EC7A74" w:rsidRPr="002D2A13">
        <w:rPr>
          <w:szCs w:val="19"/>
        </w:rPr>
        <w:t>CONTACTADRESSEN</w:t>
      </w:r>
      <w:bookmarkEnd w:id="97"/>
    </w:p>
    <w:p w14:paraId="499E8195" w14:textId="77777777" w:rsidR="00CA6B16" w:rsidRPr="002D2A13" w:rsidRDefault="00CA6B16" w:rsidP="00B04E29">
      <w:pPr>
        <w:rPr>
          <w:szCs w:val="19"/>
        </w:rPr>
      </w:pPr>
    </w:p>
    <w:p w14:paraId="60DE07AB" w14:textId="5F1C8EAC" w:rsidR="0055345A" w:rsidRDefault="00A11287" w:rsidP="00B04E29">
      <w:pPr>
        <w:ind w:left="4320" w:hanging="4320"/>
        <w:rPr>
          <w:rFonts w:cs="Arial"/>
          <w:szCs w:val="19"/>
          <w:lang w:val="nl-NL"/>
        </w:rPr>
      </w:pPr>
      <w:r w:rsidRPr="00027487">
        <w:rPr>
          <w:rFonts w:cs="Arial"/>
          <w:b/>
          <w:bCs/>
          <w:szCs w:val="19"/>
          <w:u w:val="single"/>
          <w:lang w:val="nl-NL"/>
        </w:rPr>
        <w:t>Toezicht op</w:t>
      </w:r>
      <w:r w:rsidRPr="002D2A13">
        <w:rPr>
          <w:rFonts w:cs="Arial"/>
          <w:b/>
          <w:bCs/>
          <w:szCs w:val="19"/>
          <w:u w:val="single"/>
          <w:lang w:val="nl-NL"/>
        </w:rPr>
        <w:t xml:space="preserve"> de sociale wetten</w:t>
      </w:r>
      <w:r w:rsidR="00CA6B16" w:rsidRPr="002D2A13">
        <w:rPr>
          <w:rFonts w:cs="Arial"/>
          <w:b/>
          <w:bCs/>
          <w:szCs w:val="19"/>
          <w:u w:val="single"/>
          <w:lang w:val="nl-NL"/>
        </w:rPr>
        <w:t>:</w:t>
      </w:r>
      <w:r w:rsidR="00CA6B16" w:rsidRPr="002D2A13">
        <w:rPr>
          <w:rFonts w:cs="Arial"/>
          <w:b/>
          <w:bCs/>
          <w:szCs w:val="19"/>
          <w:lang w:val="nl-NL"/>
        </w:rPr>
        <w:tab/>
      </w:r>
      <w:proofErr w:type="spellStart"/>
      <w:r w:rsidR="0055345A">
        <w:rPr>
          <w:rFonts w:cs="Arial"/>
          <w:bCs/>
          <w:szCs w:val="19"/>
          <w:lang w:val="nl-NL"/>
        </w:rPr>
        <w:t>Savaanstraat</w:t>
      </w:r>
      <w:proofErr w:type="spellEnd"/>
      <w:r w:rsidR="0055345A">
        <w:rPr>
          <w:rFonts w:cs="Arial"/>
          <w:bCs/>
          <w:szCs w:val="19"/>
          <w:lang w:val="nl-NL"/>
        </w:rPr>
        <w:t xml:space="preserve"> 11/2002</w:t>
      </w:r>
      <w:r w:rsidR="0055345A">
        <w:rPr>
          <w:rFonts w:cs="Arial"/>
          <w:szCs w:val="19"/>
          <w:lang w:val="nl-NL"/>
        </w:rPr>
        <w:br/>
        <w:t>9000 Gent</w:t>
      </w:r>
      <w:r w:rsidR="0055345A">
        <w:rPr>
          <w:rFonts w:cs="Arial"/>
          <w:szCs w:val="19"/>
          <w:lang w:val="nl-NL"/>
        </w:rPr>
        <w:br/>
        <w:t>Tel.: 09 265 41 11</w:t>
      </w:r>
      <w:r w:rsidR="0055345A">
        <w:rPr>
          <w:rFonts w:cs="Arial"/>
          <w:szCs w:val="19"/>
          <w:lang w:val="nl-NL"/>
        </w:rPr>
        <w:br/>
        <w:t>Fax: 09 265 41 10</w:t>
      </w:r>
    </w:p>
    <w:p w14:paraId="40D92375" w14:textId="77777777" w:rsidR="0055345A" w:rsidRDefault="00A53C25" w:rsidP="00B04E29">
      <w:pPr>
        <w:ind w:left="8640" w:hanging="4320"/>
        <w:rPr>
          <w:rFonts w:cs="Arial"/>
          <w:szCs w:val="19"/>
          <w:lang w:val="nl-NL"/>
        </w:rPr>
      </w:pPr>
      <w:hyperlink r:id="rId17" w:history="1">
        <w:r w:rsidR="0055345A" w:rsidRPr="008A300F">
          <w:rPr>
            <w:rStyle w:val="Hyperlink"/>
            <w:rFonts w:cs="Arial"/>
            <w:szCs w:val="19"/>
            <w:lang w:val="nl-NL"/>
          </w:rPr>
          <w:t>tsw.gent-west@werk.belgie.be</w:t>
        </w:r>
      </w:hyperlink>
    </w:p>
    <w:p w14:paraId="65320E67" w14:textId="77777777" w:rsidR="00CA6B16" w:rsidRPr="0055345A" w:rsidRDefault="0055345A" w:rsidP="00B04E29">
      <w:pPr>
        <w:ind w:left="8640" w:hanging="4320"/>
        <w:rPr>
          <w:rFonts w:cs="Arial"/>
          <w:bCs/>
          <w:szCs w:val="19"/>
          <w:lang w:val="nl-NL"/>
        </w:rPr>
      </w:pPr>
      <w:r>
        <w:rPr>
          <w:rFonts w:cs="Arial"/>
          <w:szCs w:val="19"/>
          <w:lang w:val="nl-NL"/>
        </w:rPr>
        <w:t xml:space="preserve">Ambtsgebied Gent West </w:t>
      </w:r>
      <w:r w:rsidR="00CA6B16" w:rsidRPr="002D2A13">
        <w:rPr>
          <w:rFonts w:cs="Arial"/>
          <w:szCs w:val="19"/>
          <w:lang w:val="nl-NL"/>
        </w:rPr>
        <w:br/>
      </w:r>
    </w:p>
    <w:p w14:paraId="4C5F6986" w14:textId="77777777" w:rsidR="00CA6B16" w:rsidRPr="002D2A13" w:rsidRDefault="00CA6B16" w:rsidP="00B04E29">
      <w:pPr>
        <w:rPr>
          <w:szCs w:val="19"/>
          <w:lang w:val="nl-NL"/>
        </w:rPr>
      </w:pPr>
      <w:r w:rsidRPr="002D2A13">
        <w:rPr>
          <w:b/>
          <w:bCs/>
          <w:szCs w:val="19"/>
          <w:u w:val="single"/>
          <w:lang w:val="nl-NL"/>
        </w:rPr>
        <w:t>Toezicht op het Welzijn op het Werk:</w:t>
      </w:r>
      <w:r w:rsidRPr="002D2A13">
        <w:rPr>
          <w:b/>
          <w:bCs/>
          <w:szCs w:val="19"/>
          <w:lang w:val="nl-NL"/>
        </w:rPr>
        <w:tab/>
      </w:r>
      <w:r w:rsidR="008227D2">
        <w:rPr>
          <w:szCs w:val="19"/>
          <w:lang w:val="nl-NL"/>
        </w:rPr>
        <w:t>Ketelvest 26/202</w:t>
      </w:r>
    </w:p>
    <w:p w14:paraId="036006EF" w14:textId="77777777" w:rsidR="00CA6B16" w:rsidRPr="008D6555" w:rsidRDefault="008227D2" w:rsidP="00B04E29">
      <w:pPr>
        <w:ind w:left="4320"/>
        <w:rPr>
          <w:szCs w:val="19"/>
          <w:lang w:val="en-US"/>
        </w:rPr>
      </w:pPr>
      <w:r w:rsidRPr="008D6555">
        <w:rPr>
          <w:szCs w:val="19"/>
          <w:lang w:val="en-US"/>
        </w:rPr>
        <w:t>9000 Gent</w:t>
      </w:r>
    </w:p>
    <w:p w14:paraId="15F6BCB8" w14:textId="77777777" w:rsidR="00CA6B16" w:rsidRPr="008D6555" w:rsidRDefault="008227D2" w:rsidP="00B04E29">
      <w:pPr>
        <w:ind w:left="4320"/>
        <w:rPr>
          <w:szCs w:val="19"/>
          <w:lang w:val="en-US"/>
        </w:rPr>
      </w:pPr>
      <w:r w:rsidRPr="008D6555">
        <w:rPr>
          <w:szCs w:val="19"/>
          <w:lang w:val="en-US"/>
        </w:rPr>
        <w:t>Tel.: 09 265 78 60</w:t>
      </w:r>
    </w:p>
    <w:p w14:paraId="35B293AB" w14:textId="77777777" w:rsidR="00CA6B16" w:rsidRPr="008D6555" w:rsidRDefault="008227D2" w:rsidP="00B04E29">
      <w:pPr>
        <w:ind w:left="4320"/>
        <w:rPr>
          <w:szCs w:val="19"/>
          <w:lang w:val="en-US"/>
        </w:rPr>
      </w:pPr>
      <w:r w:rsidRPr="008D6555">
        <w:rPr>
          <w:szCs w:val="19"/>
          <w:lang w:val="en-US"/>
        </w:rPr>
        <w:t>Fax: 09 265 78 61</w:t>
      </w:r>
    </w:p>
    <w:p w14:paraId="1ED7E323" w14:textId="77777777" w:rsidR="008227D2" w:rsidRPr="008D6555" w:rsidRDefault="00A53C25" w:rsidP="00B04E29">
      <w:pPr>
        <w:ind w:left="4320"/>
        <w:rPr>
          <w:szCs w:val="19"/>
          <w:lang w:val="en-US"/>
        </w:rPr>
      </w:pPr>
      <w:hyperlink r:id="rId18" w:history="1">
        <w:r w:rsidR="008227D2" w:rsidRPr="008D6555">
          <w:rPr>
            <w:rStyle w:val="Hyperlink"/>
            <w:szCs w:val="19"/>
            <w:lang w:val="en-US"/>
          </w:rPr>
          <w:t>tww.oost-vlaanderen@werk.belgie.be</w:t>
        </w:r>
      </w:hyperlink>
      <w:r w:rsidR="008227D2" w:rsidRPr="008D6555">
        <w:rPr>
          <w:szCs w:val="19"/>
          <w:lang w:val="en-US"/>
        </w:rPr>
        <w:t xml:space="preserve"> </w:t>
      </w:r>
    </w:p>
    <w:p w14:paraId="5B316B4A" w14:textId="77777777" w:rsidR="008227D2" w:rsidRPr="00AB1628" w:rsidRDefault="00695B27" w:rsidP="00B04E29">
      <w:pPr>
        <w:ind w:left="4320"/>
        <w:rPr>
          <w:szCs w:val="19"/>
        </w:rPr>
      </w:pPr>
      <w:r w:rsidRPr="00AB1628">
        <w:rPr>
          <w:szCs w:val="19"/>
        </w:rPr>
        <w:t>Ambtsgebied</w:t>
      </w:r>
      <w:r w:rsidR="008227D2" w:rsidRPr="00AB1628">
        <w:rPr>
          <w:szCs w:val="19"/>
        </w:rPr>
        <w:t xml:space="preserve"> provincie Oost-Vlaanderen</w:t>
      </w:r>
    </w:p>
    <w:p w14:paraId="11EDCADB" w14:textId="77777777" w:rsidR="00CA6B16" w:rsidRPr="00AB1628" w:rsidRDefault="00CA6B16" w:rsidP="00B04E29">
      <w:pPr>
        <w:rPr>
          <w:b/>
          <w:bCs/>
          <w:szCs w:val="19"/>
          <w:u w:val="single"/>
        </w:rPr>
      </w:pPr>
    </w:p>
    <w:p w14:paraId="6A8BE648" w14:textId="77777777" w:rsidR="00CA6B16" w:rsidRPr="00075CE6" w:rsidRDefault="00CA6B16" w:rsidP="00B04E29">
      <w:pPr>
        <w:rPr>
          <w:szCs w:val="19"/>
          <w:lang w:val="nl-NL"/>
        </w:rPr>
      </w:pPr>
      <w:r w:rsidRPr="002D2A13">
        <w:rPr>
          <w:b/>
          <w:bCs/>
          <w:szCs w:val="19"/>
          <w:u w:val="single"/>
          <w:lang w:val="nl-NL"/>
        </w:rPr>
        <w:t>Werkgever:</w:t>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006E7B2E" w:rsidRPr="00075CE6">
        <w:rPr>
          <w:szCs w:val="19"/>
          <w:lang w:val="nl-NL"/>
        </w:rPr>
        <w:t>OCMW</w:t>
      </w:r>
      <w:r w:rsidRPr="00075CE6">
        <w:rPr>
          <w:szCs w:val="19"/>
          <w:lang w:val="nl-NL"/>
        </w:rPr>
        <w:t xml:space="preserve"> </w:t>
      </w:r>
      <w:r w:rsidR="00687803" w:rsidRPr="00075CE6">
        <w:rPr>
          <w:szCs w:val="19"/>
          <w:lang w:val="nl-NL"/>
        </w:rPr>
        <w:t>De Pinte</w:t>
      </w:r>
    </w:p>
    <w:p w14:paraId="140E573D" w14:textId="77777777" w:rsidR="00CA6B16" w:rsidRDefault="006E7B2E" w:rsidP="00B04E29">
      <w:pPr>
        <w:ind w:left="4320"/>
        <w:rPr>
          <w:szCs w:val="19"/>
        </w:rPr>
      </w:pPr>
      <w:r w:rsidRPr="00075CE6">
        <w:rPr>
          <w:szCs w:val="19"/>
        </w:rPr>
        <w:t>Kasteellaan 41</w:t>
      </w:r>
      <w:r w:rsidR="00687803" w:rsidRPr="00075CE6">
        <w:rPr>
          <w:szCs w:val="19"/>
        </w:rPr>
        <w:br/>
        <w:t>9840 De Pinte</w:t>
      </w:r>
      <w:r w:rsidR="00CA6B16" w:rsidRPr="00075CE6">
        <w:rPr>
          <w:szCs w:val="19"/>
        </w:rPr>
        <w:br/>
        <w:t>T</w:t>
      </w:r>
      <w:r w:rsidR="00687803" w:rsidRPr="00075CE6">
        <w:rPr>
          <w:szCs w:val="19"/>
        </w:rPr>
        <w:t>el.: 09 28</w:t>
      </w:r>
      <w:r w:rsidRPr="00075CE6">
        <w:rPr>
          <w:szCs w:val="19"/>
        </w:rPr>
        <w:t>2</w:t>
      </w:r>
      <w:r w:rsidR="00687803" w:rsidRPr="00075CE6">
        <w:rPr>
          <w:szCs w:val="19"/>
        </w:rPr>
        <w:t xml:space="preserve"> </w:t>
      </w:r>
      <w:r w:rsidRPr="00075CE6">
        <w:rPr>
          <w:szCs w:val="19"/>
        </w:rPr>
        <w:t>32</w:t>
      </w:r>
      <w:r w:rsidR="00687803" w:rsidRPr="00075CE6">
        <w:rPr>
          <w:szCs w:val="19"/>
        </w:rPr>
        <w:t xml:space="preserve"> </w:t>
      </w:r>
      <w:r w:rsidRPr="00075CE6">
        <w:rPr>
          <w:szCs w:val="19"/>
        </w:rPr>
        <w:t>54</w:t>
      </w:r>
      <w:r w:rsidR="00CA6B16" w:rsidRPr="00075CE6">
        <w:rPr>
          <w:szCs w:val="19"/>
        </w:rPr>
        <w:br/>
        <w:t>Fa</w:t>
      </w:r>
      <w:r w:rsidR="00687803" w:rsidRPr="00075CE6">
        <w:rPr>
          <w:szCs w:val="19"/>
        </w:rPr>
        <w:t xml:space="preserve">x: 09 282 </w:t>
      </w:r>
      <w:r w:rsidRPr="00075CE6">
        <w:rPr>
          <w:szCs w:val="19"/>
        </w:rPr>
        <w:t>82 55</w:t>
      </w:r>
    </w:p>
    <w:p w14:paraId="0535750A" w14:textId="77777777" w:rsidR="00687803" w:rsidRDefault="00A53C25" w:rsidP="00B04E29">
      <w:pPr>
        <w:ind w:left="4320"/>
        <w:rPr>
          <w:szCs w:val="19"/>
        </w:rPr>
      </w:pPr>
      <w:hyperlink r:id="rId19" w:history="1">
        <w:r w:rsidR="00687803" w:rsidRPr="008A300F">
          <w:rPr>
            <w:rStyle w:val="Hyperlink"/>
            <w:szCs w:val="19"/>
          </w:rPr>
          <w:t>www.depinte.be</w:t>
        </w:r>
      </w:hyperlink>
      <w:r w:rsidR="00687803">
        <w:rPr>
          <w:szCs w:val="19"/>
        </w:rPr>
        <w:t xml:space="preserve"> </w:t>
      </w:r>
    </w:p>
    <w:p w14:paraId="6ED7A4BF" w14:textId="77777777" w:rsidR="00687803" w:rsidRPr="00687803" w:rsidRDefault="00687803" w:rsidP="00B04E29">
      <w:pPr>
        <w:ind w:left="4320"/>
        <w:rPr>
          <w:szCs w:val="19"/>
        </w:rPr>
      </w:pPr>
    </w:p>
    <w:p w14:paraId="61D8225B" w14:textId="77777777" w:rsidR="00CA6B16" w:rsidRPr="002D2A13" w:rsidRDefault="00CA6B16" w:rsidP="00B04E29">
      <w:pPr>
        <w:rPr>
          <w:szCs w:val="19"/>
          <w:lang w:val="nl-NL"/>
        </w:rPr>
      </w:pPr>
      <w:r w:rsidRPr="002D2A13">
        <w:rPr>
          <w:b/>
          <w:bCs/>
          <w:szCs w:val="19"/>
          <w:u w:val="single"/>
          <w:lang w:val="nl-NL"/>
        </w:rPr>
        <w:t>Inschrijvingsnummer</w:t>
      </w:r>
      <w:r w:rsidR="007233CC">
        <w:rPr>
          <w:b/>
          <w:bCs/>
          <w:szCs w:val="19"/>
          <w:u w:val="single"/>
          <w:lang w:val="nl-NL"/>
        </w:rPr>
        <w:t xml:space="preserve"> </w:t>
      </w:r>
      <w:r w:rsidR="007233CC" w:rsidRPr="00027487">
        <w:rPr>
          <w:b/>
          <w:bCs/>
          <w:szCs w:val="19"/>
          <w:u w:val="single"/>
          <w:lang w:val="nl-NL"/>
        </w:rPr>
        <w:t>R.S.Z.</w:t>
      </w:r>
      <w:r w:rsidRPr="00027487">
        <w:rPr>
          <w:szCs w:val="19"/>
          <w:lang w:val="nl-NL"/>
        </w:rPr>
        <w:t>:</w:t>
      </w:r>
      <w:r w:rsidRPr="002D2A13">
        <w:rPr>
          <w:szCs w:val="19"/>
          <w:lang w:val="nl-NL"/>
        </w:rPr>
        <w:tab/>
      </w:r>
      <w:r w:rsidR="007233CC">
        <w:rPr>
          <w:szCs w:val="19"/>
          <w:lang w:val="nl-NL"/>
        </w:rPr>
        <w:tab/>
      </w:r>
      <w:r w:rsidR="004B3D48" w:rsidRPr="00075CE6">
        <w:rPr>
          <w:szCs w:val="19"/>
          <w:lang w:val="nl-NL"/>
        </w:rPr>
        <w:t>0212 245 106</w:t>
      </w:r>
    </w:p>
    <w:p w14:paraId="3BAAD759" w14:textId="77777777" w:rsidR="00CA6B16" w:rsidRPr="002D2A13" w:rsidRDefault="00CA6B16" w:rsidP="00B04E29">
      <w:pPr>
        <w:rPr>
          <w:szCs w:val="19"/>
          <w:lang w:val="nl-NL"/>
        </w:rPr>
      </w:pPr>
    </w:p>
    <w:p w14:paraId="1E1A4582" w14:textId="77777777" w:rsidR="00CA6B16" w:rsidRPr="002D2A13" w:rsidRDefault="00CA6B16" w:rsidP="00B04E29">
      <w:pPr>
        <w:rPr>
          <w:b/>
          <w:bCs/>
          <w:szCs w:val="19"/>
          <w:u w:val="single"/>
          <w:lang w:val="nl-NL"/>
        </w:rPr>
      </w:pPr>
    </w:p>
    <w:p w14:paraId="70E93FB3" w14:textId="77777777" w:rsidR="00CA6B16" w:rsidRPr="002D2A13" w:rsidRDefault="00AC1187" w:rsidP="00B04E29">
      <w:pPr>
        <w:rPr>
          <w:szCs w:val="19"/>
          <w:lang w:val="nl-NL"/>
        </w:rPr>
      </w:pPr>
      <w:r>
        <w:rPr>
          <w:b/>
          <w:bCs/>
          <w:szCs w:val="19"/>
          <w:u w:val="single"/>
          <w:lang w:val="nl-NL"/>
        </w:rPr>
        <w:t>Verzekering</w:t>
      </w:r>
      <w:r w:rsidR="00CA6B16" w:rsidRPr="002D2A13">
        <w:rPr>
          <w:b/>
          <w:bCs/>
          <w:szCs w:val="19"/>
          <w:u w:val="single"/>
          <w:lang w:val="nl-NL"/>
        </w:rPr>
        <w:t xml:space="preserve"> arbeidsongevallen</w:t>
      </w:r>
      <w:r w:rsidR="00CA6B16" w:rsidRPr="002D2A13">
        <w:rPr>
          <w:szCs w:val="19"/>
          <w:lang w:val="nl-NL"/>
        </w:rPr>
        <w:t>:</w:t>
      </w:r>
      <w:r w:rsidR="00CA6B16" w:rsidRPr="002D2A13">
        <w:rPr>
          <w:szCs w:val="19"/>
          <w:lang w:val="nl-NL"/>
        </w:rPr>
        <w:tab/>
      </w:r>
      <w:r w:rsidRPr="002D2A13">
        <w:rPr>
          <w:szCs w:val="19"/>
          <w:lang w:val="nl-NL"/>
        </w:rPr>
        <w:tab/>
      </w:r>
      <w:proofErr w:type="spellStart"/>
      <w:r w:rsidR="007233CC" w:rsidRPr="00823DC4">
        <w:rPr>
          <w:szCs w:val="19"/>
          <w:lang w:val="nl-NL"/>
        </w:rPr>
        <w:t>Ethias</w:t>
      </w:r>
      <w:proofErr w:type="spellEnd"/>
      <w:r w:rsidR="007233CC" w:rsidRPr="00823DC4">
        <w:rPr>
          <w:szCs w:val="19"/>
          <w:lang w:val="nl-NL"/>
        </w:rPr>
        <w:t xml:space="preserve"> verzekering</w:t>
      </w:r>
      <w:r w:rsidR="007233CC">
        <w:rPr>
          <w:szCs w:val="19"/>
          <w:lang w:val="nl-NL"/>
        </w:rPr>
        <w:t xml:space="preserve"> </w:t>
      </w:r>
    </w:p>
    <w:p w14:paraId="3F3DAE10" w14:textId="77777777" w:rsidR="00CA6B16" w:rsidRPr="002D2A13" w:rsidRDefault="00CA6B16" w:rsidP="00B04E29">
      <w:pPr>
        <w:rPr>
          <w:szCs w:val="19"/>
          <w:lang w:val="nl-NL"/>
        </w:rPr>
      </w:pP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t>Prins-Bisschopssingel 73</w:t>
      </w:r>
    </w:p>
    <w:p w14:paraId="3C4B755A" w14:textId="77777777" w:rsidR="00CA6B16" w:rsidRPr="001C119E" w:rsidRDefault="00CA6B16" w:rsidP="00B04E29">
      <w:pPr>
        <w:rPr>
          <w:szCs w:val="19"/>
          <w:lang w:val="en-US"/>
        </w:rPr>
      </w:pP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1C119E">
        <w:rPr>
          <w:szCs w:val="19"/>
          <w:lang w:val="en-US"/>
        </w:rPr>
        <w:t>3500 Hasselt</w:t>
      </w:r>
    </w:p>
    <w:p w14:paraId="35E1D9DC" w14:textId="77777777" w:rsidR="00CA6B16" w:rsidRPr="001C119E" w:rsidRDefault="00CA6B16" w:rsidP="00B04E29">
      <w:pPr>
        <w:rPr>
          <w:szCs w:val="19"/>
          <w:lang w:val="en-US"/>
        </w:rPr>
      </w:pPr>
      <w:r w:rsidRPr="001C119E">
        <w:rPr>
          <w:szCs w:val="19"/>
          <w:lang w:val="en-US"/>
        </w:rPr>
        <w:tab/>
      </w:r>
      <w:r w:rsidRPr="001C119E">
        <w:rPr>
          <w:szCs w:val="19"/>
          <w:lang w:val="en-US"/>
        </w:rPr>
        <w:tab/>
      </w:r>
      <w:r w:rsidRPr="001C119E">
        <w:rPr>
          <w:szCs w:val="19"/>
          <w:lang w:val="en-US"/>
        </w:rPr>
        <w:tab/>
      </w:r>
      <w:r w:rsidRPr="001C119E">
        <w:rPr>
          <w:szCs w:val="19"/>
          <w:lang w:val="en-US"/>
        </w:rPr>
        <w:tab/>
      </w:r>
      <w:r w:rsidRPr="001C119E">
        <w:rPr>
          <w:szCs w:val="19"/>
          <w:lang w:val="en-US"/>
        </w:rPr>
        <w:tab/>
      </w:r>
      <w:r w:rsidRPr="001C119E">
        <w:rPr>
          <w:szCs w:val="19"/>
          <w:lang w:val="en-US"/>
        </w:rPr>
        <w:tab/>
        <w:t>Tel.: 011/28.21.11</w:t>
      </w:r>
    </w:p>
    <w:p w14:paraId="346F906F" w14:textId="77777777" w:rsidR="00CA6B16" w:rsidRPr="001C119E" w:rsidRDefault="00CA6B16" w:rsidP="00B04E29">
      <w:pPr>
        <w:rPr>
          <w:szCs w:val="19"/>
          <w:lang w:val="en-US"/>
        </w:rPr>
      </w:pPr>
      <w:r w:rsidRPr="001C119E">
        <w:rPr>
          <w:szCs w:val="19"/>
          <w:lang w:val="en-US"/>
        </w:rPr>
        <w:tab/>
      </w:r>
      <w:r w:rsidRPr="001C119E">
        <w:rPr>
          <w:szCs w:val="19"/>
          <w:lang w:val="en-US"/>
        </w:rPr>
        <w:tab/>
      </w:r>
      <w:r w:rsidRPr="001C119E">
        <w:rPr>
          <w:szCs w:val="19"/>
          <w:lang w:val="en-US"/>
        </w:rPr>
        <w:tab/>
      </w:r>
      <w:r w:rsidRPr="001C119E">
        <w:rPr>
          <w:szCs w:val="19"/>
          <w:lang w:val="en-US"/>
        </w:rPr>
        <w:tab/>
      </w:r>
      <w:r w:rsidRPr="001C119E">
        <w:rPr>
          <w:szCs w:val="19"/>
          <w:lang w:val="en-US"/>
        </w:rPr>
        <w:tab/>
      </w:r>
      <w:r w:rsidRPr="001C119E">
        <w:rPr>
          <w:szCs w:val="19"/>
          <w:lang w:val="en-US"/>
        </w:rPr>
        <w:tab/>
        <w:t>Fax: 011/28.20.20</w:t>
      </w:r>
    </w:p>
    <w:p w14:paraId="3704BF0D" w14:textId="77777777" w:rsidR="00AC1187" w:rsidRPr="004E316D" w:rsidRDefault="00A53C25" w:rsidP="00B04E29">
      <w:pPr>
        <w:ind w:left="4320"/>
        <w:rPr>
          <w:szCs w:val="19"/>
          <w:lang w:val="en-US"/>
        </w:rPr>
      </w:pPr>
      <w:hyperlink r:id="rId20" w:history="1">
        <w:r w:rsidR="00AC1187" w:rsidRPr="004E316D">
          <w:rPr>
            <w:rStyle w:val="Hyperlink"/>
            <w:szCs w:val="19"/>
            <w:lang w:val="en-US"/>
          </w:rPr>
          <w:t>productie.arbeidsongevallen@ethias.be</w:t>
        </w:r>
      </w:hyperlink>
      <w:r w:rsidR="00AC1187" w:rsidRPr="004E316D">
        <w:rPr>
          <w:szCs w:val="19"/>
          <w:lang w:val="en-US"/>
        </w:rPr>
        <w:t xml:space="preserve"> </w:t>
      </w:r>
    </w:p>
    <w:p w14:paraId="4C222F90" w14:textId="77777777" w:rsidR="00CA6B16" w:rsidRPr="001C119E" w:rsidRDefault="00AC1187" w:rsidP="00B04E29">
      <w:pPr>
        <w:ind w:left="4320"/>
        <w:rPr>
          <w:szCs w:val="19"/>
        </w:rPr>
      </w:pPr>
      <w:r w:rsidRPr="001C119E">
        <w:rPr>
          <w:szCs w:val="19"/>
        </w:rPr>
        <w:t>polisnummer 6.050.</w:t>
      </w:r>
      <w:r w:rsidR="00BD3A22" w:rsidRPr="001C119E">
        <w:rPr>
          <w:szCs w:val="19"/>
        </w:rPr>
        <w:t>524/30A/001</w:t>
      </w:r>
    </w:p>
    <w:p w14:paraId="568778FC" w14:textId="77777777" w:rsidR="00AC1187" w:rsidRPr="001C119E" w:rsidRDefault="00AC1187" w:rsidP="00B04E29">
      <w:pPr>
        <w:ind w:left="4320"/>
        <w:rPr>
          <w:szCs w:val="19"/>
        </w:rPr>
      </w:pPr>
    </w:p>
    <w:p w14:paraId="263934F0" w14:textId="5928208E" w:rsidR="008278C6" w:rsidRDefault="00CA6B16" w:rsidP="008278C6">
      <w:pPr>
        <w:rPr>
          <w:rFonts w:cs="Arial"/>
          <w:i/>
          <w:szCs w:val="19"/>
        </w:rPr>
      </w:pPr>
      <w:r w:rsidRPr="00075CE6">
        <w:rPr>
          <w:b/>
          <w:bCs/>
          <w:szCs w:val="19"/>
          <w:u w:val="single"/>
          <w:lang w:val="nl-NL"/>
        </w:rPr>
        <w:t>Dienst voor Preventie en Bescherming</w:t>
      </w:r>
      <w:r w:rsidRPr="00075CE6">
        <w:rPr>
          <w:szCs w:val="19"/>
          <w:lang w:val="nl-NL"/>
        </w:rPr>
        <w:t>:</w:t>
      </w:r>
      <w:r w:rsidR="00D062B9" w:rsidRPr="00075CE6">
        <w:rPr>
          <w:szCs w:val="19"/>
          <w:lang w:val="nl-NL"/>
        </w:rPr>
        <w:t xml:space="preserve"> </w:t>
      </w:r>
      <w:r w:rsidR="00CE61D8" w:rsidRPr="00075CE6">
        <w:rPr>
          <w:szCs w:val="19"/>
          <w:lang w:val="nl-NL"/>
        </w:rPr>
        <w:tab/>
      </w:r>
      <w:r w:rsidR="008278C6" w:rsidRPr="00075CE6">
        <w:rPr>
          <w:rFonts w:cs="Arial"/>
          <w:i/>
          <w:szCs w:val="19"/>
        </w:rPr>
        <w:t>Intern</w:t>
      </w:r>
      <w:r w:rsidR="00897B93">
        <w:rPr>
          <w:rFonts w:cs="Arial"/>
          <w:i/>
          <w:szCs w:val="19"/>
        </w:rPr>
        <w:t>e</w:t>
      </w:r>
      <w:r w:rsidR="00935AE0" w:rsidRPr="00075CE6">
        <w:rPr>
          <w:rFonts w:cs="Arial"/>
          <w:i/>
          <w:szCs w:val="19"/>
        </w:rPr>
        <w:t xml:space="preserve"> </w:t>
      </w:r>
      <w:r w:rsidR="00935AE0" w:rsidRPr="00027487">
        <w:rPr>
          <w:rFonts w:cs="Arial"/>
          <w:i/>
          <w:szCs w:val="19"/>
        </w:rPr>
        <w:t>vertrouwensperson</w:t>
      </w:r>
      <w:r w:rsidR="00897B93" w:rsidRPr="00027487">
        <w:rPr>
          <w:rFonts w:cs="Arial"/>
          <w:i/>
          <w:szCs w:val="19"/>
        </w:rPr>
        <w:t>en</w:t>
      </w:r>
      <w:r w:rsidR="008278C6" w:rsidRPr="00027487">
        <w:rPr>
          <w:rFonts w:cs="Arial"/>
          <w:i/>
          <w:szCs w:val="19"/>
        </w:rPr>
        <w:t>:</w:t>
      </w:r>
    </w:p>
    <w:p w14:paraId="7BB0A969" w14:textId="77777777" w:rsidR="00897B93" w:rsidRPr="00027487" w:rsidRDefault="00897B93" w:rsidP="00897B93">
      <w:pPr>
        <w:ind w:left="3600" w:firstLine="720"/>
        <w:rPr>
          <w:rFonts w:cs="Arial"/>
          <w:szCs w:val="19"/>
        </w:rPr>
      </w:pPr>
      <w:r w:rsidRPr="00027487">
        <w:rPr>
          <w:rFonts w:cs="Arial"/>
          <w:szCs w:val="19"/>
        </w:rPr>
        <w:t>Communicatieambtenaar: Isabel Coppens</w:t>
      </w:r>
    </w:p>
    <w:p w14:paraId="43601343" w14:textId="77777777" w:rsidR="00897B93" w:rsidRPr="00027487" w:rsidRDefault="00897B93" w:rsidP="00897B93">
      <w:pPr>
        <w:rPr>
          <w:rFonts w:cs="Arial"/>
          <w:szCs w:val="19"/>
        </w:rPr>
      </w:pP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t>09/280 80 89</w:t>
      </w:r>
    </w:p>
    <w:p w14:paraId="57CFBD64" w14:textId="77777777" w:rsidR="00897B93" w:rsidRPr="008D6555" w:rsidRDefault="00897B93" w:rsidP="00897B93">
      <w:pPr>
        <w:rPr>
          <w:rStyle w:val="Hyperlink"/>
          <w:rFonts w:cs="Arial"/>
          <w:szCs w:val="19"/>
        </w:rPr>
      </w:pP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r>
      <w:hyperlink r:id="rId21" w:history="1">
        <w:r w:rsidRPr="00027487">
          <w:rPr>
            <w:rStyle w:val="Hyperlink"/>
            <w:rFonts w:cs="Arial"/>
            <w:szCs w:val="19"/>
          </w:rPr>
          <w:t>isabel.coppens@depinte.be</w:t>
        </w:r>
      </w:hyperlink>
    </w:p>
    <w:p w14:paraId="57A18D2D" w14:textId="7BF4407C" w:rsidR="00935AE0" w:rsidRPr="00027487" w:rsidRDefault="00897B93" w:rsidP="00897B93">
      <w:pPr>
        <w:ind w:left="4320"/>
        <w:rPr>
          <w:rFonts w:cs="Arial"/>
          <w:szCs w:val="19"/>
        </w:rPr>
      </w:pPr>
      <w:r w:rsidRPr="00027487">
        <w:rPr>
          <w:rFonts w:cs="Arial"/>
          <w:szCs w:val="19"/>
        </w:rPr>
        <w:t>Leen Claus</w:t>
      </w:r>
      <w:r w:rsidR="00BD3A22" w:rsidRPr="00027487">
        <w:rPr>
          <w:rFonts w:cs="Arial"/>
          <w:szCs w:val="19"/>
        </w:rPr>
        <w:t>, maatschappelijk werker</w:t>
      </w:r>
    </w:p>
    <w:p w14:paraId="6BB1EE1B" w14:textId="5E034443" w:rsidR="00BD3A22" w:rsidRPr="00027487" w:rsidRDefault="00841F12" w:rsidP="00BD3A22">
      <w:pPr>
        <w:rPr>
          <w:rFonts w:cs="Arial"/>
          <w:szCs w:val="19"/>
        </w:rPr>
      </w:pP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r>
      <w:r w:rsidRPr="00027487">
        <w:rPr>
          <w:rFonts w:cs="Arial"/>
          <w:szCs w:val="19"/>
        </w:rPr>
        <w:tab/>
        <w:t>09/280.72.</w:t>
      </w:r>
      <w:r w:rsidR="00823DC4" w:rsidRPr="00027487">
        <w:rPr>
          <w:rFonts w:cs="Arial"/>
          <w:szCs w:val="19"/>
        </w:rPr>
        <w:t>99</w:t>
      </w:r>
      <w:r w:rsidR="00935AE0" w:rsidRPr="00027487">
        <w:rPr>
          <w:rFonts w:cs="Arial"/>
          <w:szCs w:val="19"/>
        </w:rPr>
        <w:tab/>
      </w:r>
      <w:r w:rsidR="00935AE0" w:rsidRPr="00027487">
        <w:rPr>
          <w:rFonts w:cs="Arial"/>
          <w:szCs w:val="19"/>
        </w:rPr>
        <w:tab/>
      </w:r>
      <w:r w:rsidR="00935AE0" w:rsidRPr="00027487">
        <w:rPr>
          <w:rFonts w:cs="Arial"/>
          <w:szCs w:val="19"/>
        </w:rPr>
        <w:tab/>
      </w:r>
      <w:r w:rsidR="00935AE0" w:rsidRPr="00027487">
        <w:rPr>
          <w:rFonts w:cs="Arial"/>
          <w:szCs w:val="19"/>
        </w:rPr>
        <w:tab/>
      </w:r>
    </w:p>
    <w:p w14:paraId="24087E31" w14:textId="3E5EB94C" w:rsidR="00935AE0" w:rsidRPr="00075CE6" w:rsidRDefault="00897B93" w:rsidP="00897B93">
      <w:pPr>
        <w:ind w:left="4320"/>
        <w:rPr>
          <w:rFonts w:cs="Arial"/>
          <w:szCs w:val="19"/>
        </w:rPr>
      </w:pPr>
      <w:r w:rsidRPr="00027487">
        <w:rPr>
          <w:rFonts w:cs="Arial"/>
          <w:szCs w:val="19"/>
        </w:rPr>
        <w:t>leen.claus</w:t>
      </w:r>
      <w:r w:rsidR="00BD3A22" w:rsidRPr="00027487">
        <w:rPr>
          <w:rFonts w:cs="Arial"/>
          <w:szCs w:val="19"/>
        </w:rPr>
        <w:t>@ocmwdepinte.be</w:t>
      </w:r>
    </w:p>
    <w:p w14:paraId="74DDE55B" w14:textId="77777777" w:rsidR="00CA6B16" w:rsidRPr="00075CE6" w:rsidRDefault="00CA6B16" w:rsidP="008278C6">
      <w:pPr>
        <w:ind w:left="3600" w:firstLine="720"/>
        <w:rPr>
          <w:i/>
          <w:iCs/>
          <w:szCs w:val="19"/>
        </w:rPr>
      </w:pPr>
      <w:r w:rsidRPr="00075CE6">
        <w:rPr>
          <w:i/>
          <w:iCs/>
          <w:szCs w:val="19"/>
        </w:rPr>
        <w:t>Extern:</w:t>
      </w:r>
    </w:p>
    <w:p w14:paraId="7FB4BFCD" w14:textId="52F77538" w:rsidR="00CA6B16" w:rsidRPr="002D2A13" w:rsidRDefault="00AB3BE8" w:rsidP="00B04E29">
      <w:pPr>
        <w:ind w:left="3600" w:firstLine="720"/>
        <w:rPr>
          <w:szCs w:val="19"/>
        </w:rPr>
      </w:pPr>
      <w:proofErr w:type="spellStart"/>
      <w:r w:rsidRPr="00075CE6">
        <w:rPr>
          <w:szCs w:val="19"/>
        </w:rPr>
        <w:t>Securex</w:t>
      </w:r>
      <w:proofErr w:type="spellEnd"/>
      <w:r w:rsidR="005E46FE" w:rsidRPr="00075CE6">
        <w:rPr>
          <w:szCs w:val="19"/>
        </w:rPr>
        <w:t xml:space="preserve"> </w:t>
      </w:r>
    </w:p>
    <w:p w14:paraId="542F2377" w14:textId="77777777" w:rsidR="00CA6B16" w:rsidRPr="002D2A13" w:rsidRDefault="00AB3BE8" w:rsidP="00B04E29">
      <w:pPr>
        <w:ind w:left="3600" w:firstLine="720"/>
        <w:rPr>
          <w:szCs w:val="19"/>
          <w:lang w:val="de-DE"/>
        </w:rPr>
      </w:pPr>
      <w:proofErr w:type="spellStart"/>
      <w:r>
        <w:rPr>
          <w:szCs w:val="19"/>
          <w:lang w:val="de-DE"/>
        </w:rPr>
        <w:t>Brouwerijstraat</w:t>
      </w:r>
      <w:proofErr w:type="spellEnd"/>
      <w:r>
        <w:rPr>
          <w:szCs w:val="19"/>
          <w:lang w:val="de-DE"/>
        </w:rPr>
        <w:t xml:space="preserve"> 1</w:t>
      </w:r>
    </w:p>
    <w:p w14:paraId="2F708025" w14:textId="77777777" w:rsidR="00CA6B16" w:rsidRDefault="00AB3BE8" w:rsidP="00B04E29">
      <w:pPr>
        <w:ind w:left="3600" w:firstLine="720"/>
        <w:rPr>
          <w:szCs w:val="19"/>
          <w:lang w:val="de-DE"/>
        </w:rPr>
      </w:pPr>
      <w:r>
        <w:rPr>
          <w:szCs w:val="19"/>
          <w:lang w:val="de-DE"/>
        </w:rPr>
        <w:t>9031 Gent (</w:t>
      </w:r>
      <w:proofErr w:type="spellStart"/>
      <w:r>
        <w:rPr>
          <w:szCs w:val="19"/>
          <w:lang w:val="de-DE"/>
        </w:rPr>
        <w:t>Drongen</w:t>
      </w:r>
      <w:proofErr w:type="spellEnd"/>
      <w:r>
        <w:rPr>
          <w:szCs w:val="19"/>
          <w:lang w:val="de-DE"/>
        </w:rPr>
        <w:t>)</w:t>
      </w:r>
    </w:p>
    <w:p w14:paraId="22459681" w14:textId="77777777" w:rsidR="00D70C44" w:rsidRPr="00721FE4" w:rsidRDefault="00D70C44" w:rsidP="00D70C44">
      <w:pPr>
        <w:ind w:left="4320"/>
        <w:rPr>
          <w:strike/>
          <w:szCs w:val="19"/>
          <w:lang w:val="de-DE"/>
        </w:rPr>
      </w:pPr>
      <w:r w:rsidRPr="00721FE4">
        <w:rPr>
          <w:strike/>
          <w:szCs w:val="19"/>
          <w:highlight w:val="yellow"/>
          <w:lang w:val="de-DE"/>
        </w:rPr>
        <w:t xml:space="preserve">Anouk Van </w:t>
      </w:r>
      <w:proofErr w:type="spellStart"/>
      <w:r w:rsidRPr="00721FE4">
        <w:rPr>
          <w:strike/>
          <w:szCs w:val="19"/>
          <w:highlight w:val="yellow"/>
          <w:lang w:val="de-DE"/>
        </w:rPr>
        <w:t>Laere</w:t>
      </w:r>
      <w:proofErr w:type="spellEnd"/>
      <w:r>
        <w:rPr>
          <w:strike/>
          <w:szCs w:val="19"/>
          <w:lang w:val="de-DE"/>
        </w:rPr>
        <w:t xml:space="preserve"> </w:t>
      </w:r>
      <w:r w:rsidRPr="00721FE4">
        <w:rPr>
          <w:szCs w:val="19"/>
          <w:highlight w:val="yellow"/>
          <w:lang w:val="de-DE"/>
        </w:rPr>
        <w:t xml:space="preserve">Delphine </w:t>
      </w:r>
      <w:proofErr w:type="spellStart"/>
      <w:r w:rsidRPr="00721FE4">
        <w:rPr>
          <w:szCs w:val="19"/>
          <w:highlight w:val="yellow"/>
          <w:lang w:val="de-DE"/>
        </w:rPr>
        <w:t>Devlieghere</w:t>
      </w:r>
      <w:proofErr w:type="spellEnd"/>
    </w:p>
    <w:p w14:paraId="62AB9673" w14:textId="77777777" w:rsidR="00D70C44" w:rsidRPr="00783E20" w:rsidRDefault="00D70C44" w:rsidP="00D70C44">
      <w:pPr>
        <w:ind w:left="4320"/>
        <w:rPr>
          <w:szCs w:val="19"/>
          <w:lang w:val="de-DE"/>
        </w:rPr>
      </w:pPr>
      <w:proofErr w:type="spellStart"/>
      <w:r w:rsidRPr="00783E20">
        <w:rPr>
          <w:szCs w:val="19"/>
          <w:lang w:val="de-DE"/>
        </w:rPr>
        <w:t>preventieadviseur</w:t>
      </w:r>
      <w:proofErr w:type="spellEnd"/>
      <w:r w:rsidRPr="00783E20">
        <w:rPr>
          <w:szCs w:val="19"/>
          <w:lang w:val="de-DE"/>
        </w:rPr>
        <w:t xml:space="preserve"> </w:t>
      </w:r>
      <w:proofErr w:type="spellStart"/>
      <w:r w:rsidRPr="00783E20">
        <w:rPr>
          <w:szCs w:val="19"/>
          <w:lang w:val="de-DE"/>
        </w:rPr>
        <w:t>psychosociale</w:t>
      </w:r>
      <w:proofErr w:type="spellEnd"/>
      <w:r w:rsidRPr="00783E20">
        <w:rPr>
          <w:szCs w:val="19"/>
          <w:lang w:val="de-DE"/>
        </w:rPr>
        <w:t xml:space="preserve"> </w:t>
      </w:r>
      <w:proofErr w:type="spellStart"/>
      <w:r w:rsidRPr="00783E20">
        <w:rPr>
          <w:szCs w:val="19"/>
          <w:lang w:val="de-DE"/>
        </w:rPr>
        <w:t>aspecten</w:t>
      </w:r>
      <w:proofErr w:type="spellEnd"/>
    </w:p>
    <w:p w14:paraId="6BB798F9" w14:textId="77777777" w:rsidR="00D70C44" w:rsidRPr="00D70C44" w:rsidRDefault="00D70C44" w:rsidP="00D70C44">
      <w:pPr>
        <w:rPr>
          <w:strike/>
          <w:szCs w:val="19"/>
          <w:lang w:val="en-US"/>
        </w:rPr>
      </w:pPr>
      <w:r w:rsidRPr="00783E20">
        <w:rPr>
          <w:szCs w:val="19"/>
          <w:lang w:val="de-DE"/>
        </w:rPr>
        <w:tab/>
      </w:r>
      <w:r w:rsidRPr="00783E20">
        <w:rPr>
          <w:szCs w:val="19"/>
          <w:lang w:val="de-DE"/>
        </w:rPr>
        <w:tab/>
      </w:r>
      <w:r w:rsidRPr="00783E20">
        <w:rPr>
          <w:szCs w:val="19"/>
          <w:lang w:val="de-DE"/>
        </w:rPr>
        <w:tab/>
      </w:r>
      <w:r w:rsidRPr="00783E20">
        <w:rPr>
          <w:szCs w:val="19"/>
          <w:lang w:val="de-DE"/>
        </w:rPr>
        <w:tab/>
      </w:r>
      <w:r w:rsidRPr="00783E20">
        <w:rPr>
          <w:szCs w:val="19"/>
          <w:lang w:val="de-DE"/>
        </w:rPr>
        <w:tab/>
      </w:r>
      <w:r w:rsidRPr="00783E20">
        <w:rPr>
          <w:szCs w:val="19"/>
          <w:lang w:val="de-DE"/>
        </w:rPr>
        <w:tab/>
      </w:r>
      <w:r w:rsidRPr="00D70C44">
        <w:rPr>
          <w:strike/>
          <w:szCs w:val="19"/>
          <w:highlight w:val="yellow"/>
          <w:lang w:val="en-US"/>
        </w:rPr>
        <w:t xml:space="preserve">Tel.: 235 62 11  </w:t>
      </w:r>
      <w:r w:rsidRPr="00D70C44">
        <w:rPr>
          <w:strike/>
          <w:szCs w:val="19"/>
          <w:highlight w:val="yellow"/>
          <w:lang w:val="en-US"/>
        </w:rPr>
        <w:br/>
      </w:r>
      <w:r w:rsidRPr="00D70C44">
        <w:rPr>
          <w:szCs w:val="19"/>
          <w:lang w:val="en-US"/>
        </w:rPr>
        <w:tab/>
      </w:r>
      <w:r w:rsidRPr="00D70C44">
        <w:rPr>
          <w:szCs w:val="19"/>
          <w:lang w:val="en-US"/>
        </w:rPr>
        <w:tab/>
      </w:r>
      <w:r w:rsidRPr="00D70C44">
        <w:rPr>
          <w:szCs w:val="19"/>
          <w:lang w:val="en-US"/>
        </w:rPr>
        <w:tab/>
      </w:r>
      <w:r w:rsidRPr="00D70C44">
        <w:rPr>
          <w:szCs w:val="19"/>
          <w:lang w:val="en-US"/>
        </w:rPr>
        <w:tab/>
      </w:r>
      <w:r w:rsidRPr="00D70C44">
        <w:rPr>
          <w:szCs w:val="19"/>
          <w:lang w:val="en-US"/>
        </w:rPr>
        <w:tab/>
      </w:r>
      <w:r w:rsidRPr="00D70C44">
        <w:rPr>
          <w:szCs w:val="19"/>
          <w:lang w:val="en-US"/>
        </w:rPr>
        <w:tab/>
      </w:r>
      <w:r w:rsidRPr="00D70C44">
        <w:rPr>
          <w:strike/>
          <w:szCs w:val="19"/>
          <w:highlight w:val="yellow"/>
          <w:lang w:val="en-US"/>
        </w:rPr>
        <w:t>Fax: 224 04 38</w:t>
      </w:r>
    </w:p>
    <w:p w14:paraId="7D746CDC" w14:textId="77777777" w:rsidR="00D70C44" w:rsidRPr="00D70C44" w:rsidRDefault="00D70C44" w:rsidP="00D70C44">
      <w:pPr>
        <w:ind w:left="4320"/>
        <w:rPr>
          <w:szCs w:val="19"/>
          <w:lang w:val="en-US"/>
        </w:rPr>
      </w:pPr>
      <w:proofErr w:type="spellStart"/>
      <w:r w:rsidRPr="00D70C44">
        <w:rPr>
          <w:szCs w:val="19"/>
          <w:lang w:val="en-US"/>
        </w:rPr>
        <w:t>Mobbinglijn</w:t>
      </w:r>
      <w:proofErr w:type="spellEnd"/>
      <w:r w:rsidRPr="00D70C44">
        <w:rPr>
          <w:szCs w:val="19"/>
          <w:lang w:val="en-US"/>
        </w:rPr>
        <w:t>: 0800 100 59</w:t>
      </w:r>
      <w:r w:rsidRPr="00D70C44">
        <w:rPr>
          <w:strike/>
          <w:szCs w:val="19"/>
          <w:lang w:val="en-US"/>
        </w:rPr>
        <w:br/>
      </w:r>
      <w:hyperlink r:id="rId22" w:history="1">
        <w:r w:rsidRPr="00D70C44">
          <w:rPr>
            <w:rStyle w:val="Hyperlink"/>
            <w:szCs w:val="19"/>
            <w:lang w:val="en-US"/>
          </w:rPr>
          <w:t>gent@securex.be</w:t>
        </w:r>
      </w:hyperlink>
    </w:p>
    <w:p w14:paraId="309E9F1D" w14:textId="00C86133" w:rsidR="00AB3BE8" w:rsidRPr="004E316D" w:rsidRDefault="00823DC4" w:rsidP="00027487">
      <w:pPr>
        <w:ind w:left="4320"/>
        <w:rPr>
          <w:szCs w:val="19"/>
          <w:lang w:val="en-US"/>
        </w:rPr>
      </w:pPr>
      <w:r>
        <w:rPr>
          <w:szCs w:val="19"/>
          <w:lang w:val="en-US"/>
        </w:rPr>
        <w:br/>
      </w:r>
    </w:p>
    <w:p w14:paraId="504AD5C1" w14:textId="77777777" w:rsidR="004230F4" w:rsidRPr="008D6555" w:rsidRDefault="004230F4">
      <w:pPr>
        <w:rPr>
          <w:rFonts w:cs="Arial"/>
          <w:b/>
          <w:szCs w:val="19"/>
          <w:u w:val="single"/>
          <w:lang w:val="en-US"/>
        </w:rPr>
      </w:pPr>
      <w:r w:rsidRPr="008D6555">
        <w:rPr>
          <w:rFonts w:cs="Arial"/>
          <w:b/>
          <w:szCs w:val="19"/>
          <w:u w:val="single"/>
          <w:lang w:val="en-US"/>
        </w:rPr>
        <w:br w:type="page"/>
      </w:r>
    </w:p>
    <w:p w14:paraId="61F72C1F" w14:textId="5B2C67E5" w:rsidR="005666BE" w:rsidRDefault="00514266" w:rsidP="005666BE">
      <w:pPr>
        <w:rPr>
          <w:rFonts w:cs="Arial"/>
          <w:szCs w:val="19"/>
        </w:rPr>
      </w:pPr>
      <w:r>
        <w:rPr>
          <w:rFonts w:cs="Arial"/>
          <w:b/>
          <w:szCs w:val="19"/>
          <w:u w:val="single"/>
        </w:rPr>
        <w:lastRenderedPageBreak/>
        <w:t xml:space="preserve">Arbeidsgeneeskundige dienst: </w:t>
      </w:r>
      <w:r w:rsidR="00CA6B16" w:rsidRPr="00AB3BE8">
        <w:rPr>
          <w:rFonts w:cs="Arial"/>
          <w:szCs w:val="19"/>
        </w:rPr>
        <w:tab/>
      </w:r>
      <w:r w:rsidR="00CA6B16" w:rsidRPr="00AB3BE8">
        <w:rPr>
          <w:rFonts w:cs="Arial"/>
          <w:szCs w:val="19"/>
        </w:rPr>
        <w:tab/>
      </w:r>
      <w:proofErr w:type="spellStart"/>
      <w:r w:rsidR="005666BE">
        <w:rPr>
          <w:rFonts w:cs="Arial"/>
          <w:szCs w:val="19"/>
        </w:rPr>
        <w:t>Securex</w:t>
      </w:r>
      <w:proofErr w:type="spellEnd"/>
      <w:r w:rsidR="005666BE" w:rsidRPr="004B458F">
        <w:rPr>
          <w:rFonts w:cs="Arial"/>
          <w:strike/>
          <w:szCs w:val="19"/>
        </w:rPr>
        <w:t xml:space="preserve"> </w:t>
      </w:r>
    </w:p>
    <w:p w14:paraId="62648763" w14:textId="77777777" w:rsidR="005666BE" w:rsidRDefault="005666BE" w:rsidP="005666BE">
      <w:pPr>
        <w:ind w:left="4320"/>
        <w:rPr>
          <w:szCs w:val="19"/>
        </w:rPr>
      </w:pPr>
      <w:r>
        <w:rPr>
          <w:szCs w:val="19"/>
        </w:rPr>
        <w:t>Brouwerijstraat 1</w:t>
      </w:r>
    </w:p>
    <w:p w14:paraId="45AAD0E8" w14:textId="77777777" w:rsidR="005666BE" w:rsidRPr="001C119E" w:rsidRDefault="005666BE" w:rsidP="005666BE">
      <w:pPr>
        <w:ind w:left="4320"/>
        <w:rPr>
          <w:szCs w:val="19"/>
        </w:rPr>
      </w:pPr>
      <w:r w:rsidRPr="001C119E">
        <w:rPr>
          <w:szCs w:val="19"/>
        </w:rPr>
        <w:t>9031 Gent (Drongen)</w:t>
      </w:r>
    </w:p>
    <w:p w14:paraId="451D3C5B" w14:textId="1CC521B6" w:rsidR="005666BE" w:rsidRPr="00D70C44" w:rsidRDefault="005666BE" w:rsidP="005666BE">
      <w:pPr>
        <w:ind w:left="4320"/>
        <w:rPr>
          <w:szCs w:val="19"/>
        </w:rPr>
      </w:pPr>
      <w:r w:rsidRPr="00D70C44">
        <w:rPr>
          <w:szCs w:val="19"/>
        </w:rPr>
        <w:t xml:space="preserve">Tel. 09 235 62 11  </w:t>
      </w:r>
    </w:p>
    <w:p w14:paraId="2ACB077B" w14:textId="2E9EFED7" w:rsidR="003E5664" w:rsidRPr="00D70C44" w:rsidRDefault="005666BE" w:rsidP="00D70C44">
      <w:pPr>
        <w:ind w:left="4320"/>
        <w:rPr>
          <w:b/>
          <w:szCs w:val="19"/>
          <w:u w:val="single"/>
          <w:lang w:val="fr-BE"/>
        </w:rPr>
      </w:pPr>
      <w:r w:rsidRPr="00D70C44">
        <w:rPr>
          <w:szCs w:val="19"/>
        </w:rPr>
        <w:t>Fax. 09 224 04 38</w:t>
      </w:r>
      <w:r w:rsidRPr="00D70C44">
        <w:rPr>
          <w:strike/>
          <w:szCs w:val="19"/>
        </w:rPr>
        <w:br/>
      </w:r>
      <w:hyperlink r:id="rId23" w:history="1">
        <w:r w:rsidR="00823DC4" w:rsidRPr="00D70C44">
          <w:rPr>
            <w:rStyle w:val="Hyperlink"/>
            <w:szCs w:val="19"/>
          </w:rPr>
          <w:t>gent@securex.be</w:t>
        </w:r>
      </w:hyperlink>
      <w:r w:rsidR="00823DC4" w:rsidRPr="00D70C44">
        <w:rPr>
          <w:szCs w:val="19"/>
        </w:rPr>
        <w:br/>
        <w:t>Arbeids</w:t>
      </w:r>
      <w:r w:rsidR="00823DC4" w:rsidRPr="00D70C44">
        <w:rPr>
          <w:strike/>
          <w:szCs w:val="19"/>
          <w:highlight w:val="yellow"/>
        </w:rPr>
        <w:t>geneesheer</w:t>
      </w:r>
      <w:r w:rsidR="00D70C44" w:rsidRPr="00D70C44">
        <w:rPr>
          <w:szCs w:val="19"/>
          <w:highlight w:val="yellow"/>
        </w:rPr>
        <w:t>arts</w:t>
      </w:r>
      <w:r w:rsidR="00823DC4" w:rsidRPr="00D70C44">
        <w:rPr>
          <w:szCs w:val="19"/>
        </w:rPr>
        <w:t xml:space="preserve">: </w:t>
      </w:r>
      <w:r w:rsidR="00823DC4" w:rsidRPr="00D70C44">
        <w:rPr>
          <w:szCs w:val="19"/>
        </w:rPr>
        <w:br/>
      </w:r>
      <w:r w:rsidR="00D70C44" w:rsidRPr="00721FE4">
        <w:rPr>
          <w:strike/>
          <w:szCs w:val="19"/>
          <w:highlight w:val="yellow"/>
          <w:lang w:val="fr-BE"/>
        </w:rPr>
        <w:t>Roxana</w:t>
      </w:r>
      <w:r w:rsidR="00D70C44" w:rsidRPr="00721FE4">
        <w:rPr>
          <w:strike/>
          <w:szCs w:val="19"/>
          <w:highlight w:val="yellow"/>
          <w:lang w:val="fr-BE"/>
        </w:rPr>
        <w:tab/>
        <w:t xml:space="preserve"> Choque Méndez</w:t>
      </w:r>
      <w:r w:rsidR="00D70C44">
        <w:rPr>
          <w:strike/>
          <w:szCs w:val="19"/>
          <w:lang w:val="fr-BE"/>
        </w:rPr>
        <w:t xml:space="preserve"> </w:t>
      </w:r>
      <w:r w:rsidR="00D70C44" w:rsidRPr="00D70C44">
        <w:rPr>
          <w:szCs w:val="19"/>
          <w:highlight w:val="yellow"/>
          <w:lang w:val="fr-BE"/>
        </w:rPr>
        <w:t xml:space="preserve">Dr. </w:t>
      </w:r>
      <w:bookmarkStart w:id="98" w:name="_Hlk152857505"/>
      <w:r w:rsidR="00D70C44" w:rsidRPr="00D70C44">
        <w:rPr>
          <w:szCs w:val="19"/>
          <w:highlight w:val="yellow"/>
          <w:lang w:val="fr-BE"/>
        </w:rPr>
        <w:t xml:space="preserve">Veronique </w:t>
      </w:r>
      <w:proofErr w:type="spellStart"/>
      <w:r w:rsidR="00D70C44" w:rsidRPr="00D70C44">
        <w:rPr>
          <w:szCs w:val="19"/>
          <w:highlight w:val="yellow"/>
          <w:lang w:val="fr-BE"/>
        </w:rPr>
        <w:t>Vautmans</w:t>
      </w:r>
      <w:proofErr w:type="spellEnd"/>
      <w:r w:rsidR="00D70C44" w:rsidRPr="00783E20">
        <w:rPr>
          <w:szCs w:val="19"/>
          <w:lang w:val="fr-BE"/>
        </w:rPr>
        <w:br/>
      </w:r>
      <w:bookmarkEnd w:id="98"/>
      <w:r w:rsidR="00D70C44">
        <w:fldChar w:fldCharType="begin"/>
      </w:r>
      <w:r w:rsidR="00D70C44" w:rsidRPr="00D70C44">
        <w:instrText>HYPERLINK "mailto:Roxana.Choque.Mendez%20thomas.deschuyffeleer@securex.be"</w:instrText>
      </w:r>
      <w:r w:rsidR="00D70C44">
        <w:fldChar w:fldCharType="separate"/>
      </w:r>
      <w:r w:rsidR="00D70C44" w:rsidRPr="00776BA6">
        <w:rPr>
          <w:rStyle w:val="Hyperlink"/>
          <w:strike/>
          <w:szCs w:val="19"/>
          <w:highlight w:val="yellow"/>
          <w:lang w:val="fr-BE"/>
        </w:rPr>
        <w:t>Roxana.Choque.Mendez</w:t>
      </w:r>
      <w:r w:rsidR="00D70C44" w:rsidRPr="004313E3">
        <w:rPr>
          <w:rStyle w:val="Hyperlink"/>
          <w:lang w:val="fr-BE"/>
        </w:rPr>
        <w:t xml:space="preserve"> </w:t>
      </w:r>
      <w:r w:rsidR="00D70C44" w:rsidRPr="00D70C44">
        <w:rPr>
          <w:rStyle w:val="Hyperlink"/>
          <w:szCs w:val="19"/>
          <w:highlight w:val="yellow"/>
          <w:lang w:val="fr-BE"/>
        </w:rPr>
        <w:t>veronique.vautmans</w:t>
      </w:r>
      <w:r w:rsidR="00D70C44" w:rsidRPr="00776BA6">
        <w:rPr>
          <w:rStyle w:val="Hyperlink"/>
          <w:szCs w:val="19"/>
          <w:lang w:val="fr-BE"/>
        </w:rPr>
        <w:t>@securex.be</w:t>
      </w:r>
      <w:r w:rsidR="00D70C44">
        <w:rPr>
          <w:rStyle w:val="Hyperlink"/>
          <w:szCs w:val="19"/>
          <w:lang w:val="fr-BE"/>
        </w:rPr>
        <w:fldChar w:fldCharType="end"/>
      </w:r>
      <w:r w:rsidR="00D70C44">
        <w:rPr>
          <w:rStyle w:val="Hyperlink"/>
          <w:szCs w:val="19"/>
          <w:lang w:val="fr-BE"/>
        </w:rPr>
        <w:br/>
      </w:r>
      <w:r w:rsidR="00D70C44" w:rsidRPr="00D70C44">
        <w:rPr>
          <w:szCs w:val="19"/>
          <w:highlight w:val="yellow"/>
          <w:lang w:val="fr-BE"/>
        </w:rPr>
        <w:t>tel 078 05 90 10</w:t>
      </w:r>
      <w:r w:rsidR="00D70C44" w:rsidRPr="00783E20">
        <w:rPr>
          <w:szCs w:val="19"/>
          <w:lang w:val="fr-BE"/>
        </w:rPr>
        <w:br/>
      </w:r>
    </w:p>
    <w:p w14:paraId="49EAD46C" w14:textId="77777777" w:rsidR="002835B8" w:rsidRDefault="002835B8" w:rsidP="00B04E29">
      <w:pPr>
        <w:rPr>
          <w:rFonts w:cs="Arial"/>
          <w:szCs w:val="19"/>
        </w:rPr>
      </w:pPr>
      <w:r>
        <w:rPr>
          <w:b/>
          <w:szCs w:val="19"/>
          <w:u w:val="single"/>
        </w:rPr>
        <w:t>Administratieve gezondheidsdienst:</w:t>
      </w:r>
      <w:r>
        <w:rPr>
          <w:szCs w:val="19"/>
        </w:rPr>
        <w:t xml:space="preserve"> </w:t>
      </w:r>
      <w:r>
        <w:rPr>
          <w:rFonts w:cs="Arial"/>
          <w:szCs w:val="19"/>
        </w:rPr>
        <w:tab/>
      </w:r>
      <w:proofErr w:type="spellStart"/>
      <w:r>
        <w:rPr>
          <w:rFonts w:cs="Arial"/>
          <w:szCs w:val="19"/>
        </w:rPr>
        <w:t>Medex</w:t>
      </w:r>
      <w:proofErr w:type="spellEnd"/>
    </w:p>
    <w:p w14:paraId="50E40BCD" w14:textId="77777777" w:rsidR="002835B8" w:rsidRDefault="002835B8" w:rsidP="00B04E29">
      <w:pPr>
        <w:ind w:left="4320"/>
        <w:rPr>
          <w:rFonts w:cs="Arial"/>
          <w:szCs w:val="19"/>
        </w:rPr>
      </w:pPr>
      <w:r>
        <w:rPr>
          <w:rFonts w:cs="Arial"/>
          <w:szCs w:val="19"/>
        </w:rPr>
        <w:t>(Bestuur van medische expertise)</w:t>
      </w:r>
    </w:p>
    <w:p w14:paraId="57A585C6" w14:textId="77777777" w:rsidR="002835B8" w:rsidRDefault="002835B8" w:rsidP="00B04E29">
      <w:pPr>
        <w:ind w:left="4320"/>
        <w:rPr>
          <w:rFonts w:cs="Arial"/>
          <w:szCs w:val="19"/>
        </w:rPr>
      </w:pPr>
      <w:r>
        <w:rPr>
          <w:rFonts w:cs="Arial"/>
          <w:szCs w:val="19"/>
        </w:rPr>
        <w:t xml:space="preserve">Victor </w:t>
      </w:r>
      <w:proofErr w:type="spellStart"/>
      <w:r>
        <w:rPr>
          <w:rFonts w:cs="Arial"/>
          <w:szCs w:val="19"/>
        </w:rPr>
        <w:t>Hortaplein</w:t>
      </w:r>
      <w:proofErr w:type="spellEnd"/>
      <w:r>
        <w:rPr>
          <w:rFonts w:cs="Arial"/>
          <w:szCs w:val="19"/>
        </w:rPr>
        <w:t xml:space="preserve"> 40/10</w:t>
      </w:r>
    </w:p>
    <w:p w14:paraId="0409CFA8" w14:textId="77777777" w:rsidR="002835B8" w:rsidRDefault="002835B8" w:rsidP="00B04E29">
      <w:pPr>
        <w:ind w:left="4320"/>
        <w:rPr>
          <w:rFonts w:cs="Arial"/>
          <w:szCs w:val="19"/>
        </w:rPr>
      </w:pPr>
      <w:r>
        <w:rPr>
          <w:rFonts w:cs="Arial"/>
          <w:szCs w:val="19"/>
        </w:rPr>
        <w:t>1060 Brussel</w:t>
      </w:r>
    </w:p>
    <w:p w14:paraId="07700187" w14:textId="77777777" w:rsidR="002835B8" w:rsidRDefault="002835B8" w:rsidP="00B04E29">
      <w:pPr>
        <w:ind w:left="4320"/>
        <w:rPr>
          <w:rFonts w:cs="Arial"/>
          <w:szCs w:val="19"/>
        </w:rPr>
      </w:pPr>
    </w:p>
    <w:p w14:paraId="6EF752EF" w14:textId="77777777" w:rsidR="002835B8" w:rsidRDefault="002835B8" w:rsidP="00B04E29">
      <w:pPr>
        <w:ind w:left="4320"/>
        <w:rPr>
          <w:rFonts w:cs="Arial"/>
          <w:szCs w:val="19"/>
        </w:rPr>
      </w:pPr>
      <w:r>
        <w:rPr>
          <w:rFonts w:cs="Arial"/>
          <w:szCs w:val="19"/>
        </w:rPr>
        <w:t xml:space="preserve">Medisch centrum van </w:t>
      </w:r>
      <w:proofErr w:type="spellStart"/>
      <w:r>
        <w:rPr>
          <w:rFonts w:cs="Arial"/>
          <w:szCs w:val="19"/>
        </w:rPr>
        <w:t>Medex</w:t>
      </w:r>
      <w:proofErr w:type="spellEnd"/>
      <w:r>
        <w:rPr>
          <w:rFonts w:cs="Arial"/>
          <w:szCs w:val="19"/>
        </w:rPr>
        <w:t xml:space="preserve"> te Gent</w:t>
      </w:r>
    </w:p>
    <w:p w14:paraId="21359230" w14:textId="77777777" w:rsidR="002835B8" w:rsidRDefault="002835B8" w:rsidP="00B04E29">
      <w:pPr>
        <w:ind w:left="4320"/>
        <w:rPr>
          <w:rFonts w:cs="Arial"/>
          <w:szCs w:val="19"/>
        </w:rPr>
      </w:pPr>
      <w:r>
        <w:rPr>
          <w:rFonts w:cs="Arial"/>
          <w:szCs w:val="19"/>
        </w:rPr>
        <w:t>Ketelvest 26/201</w:t>
      </w:r>
    </w:p>
    <w:p w14:paraId="1F35FC8D" w14:textId="77777777" w:rsidR="002835B8" w:rsidRDefault="002835B8" w:rsidP="00B04E29">
      <w:pPr>
        <w:ind w:left="4320"/>
        <w:rPr>
          <w:rFonts w:cs="Arial"/>
          <w:szCs w:val="19"/>
        </w:rPr>
      </w:pPr>
      <w:r>
        <w:rPr>
          <w:rFonts w:cs="Arial"/>
          <w:szCs w:val="19"/>
        </w:rPr>
        <w:t>9000 Gent</w:t>
      </w:r>
    </w:p>
    <w:p w14:paraId="75268124" w14:textId="77777777" w:rsidR="002835B8" w:rsidRDefault="002835B8" w:rsidP="00B04E29">
      <w:pPr>
        <w:ind w:left="4320"/>
        <w:rPr>
          <w:rFonts w:cs="Arial"/>
          <w:szCs w:val="19"/>
        </w:rPr>
      </w:pPr>
      <w:r>
        <w:rPr>
          <w:rFonts w:cs="Arial"/>
          <w:szCs w:val="19"/>
        </w:rPr>
        <w:t>Contact center: 02 524 97 97</w:t>
      </w:r>
    </w:p>
    <w:p w14:paraId="61352CB3" w14:textId="77777777" w:rsidR="00AA7442" w:rsidRDefault="00AA7442" w:rsidP="00B04E29">
      <w:pPr>
        <w:ind w:left="4320"/>
        <w:rPr>
          <w:rFonts w:cs="Arial"/>
          <w:szCs w:val="19"/>
        </w:rPr>
      </w:pPr>
    </w:p>
    <w:p w14:paraId="5000BB26" w14:textId="77777777" w:rsidR="002835B8" w:rsidRDefault="00892055" w:rsidP="00B04E29">
      <w:pPr>
        <w:rPr>
          <w:rFonts w:cs="Arial"/>
          <w:szCs w:val="19"/>
        </w:rPr>
      </w:pPr>
      <w:r>
        <w:rPr>
          <w:b/>
          <w:szCs w:val="19"/>
          <w:u w:val="single"/>
        </w:rPr>
        <w:t>Sociale dienst:</w:t>
      </w:r>
      <w:r w:rsidRPr="00892055">
        <w:rPr>
          <w:rFonts w:cs="Arial"/>
          <w:szCs w:val="19"/>
        </w:rPr>
        <w:t xml:space="preserve"> </w:t>
      </w:r>
      <w:r>
        <w:rPr>
          <w:rFonts w:cs="Arial"/>
          <w:szCs w:val="19"/>
        </w:rPr>
        <w:tab/>
      </w:r>
      <w:r>
        <w:rPr>
          <w:rFonts w:cs="Arial"/>
          <w:szCs w:val="19"/>
        </w:rPr>
        <w:tab/>
      </w:r>
      <w:r>
        <w:rPr>
          <w:rFonts w:cs="Arial"/>
          <w:szCs w:val="19"/>
        </w:rPr>
        <w:tab/>
      </w:r>
      <w:r>
        <w:rPr>
          <w:rFonts w:cs="Arial"/>
          <w:szCs w:val="19"/>
        </w:rPr>
        <w:tab/>
        <w:t xml:space="preserve">GSD-V </w:t>
      </w:r>
    </w:p>
    <w:p w14:paraId="47187EC4" w14:textId="77777777" w:rsidR="00892055" w:rsidRDefault="00892055" w:rsidP="00B04E29">
      <w:pPr>
        <w:ind w:left="4320"/>
        <w:rPr>
          <w:rFonts w:cs="Arial"/>
          <w:szCs w:val="19"/>
        </w:rPr>
      </w:pPr>
      <w:r>
        <w:rPr>
          <w:rFonts w:cs="Arial"/>
          <w:szCs w:val="19"/>
        </w:rPr>
        <w:t>Paviljoenstraat 9</w:t>
      </w:r>
    </w:p>
    <w:p w14:paraId="11C3F681" w14:textId="77777777" w:rsidR="00892055" w:rsidRDefault="00892055" w:rsidP="00B04E29">
      <w:pPr>
        <w:ind w:left="4320"/>
        <w:rPr>
          <w:rFonts w:cs="Arial"/>
          <w:szCs w:val="19"/>
        </w:rPr>
      </w:pPr>
      <w:r>
        <w:rPr>
          <w:rFonts w:cs="Arial"/>
          <w:szCs w:val="19"/>
        </w:rPr>
        <w:t>1030 Brussel</w:t>
      </w:r>
    </w:p>
    <w:p w14:paraId="25D4696A" w14:textId="77777777" w:rsidR="00892055" w:rsidRDefault="00892055" w:rsidP="00B04E29">
      <w:pPr>
        <w:ind w:left="4320"/>
        <w:rPr>
          <w:rFonts w:cs="Arial"/>
          <w:szCs w:val="19"/>
        </w:rPr>
      </w:pPr>
      <w:r>
        <w:rPr>
          <w:rFonts w:cs="Arial"/>
          <w:szCs w:val="19"/>
        </w:rPr>
        <w:t>Tel.</w:t>
      </w:r>
      <w:r w:rsidR="005E46FE">
        <w:rPr>
          <w:rFonts w:cs="Arial"/>
          <w:szCs w:val="19"/>
        </w:rPr>
        <w:t>:</w:t>
      </w:r>
      <w:r>
        <w:rPr>
          <w:rFonts w:cs="Arial"/>
          <w:szCs w:val="19"/>
        </w:rPr>
        <w:t xml:space="preserve"> 02 215 93 68 </w:t>
      </w:r>
    </w:p>
    <w:p w14:paraId="60DCC3F9" w14:textId="77777777" w:rsidR="00892055" w:rsidRDefault="00A53C25" w:rsidP="00B04E29">
      <w:pPr>
        <w:ind w:left="4320"/>
        <w:rPr>
          <w:rFonts w:cs="Arial"/>
          <w:szCs w:val="19"/>
        </w:rPr>
      </w:pPr>
      <w:hyperlink r:id="rId24" w:history="1">
        <w:r w:rsidR="00892055" w:rsidRPr="00FB065D">
          <w:rPr>
            <w:rStyle w:val="Hyperlink"/>
            <w:rFonts w:cs="Arial"/>
            <w:szCs w:val="19"/>
          </w:rPr>
          <w:t>info@gsd-v.be</w:t>
        </w:r>
      </w:hyperlink>
    </w:p>
    <w:p w14:paraId="105717B4" w14:textId="77777777" w:rsidR="00892055" w:rsidRDefault="00A53C25" w:rsidP="00B04E29">
      <w:pPr>
        <w:ind w:left="4320"/>
        <w:rPr>
          <w:rFonts w:cs="Arial"/>
          <w:szCs w:val="19"/>
        </w:rPr>
      </w:pPr>
      <w:hyperlink r:id="rId25" w:history="1">
        <w:r w:rsidR="00892055" w:rsidRPr="00FB065D">
          <w:rPr>
            <w:rStyle w:val="Hyperlink"/>
            <w:rFonts w:cs="Arial"/>
            <w:szCs w:val="19"/>
          </w:rPr>
          <w:t>www.pollen.be</w:t>
        </w:r>
      </w:hyperlink>
      <w:r w:rsidR="00892055">
        <w:rPr>
          <w:rFonts w:cs="Arial"/>
          <w:szCs w:val="19"/>
        </w:rPr>
        <w:t xml:space="preserve"> </w:t>
      </w:r>
    </w:p>
    <w:p w14:paraId="78350B9C" w14:textId="77777777" w:rsidR="00892055" w:rsidRDefault="00892055" w:rsidP="00B04E29">
      <w:pPr>
        <w:ind w:left="4320"/>
        <w:rPr>
          <w:rFonts w:cs="Arial"/>
          <w:szCs w:val="19"/>
        </w:rPr>
      </w:pPr>
      <w:r>
        <w:rPr>
          <w:rFonts w:cs="Arial"/>
          <w:szCs w:val="19"/>
        </w:rPr>
        <w:t xml:space="preserve">Maatschappelijk assistent GSD-V voor De Pinte </w:t>
      </w:r>
    </w:p>
    <w:p w14:paraId="17B75CDB" w14:textId="77777777" w:rsidR="00D70C44" w:rsidRPr="000853A3" w:rsidRDefault="00D70C44" w:rsidP="00D70C44">
      <w:pPr>
        <w:ind w:left="4320"/>
        <w:rPr>
          <w:rFonts w:cs="Arial"/>
          <w:strike/>
          <w:szCs w:val="19"/>
        </w:rPr>
      </w:pPr>
      <w:r w:rsidRPr="00405971">
        <w:rPr>
          <w:rFonts w:cs="Arial"/>
          <w:szCs w:val="19"/>
        </w:rPr>
        <w:t xml:space="preserve">Mevrouw </w:t>
      </w:r>
      <w:r w:rsidRPr="000853A3">
        <w:rPr>
          <w:rFonts w:cs="Arial"/>
          <w:strike/>
          <w:szCs w:val="19"/>
          <w:highlight w:val="yellow"/>
        </w:rPr>
        <w:t xml:space="preserve">Anja van </w:t>
      </w:r>
      <w:proofErr w:type="spellStart"/>
      <w:r w:rsidRPr="000853A3">
        <w:rPr>
          <w:rFonts w:cs="Arial"/>
          <w:strike/>
          <w:szCs w:val="19"/>
          <w:highlight w:val="yellow"/>
        </w:rPr>
        <w:t>Ossel</w:t>
      </w:r>
      <w:proofErr w:type="spellEnd"/>
      <w:r w:rsidRPr="000853A3">
        <w:rPr>
          <w:rFonts w:cs="Arial"/>
          <w:szCs w:val="19"/>
        </w:rPr>
        <w:t xml:space="preserve"> </w:t>
      </w:r>
      <w:r w:rsidRPr="000853A3">
        <w:rPr>
          <w:rFonts w:cs="Arial"/>
          <w:szCs w:val="19"/>
          <w:highlight w:val="yellow"/>
        </w:rPr>
        <w:t xml:space="preserve">Kathleen </w:t>
      </w:r>
      <w:proofErr w:type="spellStart"/>
      <w:r w:rsidRPr="000853A3">
        <w:rPr>
          <w:rFonts w:cs="Arial"/>
          <w:szCs w:val="19"/>
          <w:highlight w:val="yellow"/>
        </w:rPr>
        <w:t>Deslagmeulder</w:t>
      </w:r>
      <w:proofErr w:type="spellEnd"/>
    </w:p>
    <w:p w14:paraId="7071EC63" w14:textId="77777777" w:rsidR="00D70C44" w:rsidRDefault="00A53C25" w:rsidP="00D70C44">
      <w:pPr>
        <w:ind w:left="4320"/>
        <w:rPr>
          <w:szCs w:val="19"/>
          <w:u w:val="single"/>
        </w:rPr>
      </w:pPr>
      <w:hyperlink r:id="rId26" w:history="1">
        <w:r w:rsidR="00D70C44" w:rsidRPr="00776BA6">
          <w:rPr>
            <w:rStyle w:val="Hyperlink"/>
            <w:strike/>
            <w:szCs w:val="19"/>
            <w:highlight w:val="yellow"/>
          </w:rPr>
          <w:t>anja.vanossel</w:t>
        </w:r>
        <w:r w:rsidR="00D70C44" w:rsidRPr="00776BA6">
          <w:rPr>
            <w:rStyle w:val="Hyperlink"/>
            <w:szCs w:val="19"/>
            <w:highlight w:val="yellow"/>
          </w:rPr>
          <w:t xml:space="preserve"> kathleen.deslagmeulder</w:t>
        </w:r>
        <w:r w:rsidR="00D70C44" w:rsidRPr="00776BA6">
          <w:rPr>
            <w:rStyle w:val="Hyperlink"/>
            <w:szCs w:val="19"/>
          </w:rPr>
          <w:t>@gsd-v.be</w:t>
        </w:r>
      </w:hyperlink>
    </w:p>
    <w:p w14:paraId="5D867FF5" w14:textId="77777777" w:rsidR="00D70C44" w:rsidRPr="00AD2A5A" w:rsidRDefault="00D70C44" w:rsidP="00D70C44">
      <w:pPr>
        <w:ind w:left="4320"/>
        <w:rPr>
          <w:rFonts w:cs="Arial"/>
          <w:szCs w:val="19"/>
        </w:rPr>
      </w:pPr>
      <w:r w:rsidRPr="00405971">
        <w:rPr>
          <w:szCs w:val="19"/>
        </w:rPr>
        <w:t>02</w:t>
      </w:r>
      <w:r>
        <w:rPr>
          <w:szCs w:val="19"/>
        </w:rPr>
        <w:t xml:space="preserve"> </w:t>
      </w:r>
      <w:r w:rsidRPr="00405971">
        <w:rPr>
          <w:szCs w:val="19"/>
        </w:rPr>
        <w:t>211 56 8</w:t>
      </w:r>
      <w:r w:rsidRPr="000853A3">
        <w:rPr>
          <w:strike/>
          <w:szCs w:val="19"/>
          <w:highlight w:val="yellow"/>
        </w:rPr>
        <w:t>4</w:t>
      </w:r>
      <w:r w:rsidRPr="000853A3">
        <w:rPr>
          <w:szCs w:val="19"/>
          <w:highlight w:val="yellow"/>
        </w:rPr>
        <w:t>3</w:t>
      </w:r>
    </w:p>
    <w:p w14:paraId="1FF41D64" w14:textId="77777777" w:rsidR="00AA7442" w:rsidRPr="00892055" w:rsidRDefault="00AA7442" w:rsidP="00B04E29">
      <w:pPr>
        <w:ind w:left="4320"/>
        <w:rPr>
          <w:szCs w:val="19"/>
        </w:rPr>
      </w:pPr>
    </w:p>
    <w:p w14:paraId="147FC9AC" w14:textId="5BFF425A" w:rsidR="004230F4" w:rsidRPr="00D70C44" w:rsidRDefault="00C77D05" w:rsidP="00027487">
      <w:pPr>
        <w:ind w:left="4320" w:hanging="4320"/>
        <w:rPr>
          <w:strike/>
          <w:szCs w:val="19"/>
          <w:highlight w:val="yellow"/>
        </w:rPr>
      </w:pPr>
      <w:r>
        <w:rPr>
          <w:b/>
          <w:bCs/>
          <w:szCs w:val="19"/>
          <w:u w:val="single"/>
          <w:lang w:val="nl-NL"/>
        </w:rPr>
        <w:t>Hospitalisatieverzekering</w:t>
      </w:r>
      <w:r w:rsidRPr="002D2A13">
        <w:rPr>
          <w:szCs w:val="19"/>
          <w:lang w:val="nl-NL"/>
        </w:rPr>
        <w:t>:</w:t>
      </w:r>
      <w:r w:rsidRPr="002D2A13">
        <w:rPr>
          <w:szCs w:val="19"/>
          <w:lang w:val="nl-NL"/>
        </w:rPr>
        <w:tab/>
      </w:r>
      <w:r w:rsidR="004230F4" w:rsidRPr="00D70C44">
        <w:rPr>
          <w:strike/>
          <w:szCs w:val="19"/>
          <w:highlight w:val="yellow"/>
        </w:rPr>
        <w:t>AG Insurance</w:t>
      </w:r>
      <w:r w:rsidR="004230F4" w:rsidRPr="00D70C44">
        <w:rPr>
          <w:strike/>
          <w:szCs w:val="19"/>
          <w:highlight w:val="yellow"/>
        </w:rPr>
        <w:br/>
        <w:t xml:space="preserve">E. </w:t>
      </w:r>
      <w:proofErr w:type="spellStart"/>
      <w:r w:rsidR="004230F4" w:rsidRPr="00D70C44">
        <w:rPr>
          <w:strike/>
          <w:szCs w:val="19"/>
          <w:highlight w:val="yellow"/>
        </w:rPr>
        <w:t>Jacqmainlaan</w:t>
      </w:r>
      <w:proofErr w:type="spellEnd"/>
      <w:r w:rsidR="004230F4" w:rsidRPr="00D70C44">
        <w:rPr>
          <w:strike/>
          <w:szCs w:val="19"/>
          <w:highlight w:val="yellow"/>
        </w:rPr>
        <w:t xml:space="preserve"> 53 </w:t>
      </w:r>
    </w:p>
    <w:p w14:paraId="166B0311" w14:textId="793BBF61" w:rsidR="004230F4" w:rsidRDefault="004230F4" w:rsidP="00027487">
      <w:pPr>
        <w:ind w:left="4320"/>
        <w:rPr>
          <w:strike/>
          <w:szCs w:val="19"/>
          <w:lang w:val="nl-NL"/>
        </w:rPr>
      </w:pPr>
      <w:r w:rsidRPr="00D70C44">
        <w:rPr>
          <w:strike/>
          <w:szCs w:val="19"/>
          <w:highlight w:val="yellow"/>
          <w:lang w:val="nl-NL"/>
        </w:rPr>
        <w:t xml:space="preserve">1000 Brussel </w:t>
      </w:r>
      <w:r w:rsidRPr="00D70C44">
        <w:rPr>
          <w:strike/>
          <w:szCs w:val="19"/>
          <w:highlight w:val="yellow"/>
          <w:lang w:val="nl-NL"/>
        </w:rPr>
        <w:br/>
        <w:t>Tel.: 02 664 85 25</w:t>
      </w:r>
      <w:r w:rsidRPr="00D70C44">
        <w:rPr>
          <w:strike/>
          <w:szCs w:val="19"/>
          <w:highlight w:val="yellow"/>
          <w:lang w:val="nl-NL"/>
        </w:rPr>
        <w:br/>
      </w:r>
      <w:hyperlink r:id="rId27" w:history="1">
        <w:r w:rsidRPr="00D70C44">
          <w:rPr>
            <w:rStyle w:val="Hyperlink"/>
            <w:strike/>
            <w:highlight w:val="yellow"/>
            <w:lang w:val="fr-BE"/>
          </w:rPr>
          <w:t>public.admin@aginsurance.be</w:t>
        </w:r>
      </w:hyperlink>
      <w:r w:rsidRPr="00D70C44">
        <w:rPr>
          <w:strike/>
          <w:szCs w:val="19"/>
          <w:highlight w:val="yellow"/>
          <w:lang w:val="nl-NL"/>
        </w:rPr>
        <w:br/>
        <w:t>polisnummer 50961</w:t>
      </w:r>
    </w:p>
    <w:p w14:paraId="36F09749" w14:textId="77777777" w:rsidR="00D70C44" w:rsidRDefault="00D70C44" w:rsidP="00027487">
      <w:pPr>
        <w:ind w:left="4320"/>
        <w:rPr>
          <w:strike/>
          <w:szCs w:val="19"/>
          <w:lang w:val="nl-NL"/>
        </w:rPr>
      </w:pPr>
    </w:p>
    <w:p w14:paraId="591E164C" w14:textId="77777777" w:rsidR="00D70C44" w:rsidRDefault="00D70C44" w:rsidP="00D70C44">
      <w:pPr>
        <w:ind w:left="4320"/>
        <w:rPr>
          <w:szCs w:val="19"/>
          <w:lang w:val="fr-BE"/>
        </w:rPr>
      </w:pPr>
      <w:r w:rsidRPr="00721FE4">
        <w:rPr>
          <w:szCs w:val="19"/>
          <w:highlight w:val="yellow"/>
          <w:lang w:val="fr-BE"/>
        </w:rPr>
        <w:t>Ethias</w:t>
      </w:r>
      <w:r>
        <w:rPr>
          <w:szCs w:val="19"/>
          <w:highlight w:val="yellow"/>
          <w:lang w:val="fr-BE"/>
        </w:rPr>
        <w:t xml:space="preserve"> </w:t>
      </w:r>
      <w:proofErr w:type="spellStart"/>
      <w:r>
        <w:rPr>
          <w:szCs w:val="19"/>
          <w:highlight w:val="yellow"/>
          <w:lang w:val="fr-BE"/>
        </w:rPr>
        <w:t>Medexel</w:t>
      </w:r>
      <w:proofErr w:type="spellEnd"/>
    </w:p>
    <w:p w14:paraId="724A4C88" w14:textId="77777777" w:rsidR="00D70C44" w:rsidRPr="004313E3" w:rsidRDefault="00D70C44" w:rsidP="00D70C44">
      <w:pPr>
        <w:ind w:left="4320"/>
        <w:rPr>
          <w:szCs w:val="19"/>
          <w:highlight w:val="yellow"/>
          <w:lang w:val="fr-BE"/>
        </w:rPr>
      </w:pPr>
      <w:proofErr w:type="spellStart"/>
      <w:r w:rsidRPr="004313E3">
        <w:rPr>
          <w:szCs w:val="19"/>
          <w:highlight w:val="yellow"/>
          <w:lang w:val="fr-BE"/>
        </w:rPr>
        <w:t>Contractnummer</w:t>
      </w:r>
      <w:proofErr w:type="spellEnd"/>
      <w:r w:rsidRPr="004313E3">
        <w:rPr>
          <w:szCs w:val="19"/>
          <w:highlight w:val="yellow"/>
          <w:lang w:val="fr-BE"/>
        </w:rPr>
        <w:t>: 110</w:t>
      </w:r>
    </w:p>
    <w:p w14:paraId="2766DEF7" w14:textId="77777777" w:rsidR="00D70C44" w:rsidRPr="00D70C44" w:rsidRDefault="00D70C44" w:rsidP="00D70C44">
      <w:pPr>
        <w:ind w:left="4320"/>
        <w:rPr>
          <w:szCs w:val="19"/>
          <w:highlight w:val="yellow"/>
        </w:rPr>
      </w:pPr>
      <w:r w:rsidRPr="00D70C44">
        <w:rPr>
          <w:szCs w:val="19"/>
          <w:highlight w:val="yellow"/>
        </w:rPr>
        <w:t>Plan H85499300A – basisformule</w:t>
      </w:r>
    </w:p>
    <w:p w14:paraId="30847064" w14:textId="77777777" w:rsidR="00D70C44" w:rsidRPr="004313E3" w:rsidRDefault="00D70C44" w:rsidP="00D70C44">
      <w:pPr>
        <w:ind w:left="4320"/>
        <w:rPr>
          <w:szCs w:val="19"/>
          <w:highlight w:val="yellow"/>
          <w:lang w:val="nl-NL"/>
        </w:rPr>
      </w:pPr>
      <w:r w:rsidRPr="004313E3">
        <w:rPr>
          <w:szCs w:val="19"/>
          <w:highlight w:val="yellow"/>
          <w:lang w:val="nl-NL"/>
        </w:rPr>
        <w:t>Plan H85499300B – uitgebreide formule</w:t>
      </w:r>
    </w:p>
    <w:p w14:paraId="0FBD93F0" w14:textId="2425DA4E" w:rsidR="00D70C44" w:rsidRPr="00D70C44" w:rsidRDefault="00D70C44" w:rsidP="00D70C44">
      <w:pPr>
        <w:ind w:left="4320"/>
        <w:rPr>
          <w:szCs w:val="19"/>
          <w:highlight w:val="yellow"/>
          <w:lang w:val="nl-NL"/>
        </w:rPr>
      </w:pPr>
      <w:r w:rsidRPr="004313E3">
        <w:rPr>
          <w:szCs w:val="19"/>
          <w:highlight w:val="yellow"/>
          <w:lang w:val="nl-NL"/>
        </w:rPr>
        <w:t>Tel.: 02 444 49 06</w:t>
      </w:r>
      <w:r>
        <w:rPr>
          <w:szCs w:val="19"/>
          <w:highlight w:val="yellow"/>
          <w:lang w:val="nl-NL"/>
        </w:rPr>
        <w:br/>
      </w:r>
      <w:r>
        <w:rPr>
          <w:szCs w:val="19"/>
          <w:highlight w:val="yellow"/>
          <w:lang w:val="nl-NL"/>
        </w:rPr>
        <w:br/>
        <w:t>Terugbetaling van gezondheidszorgen</w:t>
      </w:r>
      <w:r>
        <w:rPr>
          <w:szCs w:val="19"/>
          <w:highlight w:val="yellow"/>
          <w:lang w:val="fr-BE"/>
        </w:rPr>
        <w:br/>
        <w:t xml:space="preserve">- online </w:t>
      </w:r>
      <w:r w:rsidRPr="00317FE7">
        <w:rPr>
          <w:szCs w:val="19"/>
          <w:highlight w:val="yellow"/>
          <w:lang w:val="fr-BE"/>
        </w:rPr>
        <w:t xml:space="preserve">via </w:t>
      </w:r>
      <w:proofErr w:type="spellStart"/>
      <w:r w:rsidRPr="00317FE7">
        <w:rPr>
          <w:szCs w:val="19"/>
          <w:highlight w:val="yellow"/>
          <w:lang w:val="fr-BE"/>
        </w:rPr>
        <w:t>MyMedexel</w:t>
      </w:r>
      <w:proofErr w:type="spellEnd"/>
      <w:r w:rsidRPr="00317FE7">
        <w:rPr>
          <w:szCs w:val="19"/>
          <w:highlight w:val="yellow"/>
          <w:lang w:val="fr-BE"/>
        </w:rPr>
        <w:t xml:space="preserve"> (</w:t>
      </w:r>
      <w:hyperlink r:id="rId28" w:history="1">
        <w:r w:rsidRPr="00DE5962">
          <w:rPr>
            <w:rStyle w:val="Hyperlink"/>
            <w:szCs w:val="19"/>
            <w:highlight w:val="yellow"/>
            <w:lang w:val="fr-BE"/>
          </w:rPr>
          <w:t>https://www.mymedexel.be/nl/aanmelden</w:t>
        </w:r>
      </w:hyperlink>
      <w:r>
        <w:rPr>
          <w:szCs w:val="19"/>
          <w:highlight w:val="yellow"/>
          <w:lang w:val="fr-BE"/>
        </w:rPr>
        <w:br/>
        <w:t>- per e-</w:t>
      </w:r>
      <w:r w:rsidRPr="00BD415F">
        <w:rPr>
          <w:szCs w:val="19"/>
          <w:highlight w:val="yellow"/>
          <w:lang w:val="fr-BE"/>
        </w:rPr>
        <w:t xml:space="preserve">mail: </w:t>
      </w:r>
      <w:hyperlink r:id="rId29" w:history="1">
        <w:r w:rsidRPr="00BD415F">
          <w:rPr>
            <w:rStyle w:val="Hyperlink"/>
            <w:highlight w:val="yellow"/>
          </w:rPr>
          <w:t>ethias@medexel.be</w:t>
        </w:r>
      </w:hyperlink>
      <w:r w:rsidRPr="00BD415F">
        <w:rPr>
          <w:szCs w:val="19"/>
          <w:highlight w:val="yellow"/>
          <w:lang w:val="fr-BE"/>
        </w:rPr>
        <w:t xml:space="preserve"> </w:t>
      </w:r>
      <w:r>
        <w:rPr>
          <w:szCs w:val="19"/>
          <w:highlight w:val="yellow"/>
          <w:lang w:val="fr-BE"/>
        </w:rPr>
        <w:br/>
        <w:t xml:space="preserve">- per post: </w:t>
      </w:r>
      <w:proofErr w:type="spellStart"/>
      <w:r w:rsidRPr="00277ACA">
        <w:rPr>
          <w:bCs/>
          <w:szCs w:val="19"/>
          <w:highlight w:val="yellow"/>
        </w:rPr>
        <w:t>Medexel</w:t>
      </w:r>
      <w:proofErr w:type="spellEnd"/>
      <w:r w:rsidRPr="00277ACA">
        <w:rPr>
          <w:bCs/>
          <w:szCs w:val="19"/>
          <w:highlight w:val="yellow"/>
        </w:rPr>
        <w:t xml:space="preserve"> – Louis </w:t>
      </w:r>
      <w:proofErr w:type="spellStart"/>
      <w:r w:rsidRPr="00277ACA">
        <w:rPr>
          <w:bCs/>
          <w:szCs w:val="19"/>
          <w:highlight w:val="yellow"/>
        </w:rPr>
        <w:t>Mettewielelaan</w:t>
      </w:r>
      <w:proofErr w:type="spellEnd"/>
      <w:r w:rsidRPr="00277ACA">
        <w:rPr>
          <w:bCs/>
          <w:szCs w:val="19"/>
          <w:highlight w:val="yellow"/>
        </w:rPr>
        <w:t xml:space="preserve"> 74-76 – 1080 Brussel</w:t>
      </w:r>
    </w:p>
    <w:p w14:paraId="226158D4" w14:textId="77777777" w:rsidR="00AA7442" w:rsidRPr="00EF6BBC" w:rsidRDefault="00AA7442" w:rsidP="00B04E29">
      <w:pPr>
        <w:rPr>
          <w:szCs w:val="19"/>
        </w:rPr>
      </w:pPr>
    </w:p>
    <w:p w14:paraId="27D8F31C" w14:textId="1ED93B58" w:rsidR="00823DC4" w:rsidRPr="00D70C44" w:rsidRDefault="00CF2086" w:rsidP="00027487">
      <w:pPr>
        <w:rPr>
          <w:szCs w:val="19"/>
          <w:lang w:val="en-US"/>
        </w:rPr>
      </w:pPr>
      <w:proofErr w:type="spellStart"/>
      <w:r w:rsidRPr="00D70C44">
        <w:rPr>
          <w:b/>
          <w:szCs w:val="19"/>
          <w:u w:val="single"/>
          <w:lang w:val="en-US"/>
        </w:rPr>
        <w:t>Medische</w:t>
      </w:r>
      <w:proofErr w:type="spellEnd"/>
      <w:r w:rsidRPr="00D70C44">
        <w:rPr>
          <w:b/>
          <w:szCs w:val="19"/>
          <w:u w:val="single"/>
          <w:lang w:val="en-US"/>
        </w:rPr>
        <w:t xml:space="preserve"> </w:t>
      </w:r>
      <w:proofErr w:type="spellStart"/>
      <w:r w:rsidRPr="00D70C44">
        <w:rPr>
          <w:b/>
          <w:szCs w:val="19"/>
          <w:u w:val="single"/>
          <w:lang w:val="en-US"/>
        </w:rPr>
        <w:t>controle</w:t>
      </w:r>
      <w:proofErr w:type="spellEnd"/>
      <w:r w:rsidRPr="00D70C44">
        <w:rPr>
          <w:b/>
          <w:szCs w:val="19"/>
          <w:u w:val="single"/>
          <w:lang w:val="en-US"/>
        </w:rPr>
        <w:t xml:space="preserve"> </w:t>
      </w:r>
      <w:proofErr w:type="spellStart"/>
      <w:r w:rsidRPr="00D70C44">
        <w:rPr>
          <w:b/>
          <w:szCs w:val="19"/>
          <w:u w:val="single"/>
          <w:lang w:val="en-US"/>
        </w:rPr>
        <w:t>absenteïsme</w:t>
      </w:r>
      <w:proofErr w:type="spellEnd"/>
      <w:r w:rsidRPr="00D70C44">
        <w:rPr>
          <w:b/>
          <w:szCs w:val="19"/>
          <w:u w:val="single"/>
          <w:lang w:val="en-US"/>
        </w:rPr>
        <w:t xml:space="preserve">: </w:t>
      </w:r>
      <w:r w:rsidRPr="00D70C44">
        <w:rPr>
          <w:szCs w:val="19"/>
          <w:lang w:val="en-US"/>
        </w:rPr>
        <w:tab/>
      </w:r>
      <w:r w:rsidRPr="00D70C44">
        <w:rPr>
          <w:szCs w:val="19"/>
          <w:lang w:val="en-US"/>
        </w:rPr>
        <w:tab/>
      </w:r>
      <w:proofErr w:type="spellStart"/>
      <w:r w:rsidR="00823DC4" w:rsidRPr="00D70C44">
        <w:rPr>
          <w:szCs w:val="19"/>
          <w:lang w:val="en-US"/>
        </w:rPr>
        <w:t>Certimed</w:t>
      </w:r>
      <w:proofErr w:type="spellEnd"/>
      <w:r w:rsidR="00823DC4" w:rsidRPr="00D70C44">
        <w:rPr>
          <w:szCs w:val="19"/>
          <w:lang w:val="en-US"/>
        </w:rPr>
        <w:t xml:space="preserve"> (tot 31/12/2020)</w:t>
      </w:r>
    </w:p>
    <w:p w14:paraId="48F348BF" w14:textId="77777777" w:rsidR="00823DC4" w:rsidRPr="00D70C44" w:rsidRDefault="00823DC4" w:rsidP="00823DC4">
      <w:pPr>
        <w:rPr>
          <w:szCs w:val="19"/>
          <w:lang w:val="en-US"/>
        </w:rPr>
      </w:pPr>
      <w:r w:rsidRPr="00D70C44">
        <w:rPr>
          <w:szCs w:val="19"/>
          <w:lang w:val="en-US"/>
        </w:rPr>
        <w:tab/>
      </w:r>
      <w:r w:rsidRPr="00D70C44">
        <w:rPr>
          <w:szCs w:val="19"/>
          <w:lang w:val="en-US"/>
        </w:rPr>
        <w:tab/>
      </w:r>
      <w:r w:rsidRPr="00D70C44">
        <w:rPr>
          <w:szCs w:val="19"/>
          <w:lang w:val="en-US"/>
        </w:rPr>
        <w:tab/>
      </w:r>
      <w:r w:rsidRPr="00D70C44">
        <w:rPr>
          <w:szCs w:val="19"/>
          <w:lang w:val="en-US"/>
        </w:rPr>
        <w:tab/>
      </w:r>
      <w:r w:rsidRPr="00D70C44">
        <w:rPr>
          <w:szCs w:val="19"/>
          <w:lang w:val="en-US"/>
        </w:rPr>
        <w:tab/>
      </w:r>
      <w:r w:rsidRPr="00D70C44">
        <w:rPr>
          <w:szCs w:val="19"/>
          <w:lang w:val="en-US"/>
        </w:rPr>
        <w:tab/>
        <w:t>Corda Campus</w:t>
      </w:r>
    </w:p>
    <w:p w14:paraId="383A9D7B" w14:textId="77777777" w:rsidR="00823DC4" w:rsidRPr="00027487" w:rsidRDefault="00823DC4" w:rsidP="00823DC4">
      <w:pPr>
        <w:ind w:left="4320"/>
        <w:rPr>
          <w:szCs w:val="19"/>
          <w:lang w:val="nl-NL"/>
        </w:rPr>
      </w:pPr>
      <w:r w:rsidRPr="00027487">
        <w:rPr>
          <w:szCs w:val="19"/>
          <w:lang w:val="nl-NL"/>
        </w:rPr>
        <w:t>Kempische Steenweg 309</w:t>
      </w:r>
    </w:p>
    <w:p w14:paraId="3BB84636" w14:textId="77777777" w:rsidR="00823DC4" w:rsidRPr="00D70C44" w:rsidRDefault="00823DC4" w:rsidP="00823DC4">
      <w:pPr>
        <w:ind w:left="4320"/>
        <w:rPr>
          <w:szCs w:val="19"/>
        </w:rPr>
      </w:pPr>
      <w:r w:rsidRPr="00D70C44">
        <w:rPr>
          <w:szCs w:val="19"/>
        </w:rPr>
        <w:t>3500 Hasselt</w:t>
      </w:r>
    </w:p>
    <w:p w14:paraId="276A46E2" w14:textId="77777777" w:rsidR="00823DC4" w:rsidRPr="00D70C44" w:rsidRDefault="00823DC4" w:rsidP="00823DC4">
      <w:pPr>
        <w:ind w:left="4320"/>
        <w:rPr>
          <w:szCs w:val="19"/>
        </w:rPr>
      </w:pPr>
      <w:r w:rsidRPr="00D70C44">
        <w:rPr>
          <w:szCs w:val="19"/>
        </w:rPr>
        <w:t>Tel.: 011 30 12 52</w:t>
      </w:r>
    </w:p>
    <w:p w14:paraId="332E0799" w14:textId="77777777" w:rsidR="00823DC4" w:rsidRPr="00D70C44" w:rsidRDefault="00823DC4" w:rsidP="00823DC4">
      <w:pPr>
        <w:ind w:left="4320"/>
        <w:rPr>
          <w:szCs w:val="19"/>
        </w:rPr>
      </w:pPr>
      <w:r w:rsidRPr="00D70C44">
        <w:rPr>
          <w:szCs w:val="19"/>
        </w:rPr>
        <w:lastRenderedPageBreak/>
        <w:t>Fax.: 011 30 12 62</w:t>
      </w:r>
    </w:p>
    <w:p w14:paraId="07E6349A" w14:textId="77777777" w:rsidR="00823DC4" w:rsidRPr="00D70C44" w:rsidRDefault="00A53C25" w:rsidP="00823DC4">
      <w:pPr>
        <w:ind w:left="3600" w:firstLine="720"/>
        <w:rPr>
          <w:szCs w:val="19"/>
        </w:rPr>
      </w:pPr>
      <w:hyperlink r:id="rId30" w:history="1">
        <w:r w:rsidR="00823DC4" w:rsidRPr="00D70C44">
          <w:rPr>
            <w:rStyle w:val="Hyperlink"/>
            <w:szCs w:val="19"/>
            <w:u w:val="none"/>
          </w:rPr>
          <w:t>Minfo.nl@certimed.be</w:t>
        </w:r>
      </w:hyperlink>
    </w:p>
    <w:p w14:paraId="257CBE61" w14:textId="77777777" w:rsidR="00823DC4" w:rsidRPr="00D70C44" w:rsidRDefault="00823DC4" w:rsidP="00823DC4">
      <w:pPr>
        <w:ind w:left="3600" w:firstLine="720"/>
        <w:rPr>
          <w:szCs w:val="19"/>
        </w:rPr>
      </w:pPr>
    </w:p>
    <w:p w14:paraId="3DA05F30" w14:textId="77777777" w:rsidR="00823DC4" w:rsidRPr="00027487" w:rsidRDefault="00823DC4" w:rsidP="00823DC4">
      <w:pPr>
        <w:ind w:left="3600" w:firstLine="720"/>
        <w:rPr>
          <w:strike/>
          <w:szCs w:val="19"/>
          <w:lang w:val="nl-NL"/>
        </w:rPr>
      </w:pPr>
      <w:proofErr w:type="spellStart"/>
      <w:r w:rsidRPr="00027487">
        <w:rPr>
          <w:szCs w:val="19"/>
          <w:lang w:val="nl-NL"/>
        </w:rPr>
        <w:t>Mediwe</w:t>
      </w:r>
      <w:proofErr w:type="spellEnd"/>
      <w:r w:rsidRPr="00027487">
        <w:rPr>
          <w:szCs w:val="19"/>
          <w:lang w:val="nl-NL"/>
        </w:rPr>
        <w:t xml:space="preserve"> (vanaf 01/01/2021)</w:t>
      </w:r>
      <w:r w:rsidRPr="00027487">
        <w:rPr>
          <w:szCs w:val="19"/>
          <w:lang w:val="nl-NL"/>
        </w:rPr>
        <w:br/>
      </w:r>
      <w:r w:rsidRPr="00027487">
        <w:rPr>
          <w:szCs w:val="19"/>
          <w:lang w:val="nl-NL"/>
        </w:rPr>
        <w:tab/>
        <w:t>Sneeuwbeslaan 20 bus 04</w:t>
      </w:r>
      <w:r w:rsidRPr="00027487">
        <w:rPr>
          <w:szCs w:val="19"/>
          <w:lang w:val="nl-NL"/>
        </w:rPr>
        <w:br/>
      </w:r>
      <w:r w:rsidRPr="00027487">
        <w:rPr>
          <w:szCs w:val="19"/>
          <w:lang w:val="nl-NL"/>
        </w:rPr>
        <w:tab/>
        <w:t xml:space="preserve">2610 </w:t>
      </w:r>
      <w:proofErr w:type="spellStart"/>
      <w:r w:rsidRPr="00027487">
        <w:rPr>
          <w:szCs w:val="19"/>
          <w:lang w:val="nl-NL"/>
        </w:rPr>
        <w:t>Wilrijk</w:t>
      </w:r>
      <w:proofErr w:type="spellEnd"/>
      <w:r w:rsidRPr="00027487">
        <w:rPr>
          <w:szCs w:val="19"/>
          <w:lang w:val="nl-NL"/>
        </w:rPr>
        <w:br/>
      </w:r>
      <w:r w:rsidRPr="00027487">
        <w:rPr>
          <w:szCs w:val="19"/>
          <w:lang w:val="nl-NL"/>
        </w:rPr>
        <w:tab/>
        <w:t>Tel.: 03 220 61 00</w:t>
      </w:r>
    </w:p>
    <w:p w14:paraId="4C708702" w14:textId="77777777" w:rsidR="00B34976" w:rsidRDefault="00B34976" w:rsidP="00B34976">
      <w:pPr>
        <w:rPr>
          <w:szCs w:val="19"/>
          <w:lang w:val="nl-NL"/>
        </w:rPr>
      </w:pPr>
    </w:p>
    <w:p w14:paraId="1C221752" w14:textId="5D43BC9F" w:rsidR="00B34976" w:rsidRPr="00027487" w:rsidRDefault="00B34976" w:rsidP="00B34976">
      <w:pPr>
        <w:rPr>
          <w:szCs w:val="19"/>
          <w:lang w:val="nl-NL"/>
        </w:rPr>
      </w:pPr>
      <w:r>
        <w:rPr>
          <w:b/>
          <w:szCs w:val="19"/>
          <w:u w:val="single"/>
          <w:lang w:val="nl-NL"/>
        </w:rPr>
        <w:t>Pensioendienst:</w:t>
      </w:r>
      <w:r w:rsidRPr="00CF2086">
        <w:rPr>
          <w:szCs w:val="19"/>
          <w:lang w:val="nl-NL"/>
        </w:rPr>
        <w:t xml:space="preserve"> </w:t>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027487">
        <w:rPr>
          <w:szCs w:val="19"/>
          <w:lang w:val="nl-NL"/>
        </w:rPr>
        <w:t>De federale pensioendienst</w:t>
      </w:r>
    </w:p>
    <w:p w14:paraId="1E141966" w14:textId="77777777" w:rsidR="00027487" w:rsidRPr="00027487" w:rsidRDefault="00B34976" w:rsidP="00027487">
      <w:r w:rsidRPr="00027487">
        <w:rPr>
          <w:szCs w:val="19"/>
          <w:lang w:val="nl-NL"/>
        </w:rPr>
        <w:tab/>
      </w:r>
      <w:r w:rsidRPr="00027487">
        <w:rPr>
          <w:szCs w:val="19"/>
          <w:lang w:val="nl-NL"/>
        </w:rPr>
        <w:tab/>
      </w:r>
      <w:r w:rsidRPr="00027487">
        <w:rPr>
          <w:szCs w:val="19"/>
          <w:lang w:val="nl-NL"/>
        </w:rPr>
        <w:tab/>
      </w:r>
      <w:r w:rsidRPr="00027487">
        <w:rPr>
          <w:szCs w:val="19"/>
          <w:lang w:val="nl-NL"/>
        </w:rPr>
        <w:tab/>
      </w:r>
      <w:r w:rsidRPr="00027487">
        <w:rPr>
          <w:szCs w:val="19"/>
          <w:lang w:val="nl-NL"/>
        </w:rPr>
        <w:tab/>
      </w:r>
      <w:r w:rsidRPr="00027487">
        <w:rPr>
          <w:szCs w:val="19"/>
          <w:lang w:val="nl-NL"/>
        </w:rPr>
        <w:tab/>
      </w:r>
      <w:r w:rsidRPr="00027487">
        <w:t>Zuidertoren</w:t>
      </w:r>
    </w:p>
    <w:p w14:paraId="7270CE32" w14:textId="551B9446" w:rsidR="00B34976" w:rsidRPr="00027487" w:rsidRDefault="00B34976" w:rsidP="00027487">
      <w:pPr>
        <w:ind w:left="4320"/>
        <w:rPr>
          <w:strike/>
          <w:szCs w:val="19"/>
          <w:lang w:val="nl-NL"/>
        </w:rPr>
      </w:pPr>
      <w:r w:rsidRPr="00027487">
        <w:t>Europaesplanade 1</w:t>
      </w:r>
      <w:r w:rsidRPr="00027487">
        <w:br/>
        <w:t>1060 Brussel</w:t>
      </w:r>
    </w:p>
    <w:p w14:paraId="4D5C14C3" w14:textId="11E4E3F9" w:rsidR="00B34976" w:rsidRPr="00113B1B" w:rsidRDefault="00B34976" w:rsidP="00B34976">
      <w:pPr>
        <w:rPr>
          <w:szCs w:val="19"/>
          <w:lang w:val="nl-NL"/>
        </w:rPr>
      </w:pPr>
      <w:r w:rsidRPr="00027487">
        <w:rPr>
          <w:szCs w:val="19"/>
          <w:lang w:val="nl-NL"/>
        </w:rPr>
        <w:tab/>
      </w:r>
      <w:r w:rsidRPr="00027487">
        <w:rPr>
          <w:szCs w:val="19"/>
          <w:lang w:val="nl-NL"/>
        </w:rPr>
        <w:tab/>
      </w:r>
      <w:r w:rsidRPr="00027487">
        <w:rPr>
          <w:szCs w:val="19"/>
          <w:lang w:val="nl-NL"/>
        </w:rPr>
        <w:tab/>
      </w:r>
      <w:r w:rsidRPr="00027487">
        <w:rPr>
          <w:szCs w:val="19"/>
          <w:lang w:val="nl-NL"/>
        </w:rPr>
        <w:tab/>
      </w:r>
      <w:r w:rsidRPr="00027487">
        <w:rPr>
          <w:szCs w:val="19"/>
          <w:lang w:val="nl-NL"/>
        </w:rPr>
        <w:tab/>
      </w:r>
      <w:r w:rsidRPr="00027487">
        <w:rPr>
          <w:szCs w:val="19"/>
          <w:lang w:val="nl-NL"/>
        </w:rPr>
        <w:tab/>
        <w:t>https://www.sfpd.fgov.be/nl</w:t>
      </w:r>
    </w:p>
    <w:p w14:paraId="60955B2C" w14:textId="77777777" w:rsidR="00AD2A5A" w:rsidRDefault="00AD2A5A" w:rsidP="00B04E29">
      <w:pPr>
        <w:rPr>
          <w:szCs w:val="19"/>
          <w:lang w:val="nl-NL"/>
        </w:rPr>
      </w:pPr>
    </w:p>
    <w:p w14:paraId="5CD79B1F" w14:textId="77777777" w:rsidR="00B34976" w:rsidRPr="005A4DFA" w:rsidRDefault="00B34976" w:rsidP="00B34976">
      <w:pPr>
        <w:rPr>
          <w:szCs w:val="19"/>
          <w:lang w:val="nl-NL"/>
        </w:rPr>
      </w:pPr>
      <w:r w:rsidRPr="005A4DFA">
        <w:rPr>
          <w:b/>
          <w:szCs w:val="19"/>
          <w:u w:val="single"/>
        </w:rPr>
        <w:t>Pensioendienst: gewestelijk kantoor:</w:t>
      </w:r>
      <w:r w:rsidRPr="00C5468D">
        <w:rPr>
          <w:szCs w:val="19"/>
        </w:rPr>
        <w:t xml:space="preserve"> </w:t>
      </w:r>
      <w:r w:rsidRPr="005A4DFA">
        <w:rPr>
          <w:szCs w:val="19"/>
        </w:rPr>
        <w:tab/>
        <w:t>K. Fabiolalaan 116</w:t>
      </w:r>
    </w:p>
    <w:p w14:paraId="5666E2EE" w14:textId="77777777" w:rsidR="00B34976" w:rsidRDefault="00B34976" w:rsidP="00B34976">
      <w:pPr>
        <w:rPr>
          <w:szCs w:val="19"/>
          <w:lang w:val="nl-NL"/>
        </w:rPr>
      </w:pP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Pr>
          <w:szCs w:val="19"/>
          <w:lang w:val="nl-NL"/>
        </w:rPr>
        <w:t>9000 Gent</w:t>
      </w:r>
    </w:p>
    <w:p w14:paraId="747534AD" w14:textId="67B52609" w:rsidR="00052C43" w:rsidRPr="00027487" w:rsidRDefault="00B34976" w:rsidP="00027487">
      <w:pPr>
        <w:rPr>
          <w:szCs w:val="19"/>
          <w:lang w:val="nl-NL"/>
        </w:rPr>
      </w:pP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sidRPr="002D2A13">
        <w:rPr>
          <w:szCs w:val="19"/>
          <w:lang w:val="nl-NL"/>
        </w:rPr>
        <w:tab/>
      </w:r>
      <w:r>
        <w:rPr>
          <w:szCs w:val="19"/>
          <w:lang w:val="nl-NL"/>
        </w:rPr>
        <w:t>tel.:</w:t>
      </w:r>
      <w:r w:rsidR="00027487">
        <w:rPr>
          <w:szCs w:val="19"/>
          <w:lang w:val="nl-NL"/>
        </w:rPr>
        <w:t xml:space="preserve"> </w:t>
      </w:r>
      <w:r w:rsidRPr="00027487">
        <w:rPr>
          <w:szCs w:val="19"/>
          <w:lang w:val="nl-NL"/>
        </w:rPr>
        <w:t>1765</w:t>
      </w:r>
      <w:r>
        <w:rPr>
          <w:strike/>
          <w:szCs w:val="19"/>
          <w:lang w:val="nl-NL"/>
        </w:rPr>
        <w:br/>
      </w:r>
      <w:r>
        <w:rPr>
          <w:szCs w:val="19"/>
          <w:lang w:val="nl-NL"/>
        </w:rPr>
        <w:tab/>
      </w:r>
      <w:r>
        <w:rPr>
          <w:szCs w:val="19"/>
          <w:lang w:val="nl-NL"/>
        </w:rPr>
        <w:tab/>
      </w:r>
      <w:r>
        <w:rPr>
          <w:szCs w:val="19"/>
          <w:lang w:val="nl-NL"/>
        </w:rPr>
        <w:tab/>
      </w:r>
      <w:r>
        <w:rPr>
          <w:szCs w:val="19"/>
          <w:lang w:val="nl-NL"/>
        </w:rPr>
        <w:tab/>
      </w:r>
      <w:r>
        <w:rPr>
          <w:szCs w:val="19"/>
          <w:lang w:val="nl-NL"/>
        </w:rPr>
        <w:tab/>
      </w:r>
      <w:r>
        <w:rPr>
          <w:szCs w:val="19"/>
          <w:lang w:val="nl-NL"/>
        </w:rPr>
        <w:tab/>
      </w:r>
      <w:hyperlink r:id="rId31" w:history="1">
        <w:r w:rsidRPr="00027487">
          <w:rPr>
            <w:rStyle w:val="Hyperlink"/>
            <w:szCs w:val="19"/>
            <w:lang w:val="nl-NL"/>
          </w:rPr>
          <w:t>gent@sfpd.fgov.be</w:t>
        </w:r>
      </w:hyperlink>
      <w:bookmarkStart w:id="99" w:name="_Toc144546683"/>
    </w:p>
    <w:p w14:paraId="0E7A9AAC" w14:textId="77777777" w:rsidR="00D70C44" w:rsidRDefault="00D70C44">
      <w:pPr>
        <w:rPr>
          <w:b/>
          <w:szCs w:val="19"/>
          <w:u w:val="single"/>
          <w:lang w:val="nl-NL" w:eastAsia="nl-NL"/>
        </w:rPr>
      </w:pPr>
      <w:bookmarkStart w:id="100" w:name="_Toc31804133"/>
      <w:r>
        <w:rPr>
          <w:szCs w:val="19"/>
        </w:rPr>
        <w:br w:type="page"/>
      </w:r>
    </w:p>
    <w:p w14:paraId="4F72C0B7" w14:textId="5B34AA6A" w:rsidR="00052C43" w:rsidRPr="001C119E" w:rsidRDefault="00052C43" w:rsidP="00052C43">
      <w:pPr>
        <w:pStyle w:val="Kop2"/>
        <w:rPr>
          <w:szCs w:val="19"/>
        </w:rPr>
      </w:pPr>
      <w:bookmarkStart w:id="101" w:name="_Toc152856164"/>
      <w:r w:rsidRPr="001C119E">
        <w:rPr>
          <w:szCs w:val="19"/>
        </w:rPr>
        <w:lastRenderedPageBreak/>
        <w:t>BIJLAGE 5: PERSONEELSLEDEN BEVOEGD VOOR EHBO-TOEDIENING EN LOCATIES VERBANDKISTEN</w:t>
      </w:r>
      <w:bookmarkEnd w:id="100"/>
      <w:bookmarkEnd w:id="101"/>
    </w:p>
    <w:p w14:paraId="00580DAB" w14:textId="77777777" w:rsidR="00052C43" w:rsidRPr="001C119E" w:rsidRDefault="00052C43" w:rsidP="00052C43">
      <w:pPr>
        <w:rPr>
          <w:lang w:val="nl-NL" w:eastAsia="nl-NL"/>
        </w:rPr>
      </w:pPr>
    </w:p>
    <w:p w14:paraId="4D10FCC9" w14:textId="77777777" w:rsidR="00052C43" w:rsidRPr="001C119E" w:rsidRDefault="00052C43" w:rsidP="00052C43">
      <w:pPr>
        <w:rPr>
          <w:lang w:val="nl-NL" w:eastAsia="nl-NL"/>
        </w:rPr>
      </w:pPr>
      <w:r w:rsidRPr="001C119E">
        <w:rPr>
          <w:lang w:val="nl-NL" w:eastAsia="nl-NL"/>
        </w:rPr>
        <w:t>De volgende personeelsleden zijn bevoegd om eerste hulp bij ongevallen toe te dienen:</w:t>
      </w:r>
    </w:p>
    <w:p w14:paraId="1FBE968C" w14:textId="77777777" w:rsidR="00052C43" w:rsidRPr="001C119E" w:rsidRDefault="00052C43" w:rsidP="00052C43">
      <w:pPr>
        <w:rPr>
          <w:lang w:val="nl-NL" w:eastAsia="nl-NL"/>
        </w:rPr>
      </w:pPr>
      <w:r w:rsidRPr="001C119E">
        <w:rPr>
          <w:lang w:val="nl-NL" w:eastAsia="nl-NL"/>
        </w:rPr>
        <w:br/>
        <w:t>De verpleegkundigen in het woonzorgcentrum.</w:t>
      </w:r>
    </w:p>
    <w:p w14:paraId="6DA22D75" w14:textId="77777777" w:rsidR="00052C43" w:rsidRPr="001C119E" w:rsidRDefault="00052C43" w:rsidP="00052C43">
      <w:pPr>
        <w:spacing w:before="120" w:after="120"/>
        <w:rPr>
          <w:szCs w:val="19"/>
        </w:rPr>
      </w:pPr>
    </w:p>
    <w:p w14:paraId="01B6CEFA" w14:textId="77777777" w:rsidR="00052C43" w:rsidRPr="001C119E" w:rsidRDefault="00052C43" w:rsidP="00052C43">
      <w:pPr>
        <w:spacing w:before="120" w:after="120"/>
        <w:rPr>
          <w:szCs w:val="19"/>
        </w:rPr>
      </w:pPr>
      <w:r w:rsidRPr="001C119E">
        <w:rPr>
          <w:szCs w:val="19"/>
        </w:rPr>
        <w:t xml:space="preserve">De verbandkisten bevinden zich op de volgende locaties: </w:t>
      </w:r>
    </w:p>
    <w:p w14:paraId="5D2F0ED5" w14:textId="77777777" w:rsidR="00052C43" w:rsidRPr="001C119E" w:rsidRDefault="00052C43" w:rsidP="00052C43">
      <w:pPr>
        <w:pStyle w:val="Lijstalinea"/>
      </w:pPr>
      <w:r w:rsidRPr="001C119E">
        <w:t xml:space="preserve">In WZC </w:t>
      </w:r>
      <w:proofErr w:type="spellStart"/>
      <w:r w:rsidRPr="001C119E">
        <w:t>Scheldevelde</w:t>
      </w:r>
      <w:proofErr w:type="spellEnd"/>
      <w:r w:rsidRPr="001C119E">
        <w:t>:</w:t>
      </w:r>
    </w:p>
    <w:p w14:paraId="7158DC31" w14:textId="77777777" w:rsidR="00EB3649" w:rsidRPr="001C119E" w:rsidRDefault="00EB3649" w:rsidP="00052C43">
      <w:pPr>
        <w:pStyle w:val="Lijstalinea"/>
      </w:pPr>
    </w:p>
    <w:p w14:paraId="79043A56" w14:textId="77777777" w:rsidR="00EB3649" w:rsidRPr="001C119E" w:rsidRDefault="00EB3649" w:rsidP="00EB3649">
      <w:pPr>
        <w:pStyle w:val="Lijstalinea"/>
        <w:ind w:left="720" w:firstLine="720"/>
      </w:pPr>
      <w:r w:rsidRPr="001C119E">
        <w:t>Keuken:</w:t>
      </w:r>
      <w:r w:rsidRPr="001C119E">
        <w:br/>
      </w:r>
    </w:p>
    <w:p w14:paraId="323EDCDF" w14:textId="77777777" w:rsidR="00EB3649" w:rsidRPr="00052C43" w:rsidRDefault="00EB3649" w:rsidP="00052C43">
      <w:pPr>
        <w:pStyle w:val="Lijstalinea"/>
        <w:rPr>
          <w:highlight w:val="yellow"/>
        </w:rPr>
      </w:pPr>
      <w:r w:rsidRPr="00401A80">
        <w:rPr>
          <w:noProof/>
          <w:lang w:eastAsia="nl-BE"/>
        </w:rPr>
        <w:drawing>
          <wp:inline distT="0" distB="0" distL="0" distR="0" wp14:anchorId="2DEB92E6" wp14:editId="3BECD50A">
            <wp:extent cx="2861945" cy="3260035"/>
            <wp:effectExtent l="0" t="0" r="0" b="0"/>
            <wp:docPr id="3" name="Afbeelding 3" descr="C:\Users\marleen.lammens\AppData\Local\Microsoft\Windows\INetCache\Content.Outlook\3E3GP2LM\IMG-20200211-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leen.lammens\AppData\Local\Microsoft\Windows\INetCache\Content.Outlook\3E3GP2LM\IMG-20200211-WA000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87562" cy="3289215"/>
                    </a:xfrm>
                    <a:prstGeom prst="rect">
                      <a:avLst/>
                    </a:prstGeom>
                    <a:noFill/>
                    <a:ln>
                      <a:noFill/>
                    </a:ln>
                  </pic:spPr>
                </pic:pic>
              </a:graphicData>
            </a:graphic>
          </wp:inline>
        </w:drawing>
      </w:r>
    </w:p>
    <w:p w14:paraId="30AC1295" w14:textId="77777777" w:rsidR="00EB3649" w:rsidRDefault="00EB3649" w:rsidP="00052C43">
      <w:pPr>
        <w:ind w:left="720"/>
        <w:rPr>
          <w:highlight w:val="yellow"/>
        </w:rPr>
      </w:pPr>
    </w:p>
    <w:p w14:paraId="5451A11D" w14:textId="77777777" w:rsidR="00EB3649" w:rsidRPr="001C119E" w:rsidRDefault="00EB3649" w:rsidP="00EB3649">
      <w:pPr>
        <w:ind w:left="720" w:firstLine="720"/>
      </w:pPr>
      <w:r w:rsidRPr="001C119E">
        <w:t>Eerste verdiep aan de bewonerslift:</w:t>
      </w:r>
      <w:r w:rsidRPr="001C119E">
        <w:br/>
      </w:r>
    </w:p>
    <w:p w14:paraId="5A9EBE35" w14:textId="77777777" w:rsidR="00EB3649" w:rsidRDefault="00EB3649" w:rsidP="00052C43">
      <w:pPr>
        <w:ind w:left="720"/>
        <w:rPr>
          <w:highlight w:val="yellow"/>
        </w:rPr>
      </w:pPr>
      <w:r w:rsidRPr="00401A80">
        <w:rPr>
          <w:noProof/>
          <w:lang w:eastAsia="nl-BE"/>
        </w:rPr>
        <w:drawing>
          <wp:inline distT="0" distB="0" distL="0" distR="0" wp14:anchorId="683761AE" wp14:editId="09A28C4B">
            <wp:extent cx="2870421" cy="3267710"/>
            <wp:effectExtent l="0" t="0" r="6350" b="8890"/>
            <wp:docPr id="4" name="Afbeelding 4" descr="C:\Users\marleen.lammens\AppData\Local\Microsoft\Windows\INetCache\Content.Outlook\3E3GP2LM\IMG-20200211-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leen.lammens\AppData\Local\Microsoft\Windows\INetCache\Content.Outlook\3E3GP2LM\IMG-20200211-WA000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08149" cy="3310660"/>
                    </a:xfrm>
                    <a:prstGeom prst="rect">
                      <a:avLst/>
                    </a:prstGeom>
                    <a:noFill/>
                    <a:ln>
                      <a:noFill/>
                    </a:ln>
                  </pic:spPr>
                </pic:pic>
              </a:graphicData>
            </a:graphic>
          </wp:inline>
        </w:drawing>
      </w:r>
    </w:p>
    <w:p w14:paraId="16F3EDF1" w14:textId="77777777" w:rsidR="00EB3649" w:rsidRPr="001C119E" w:rsidRDefault="00EB3649" w:rsidP="00EB3649">
      <w:pPr>
        <w:ind w:left="720" w:firstLine="720"/>
      </w:pPr>
      <w:r w:rsidRPr="001C119E">
        <w:lastRenderedPageBreak/>
        <w:t>Mobiele koffer om te gebruiken tijdens bewonersuitstappen:</w:t>
      </w:r>
    </w:p>
    <w:p w14:paraId="26FC059A" w14:textId="77777777" w:rsidR="00EB3649" w:rsidRDefault="00EB3649" w:rsidP="00052C43">
      <w:pPr>
        <w:ind w:left="720"/>
        <w:rPr>
          <w:highlight w:val="yellow"/>
        </w:rPr>
      </w:pPr>
    </w:p>
    <w:p w14:paraId="2D6FB0A0" w14:textId="77777777" w:rsidR="00EB3649" w:rsidRDefault="00EB3649" w:rsidP="00052C43">
      <w:pPr>
        <w:ind w:left="720"/>
        <w:rPr>
          <w:highlight w:val="yellow"/>
        </w:rPr>
      </w:pPr>
      <w:r w:rsidRPr="00401A80">
        <w:rPr>
          <w:noProof/>
          <w:lang w:eastAsia="nl-BE"/>
        </w:rPr>
        <w:drawing>
          <wp:inline distT="0" distB="0" distL="0" distR="0" wp14:anchorId="57DFFF35" wp14:editId="686F1C6E">
            <wp:extent cx="2822575" cy="2146852"/>
            <wp:effectExtent l="0" t="0" r="0" b="6350"/>
            <wp:docPr id="5" name="Afbeelding 5" descr="C:\Users\marleen.lammens\AppData\Local\Microsoft\Windows\INetCache\Content.Outlook\3E3GP2LM\IMG-20200211-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leen.lammens\AppData\Local\Microsoft\Windows\INetCache\Content.Outlook\3E3GP2LM\IMG-20200211-WA000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41735" cy="2161425"/>
                    </a:xfrm>
                    <a:prstGeom prst="rect">
                      <a:avLst/>
                    </a:prstGeom>
                    <a:noFill/>
                    <a:ln>
                      <a:noFill/>
                    </a:ln>
                  </pic:spPr>
                </pic:pic>
              </a:graphicData>
            </a:graphic>
          </wp:inline>
        </w:drawing>
      </w:r>
    </w:p>
    <w:p w14:paraId="30D7AF23" w14:textId="77777777" w:rsidR="00EB3649" w:rsidRDefault="00EB3649" w:rsidP="00052C43">
      <w:pPr>
        <w:ind w:left="720"/>
        <w:rPr>
          <w:highlight w:val="yellow"/>
        </w:rPr>
      </w:pPr>
    </w:p>
    <w:p w14:paraId="5D66905A" w14:textId="77777777" w:rsidR="00EB3649" w:rsidRDefault="00EB3649" w:rsidP="00052C43">
      <w:pPr>
        <w:ind w:left="720"/>
        <w:rPr>
          <w:highlight w:val="yellow"/>
        </w:rPr>
      </w:pPr>
    </w:p>
    <w:p w14:paraId="42BCC734" w14:textId="77777777" w:rsidR="00052C43" w:rsidRPr="001C119E" w:rsidRDefault="00052C43" w:rsidP="004B6910">
      <w:pPr>
        <w:ind w:left="1418" w:hanging="709"/>
      </w:pPr>
      <w:r w:rsidRPr="001C119E">
        <w:t>In Huis van het Kind (Organisator Gezinsopvang en groepsopvang):</w:t>
      </w:r>
    </w:p>
    <w:p w14:paraId="5F32EF0E" w14:textId="77777777" w:rsidR="00AD3631" w:rsidRPr="001C119E" w:rsidRDefault="004B6910" w:rsidP="004B6910">
      <w:pPr>
        <w:pStyle w:val="Lijstalinea"/>
        <w:ind w:left="1418"/>
      </w:pPr>
      <w:r w:rsidRPr="001C119E">
        <w:br/>
      </w:r>
      <w:r w:rsidR="00052C43" w:rsidRPr="001C119E">
        <w:t xml:space="preserve">keuken buitenschoolse opvang ‘De </w:t>
      </w:r>
      <w:proofErr w:type="spellStart"/>
      <w:r w:rsidR="00052C43" w:rsidRPr="001C119E">
        <w:t>Stekelbees</w:t>
      </w:r>
      <w:proofErr w:type="spellEnd"/>
      <w:r w:rsidR="00052C43" w:rsidRPr="001C119E">
        <w:t>’ (bovenaan de keukenkast)</w:t>
      </w:r>
      <w:r w:rsidR="00AD3631" w:rsidRPr="001C119E">
        <w:br/>
      </w:r>
    </w:p>
    <w:p w14:paraId="4009CBC5" w14:textId="77777777" w:rsidR="00AD3631" w:rsidRPr="00395C25" w:rsidRDefault="00AD3631" w:rsidP="00AD3631">
      <w:pPr>
        <w:tabs>
          <w:tab w:val="left" w:pos="2397"/>
        </w:tabs>
        <w:spacing w:before="120" w:after="120"/>
        <w:rPr>
          <w:color w:val="000000"/>
          <w:szCs w:val="19"/>
          <w:highlight w:val="yellow"/>
        </w:rPr>
      </w:pPr>
      <w:r w:rsidRPr="00395C25">
        <w:rPr>
          <w:noProof/>
          <w:color w:val="000000"/>
          <w:szCs w:val="19"/>
          <w:highlight w:val="yellow"/>
          <w:lang w:eastAsia="nl-BE"/>
        </w:rPr>
        <w:drawing>
          <wp:anchor distT="0" distB="0" distL="114300" distR="114300" simplePos="0" relativeHeight="251661312" behindDoc="1" locked="0" layoutInCell="1" allowOverlap="1" wp14:anchorId="2969234B" wp14:editId="417BC71E">
            <wp:simplePos x="0" y="0"/>
            <wp:positionH relativeFrom="margin">
              <wp:posOffset>3096252</wp:posOffset>
            </wp:positionH>
            <wp:positionV relativeFrom="paragraph">
              <wp:posOffset>33548</wp:posOffset>
            </wp:positionV>
            <wp:extent cx="2664831" cy="2190266"/>
            <wp:effectExtent l="0" t="0" r="2540" b="635"/>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69516" cy="2194116"/>
                    </a:xfrm>
                    <a:prstGeom prst="rect">
                      <a:avLst/>
                    </a:prstGeom>
                    <a:noFill/>
                  </pic:spPr>
                </pic:pic>
              </a:graphicData>
            </a:graphic>
            <wp14:sizeRelH relativeFrom="page">
              <wp14:pctWidth>0</wp14:pctWidth>
            </wp14:sizeRelH>
            <wp14:sizeRelV relativeFrom="page">
              <wp14:pctHeight>0</wp14:pctHeight>
            </wp14:sizeRelV>
          </wp:anchor>
        </w:drawing>
      </w:r>
      <w:r w:rsidRPr="00395C25">
        <w:rPr>
          <w:noProof/>
          <w:color w:val="000000"/>
          <w:szCs w:val="19"/>
          <w:highlight w:val="yellow"/>
          <w:lang w:eastAsia="nl-BE"/>
        </w:rPr>
        <w:drawing>
          <wp:anchor distT="0" distB="0" distL="114300" distR="114300" simplePos="0" relativeHeight="251660288" behindDoc="1" locked="0" layoutInCell="1" allowOverlap="1" wp14:anchorId="44929FB1" wp14:editId="48052251">
            <wp:simplePos x="0" y="0"/>
            <wp:positionH relativeFrom="margin">
              <wp:align>left</wp:align>
            </wp:positionH>
            <wp:positionV relativeFrom="paragraph">
              <wp:posOffset>33548</wp:posOffset>
            </wp:positionV>
            <wp:extent cx="2814320" cy="2190115"/>
            <wp:effectExtent l="0" t="0" r="5080" b="635"/>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14320" cy="2190115"/>
                    </a:xfrm>
                    <a:prstGeom prst="rect">
                      <a:avLst/>
                    </a:prstGeom>
                    <a:noFill/>
                  </pic:spPr>
                </pic:pic>
              </a:graphicData>
            </a:graphic>
            <wp14:sizeRelH relativeFrom="page">
              <wp14:pctWidth>0</wp14:pctWidth>
            </wp14:sizeRelH>
            <wp14:sizeRelV relativeFrom="page">
              <wp14:pctHeight>0</wp14:pctHeight>
            </wp14:sizeRelV>
          </wp:anchor>
        </w:drawing>
      </w:r>
    </w:p>
    <w:p w14:paraId="52DB1CAE" w14:textId="77777777" w:rsidR="00AD3631" w:rsidRPr="00395C25" w:rsidRDefault="00AD3631" w:rsidP="00AD3631">
      <w:pPr>
        <w:tabs>
          <w:tab w:val="left" w:pos="2397"/>
        </w:tabs>
        <w:spacing w:before="120" w:after="120"/>
        <w:rPr>
          <w:color w:val="000000"/>
          <w:szCs w:val="19"/>
          <w:highlight w:val="yellow"/>
        </w:rPr>
      </w:pPr>
    </w:p>
    <w:p w14:paraId="3AE8306E" w14:textId="77777777" w:rsidR="00AD3631" w:rsidRPr="00395C25" w:rsidRDefault="00AD3631" w:rsidP="00AD3631">
      <w:pPr>
        <w:tabs>
          <w:tab w:val="left" w:pos="2397"/>
        </w:tabs>
        <w:spacing w:before="120" w:after="120"/>
        <w:rPr>
          <w:color w:val="000000"/>
          <w:szCs w:val="19"/>
          <w:highlight w:val="yellow"/>
        </w:rPr>
      </w:pPr>
    </w:p>
    <w:p w14:paraId="7896B10B" w14:textId="77777777" w:rsidR="00AD3631" w:rsidRPr="00395C25" w:rsidRDefault="00AD3631" w:rsidP="00AD3631">
      <w:pPr>
        <w:tabs>
          <w:tab w:val="left" w:pos="2397"/>
        </w:tabs>
        <w:spacing w:before="120" w:after="120"/>
        <w:rPr>
          <w:color w:val="000000"/>
          <w:szCs w:val="19"/>
          <w:highlight w:val="yellow"/>
        </w:rPr>
      </w:pPr>
    </w:p>
    <w:p w14:paraId="4812DEF8" w14:textId="77777777" w:rsidR="00AD3631" w:rsidRPr="00395C25" w:rsidRDefault="00AD3631" w:rsidP="00AD3631">
      <w:pPr>
        <w:spacing w:before="120" w:after="120"/>
        <w:rPr>
          <w:szCs w:val="19"/>
          <w:highlight w:val="yellow"/>
        </w:rPr>
      </w:pPr>
    </w:p>
    <w:p w14:paraId="1700A032" w14:textId="77777777" w:rsidR="00AD3631" w:rsidRPr="00395C25" w:rsidRDefault="00AD3631" w:rsidP="00AD3631">
      <w:pPr>
        <w:spacing w:before="120" w:after="120"/>
        <w:rPr>
          <w:szCs w:val="19"/>
          <w:highlight w:val="yellow"/>
        </w:rPr>
      </w:pPr>
    </w:p>
    <w:p w14:paraId="0E0E5850" w14:textId="77777777" w:rsidR="00AD3631" w:rsidRDefault="00AD3631" w:rsidP="00AD3631">
      <w:pPr>
        <w:rPr>
          <w:highlight w:val="yellow"/>
        </w:rPr>
      </w:pPr>
    </w:p>
    <w:p w14:paraId="575EA6BD" w14:textId="77777777" w:rsidR="00AD3631" w:rsidRDefault="00AD3631" w:rsidP="00AD3631">
      <w:pPr>
        <w:rPr>
          <w:highlight w:val="yellow"/>
        </w:rPr>
      </w:pPr>
    </w:p>
    <w:p w14:paraId="652F8AE8" w14:textId="77777777" w:rsidR="00AD3631" w:rsidRDefault="00AD3631" w:rsidP="00AD3631">
      <w:pPr>
        <w:rPr>
          <w:highlight w:val="yellow"/>
        </w:rPr>
      </w:pPr>
    </w:p>
    <w:p w14:paraId="6BF0D5D9" w14:textId="77777777" w:rsidR="00AD3631" w:rsidRDefault="00AD3631" w:rsidP="00AD3631">
      <w:pPr>
        <w:rPr>
          <w:highlight w:val="yellow"/>
        </w:rPr>
      </w:pPr>
    </w:p>
    <w:p w14:paraId="1148D16F" w14:textId="77777777" w:rsidR="00AD3631" w:rsidRPr="00AD3631" w:rsidRDefault="00AD3631" w:rsidP="00AD3631">
      <w:pPr>
        <w:rPr>
          <w:highlight w:val="yellow"/>
        </w:rPr>
      </w:pPr>
    </w:p>
    <w:p w14:paraId="31973C82" w14:textId="77777777" w:rsidR="00A50A9B" w:rsidRDefault="00A50A9B" w:rsidP="004B6910">
      <w:pPr>
        <w:ind w:left="1418"/>
        <w:rPr>
          <w:highlight w:val="yellow"/>
        </w:rPr>
      </w:pPr>
    </w:p>
    <w:p w14:paraId="11F90F03" w14:textId="77777777" w:rsidR="00A50A9B" w:rsidRPr="001C119E" w:rsidRDefault="00A50A9B" w:rsidP="004B6910">
      <w:pPr>
        <w:pStyle w:val="Lijstalinea"/>
        <w:ind w:left="1418"/>
      </w:pPr>
      <w:r w:rsidRPr="001C119E">
        <w:t>1e verdiep, consultatiebureau Kind en Gezi</w:t>
      </w:r>
      <w:r w:rsidR="00483192" w:rsidRPr="001C119E">
        <w:t>n -  bureel verpleegkundige 2</w:t>
      </w:r>
      <w:r w:rsidR="00483192" w:rsidRPr="001C119E">
        <w:rPr>
          <w:vertAlign w:val="superscript"/>
        </w:rPr>
        <w:t>de</w:t>
      </w:r>
      <w:r w:rsidR="00483192" w:rsidRPr="001C119E">
        <w:t xml:space="preserve"> </w:t>
      </w:r>
      <w:r w:rsidRPr="001C119E">
        <w:t>schap van onderaan. Deur bureel is enkel te openen met loper.</w:t>
      </w:r>
      <w:r w:rsidR="00AD3631" w:rsidRPr="001C119E">
        <w:br/>
      </w:r>
    </w:p>
    <w:p w14:paraId="1AC19A05" w14:textId="77777777" w:rsidR="00483192" w:rsidRDefault="00483192" w:rsidP="00052C43">
      <w:pPr>
        <w:spacing w:before="120" w:after="120"/>
        <w:rPr>
          <w:color w:val="000000"/>
          <w:szCs w:val="19"/>
          <w:highlight w:val="yellow"/>
          <w:lang w:val="nl-NL"/>
        </w:rPr>
      </w:pPr>
      <w:r w:rsidRPr="009E707C">
        <w:rPr>
          <w:noProof/>
          <w:lang w:eastAsia="nl-BE"/>
        </w:rPr>
        <w:drawing>
          <wp:anchor distT="0" distB="0" distL="114300" distR="114300" simplePos="0" relativeHeight="251658240" behindDoc="0" locked="0" layoutInCell="1" allowOverlap="1" wp14:anchorId="08024F2D" wp14:editId="5BA42B57">
            <wp:simplePos x="0" y="0"/>
            <wp:positionH relativeFrom="margin">
              <wp:align>left</wp:align>
            </wp:positionH>
            <wp:positionV relativeFrom="paragraph">
              <wp:posOffset>88679</wp:posOffset>
            </wp:positionV>
            <wp:extent cx="2846070" cy="2345055"/>
            <wp:effectExtent l="0" t="0" r="0" b="0"/>
            <wp:wrapSquare wrapText="bothSides"/>
            <wp:docPr id="6" name="Afbeelding 6" descr="IMG_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06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46070" cy="2345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707C">
        <w:rPr>
          <w:noProof/>
          <w:lang w:eastAsia="nl-BE"/>
        </w:rPr>
        <w:drawing>
          <wp:inline distT="0" distB="0" distL="0" distR="0" wp14:anchorId="441F9913" wp14:editId="0B403A08">
            <wp:extent cx="2551430" cy="2360958"/>
            <wp:effectExtent l="0" t="0" r="1270" b="1270"/>
            <wp:docPr id="7" name="Afbeelding 7" descr="IMG_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0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64416" cy="2372974"/>
                    </a:xfrm>
                    <a:prstGeom prst="rect">
                      <a:avLst/>
                    </a:prstGeom>
                    <a:noFill/>
                    <a:ln>
                      <a:noFill/>
                    </a:ln>
                  </pic:spPr>
                </pic:pic>
              </a:graphicData>
            </a:graphic>
          </wp:inline>
        </w:drawing>
      </w:r>
    </w:p>
    <w:p w14:paraId="103E6093" w14:textId="77777777" w:rsidR="00052C43" w:rsidRPr="00042EFC" w:rsidRDefault="00AD3631" w:rsidP="00052C43">
      <w:pPr>
        <w:spacing w:before="120" w:after="120"/>
        <w:rPr>
          <w:color w:val="000000"/>
          <w:szCs w:val="19"/>
          <w:lang w:val="nl-NL"/>
        </w:rPr>
      </w:pPr>
      <w:r w:rsidRPr="001C119E">
        <w:rPr>
          <w:color w:val="000000"/>
          <w:szCs w:val="19"/>
          <w:lang w:val="nl-NL"/>
        </w:rPr>
        <w:br/>
      </w:r>
      <w:r w:rsidR="00CF4DF9" w:rsidRPr="001C119E">
        <w:rPr>
          <w:color w:val="000000"/>
          <w:szCs w:val="19"/>
          <w:lang w:val="nl-NL"/>
        </w:rPr>
        <w:br/>
      </w:r>
      <w:r w:rsidR="00052C43" w:rsidRPr="001C119E">
        <w:rPr>
          <w:color w:val="000000"/>
          <w:szCs w:val="19"/>
          <w:lang w:val="nl-NL"/>
        </w:rPr>
        <w:t>Tevens is elk voertuig uitgerust met een verbandkist en een blustoestel.</w:t>
      </w:r>
    </w:p>
    <w:p w14:paraId="440BA811" w14:textId="77777777" w:rsidR="005B05C2" w:rsidRPr="002D2A13" w:rsidRDefault="00FE1829" w:rsidP="005B05C2">
      <w:pPr>
        <w:pStyle w:val="Kop2"/>
        <w:rPr>
          <w:szCs w:val="19"/>
        </w:rPr>
      </w:pPr>
      <w:bookmarkStart w:id="102" w:name="_Toc152856165"/>
      <w:r w:rsidRPr="001E58BE">
        <w:rPr>
          <w:szCs w:val="19"/>
        </w:rPr>
        <w:lastRenderedPageBreak/>
        <w:t xml:space="preserve">BIJLAGE </w:t>
      </w:r>
      <w:r w:rsidR="004E7F0A" w:rsidRPr="001E58BE">
        <w:rPr>
          <w:szCs w:val="19"/>
        </w:rPr>
        <w:t>6</w:t>
      </w:r>
      <w:r w:rsidRPr="001E58BE">
        <w:rPr>
          <w:szCs w:val="19"/>
        </w:rPr>
        <w:t xml:space="preserve">: </w:t>
      </w:r>
      <w:bookmarkEnd w:id="99"/>
      <w:r w:rsidR="006E7D5D" w:rsidRPr="001E58BE">
        <w:rPr>
          <w:szCs w:val="19"/>
        </w:rPr>
        <w:t>REGLEMENT VOOR HET GEBRUIK VAN E-COMMUNICATIE</w:t>
      </w:r>
      <w:bookmarkEnd w:id="102"/>
      <w:r w:rsidR="005B05C2">
        <w:rPr>
          <w:szCs w:val="19"/>
        </w:rPr>
        <w:t xml:space="preserve"> </w:t>
      </w:r>
    </w:p>
    <w:p w14:paraId="0E3B64A7" w14:textId="77777777" w:rsidR="00FE1829" w:rsidRPr="002D2A13" w:rsidRDefault="00FE1829" w:rsidP="00B04E29">
      <w:pPr>
        <w:pStyle w:val="Kop2"/>
        <w:rPr>
          <w:szCs w:val="19"/>
        </w:rPr>
      </w:pPr>
    </w:p>
    <w:p w14:paraId="1791114B" w14:textId="77777777" w:rsidR="00E2222E" w:rsidRPr="002D2A13" w:rsidRDefault="00E2222E" w:rsidP="00E2222E">
      <w:pPr>
        <w:pStyle w:val="Kop6"/>
        <w:spacing w:before="120" w:after="120"/>
        <w:rPr>
          <w:rFonts w:ascii="Verdana" w:hAnsi="Verdana"/>
          <w:b w:val="0"/>
          <w:sz w:val="19"/>
          <w:szCs w:val="19"/>
          <w:u w:val="single"/>
        </w:rPr>
      </w:pPr>
      <w:bookmarkStart w:id="103" w:name="_Toc211880747"/>
      <w:bookmarkStart w:id="104" w:name="_Toc319393504"/>
      <w:bookmarkStart w:id="105" w:name="_Toc144546684"/>
      <w:r w:rsidRPr="002D2A13">
        <w:rPr>
          <w:rFonts w:ascii="Verdana" w:hAnsi="Verdana"/>
          <w:b w:val="0"/>
          <w:sz w:val="19"/>
          <w:szCs w:val="19"/>
          <w:u w:val="single"/>
        </w:rPr>
        <w:t xml:space="preserve">1. </w:t>
      </w:r>
      <w:r w:rsidRPr="002D2A13">
        <w:rPr>
          <w:rFonts w:ascii="Verdana" w:hAnsi="Verdana"/>
          <w:b w:val="0"/>
          <w:caps/>
          <w:sz w:val="19"/>
          <w:szCs w:val="19"/>
          <w:u w:val="single"/>
        </w:rPr>
        <w:t>Doelstellingen</w:t>
      </w:r>
    </w:p>
    <w:p w14:paraId="33512DAF" w14:textId="77777777" w:rsidR="00E2222E" w:rsidRPr="002D2A13" w:rsidRDefault="00E2222E" w:rsidP="00E2222E">
      <w:pPr>
        <w:pStyle w:val="Plattetekst2"/>
        <w:spacing w:before="120" w:after="120"/>
        <w:rPr>
          <w:b/>
          <w:szCs w:val="19"/>
          <w:u w:val="single"/>
        </w:rPr>
      </w:pPr>
      <w:r w:rsidRPr="002D2A13">
        <w:rPr>
          <w:b/>
          <w:szCs w:val="19"/>
          <w:u w:val="single"/>
        </w:rPr>
        <w:t>Artikel 1</w:t>
      </w:r>
    </w:p>
    <w:p w14:paraId="4C525855" w14:textId="6BA226F6" w:rsidR="00E2222E" w:rsidRPr="002D2A13" w:rsidRDefault="00E2222E" w:rsidP="00E2222E">
      <w:pPr>
        <w:pStyle w:val="Plattetekst2"/>
        <w:spacing w:before="120" w:after="120"/>
        <w:rPr>
          <w:szCs w:val="19"/>
        </w:rPr>
      </w:pPr>
      <w:r w:rsidRPr="002D2A13">
        <w:rPr>
          <w:szCs w:val="19"/>
        </w:rPr>
        <w:t>Dit reglement is van toepassing op alle personeelsleden ongeacht de duur of de aard van de arbeidsovereenkomst.</w:t>
      </w:r>
    </w:p>
    <w:p w14:paraId="0E1392D8" w14:textId="77777777" w:rsidR="00E2222E" w:rsidRPr="002D2A13" w:rsidRDefault="00E2222E" w:rsidP="00E2222E">
      <w:pPr>
        <w:pStyle w:val="Plattetekst2"/>
        <w:spacing w:before="120" w:after="120"/>
        <w:rPr>
          <w:szCs w:val="19"/>
        </w:rPr>
      </w:pPr>
      <w:r w:rsidRPr="002D2A13">
        <w:rPr>
          <w:szCs w:val="19"/>
        </w:rPr>
        <w:t>De bedoeling van dit reglement is een evenwicht te creëren tussen enerzijds de bescherming van de persoonlijke levenssfeer van de gebruikers van het internet en de elektronische briefwisseling, en anderzijds de wettelijke controle uitgeoefend door het bestuur op het gebruik van de ICT-infrastructuur.</w:t>
      </w:r>
      <w:r>
        <w:rPr>
          <w:szCs w:val="19"/>
        </w:rPr>
        <w:t xml:space="preserve"> (We volgen de bepalingen van de CAO nummer 81 van </w:t>
      </w:r>
      <w:r>
        <w:t>26 april 2002.)</w:t>
      </w:r>
    </w:p>
    <w:p w14:paraId="1FF51368" w14:textId="77777777" w:rsidR="00E2222E" w:rsidRPr="002D2A13" w:rsidRDefault="00E2222E" w:rsidP="00E2222E">
      <w:pPr>
        <w:spacing w:before="120" w:after="120"/>
        <w:rPr>
          <w:szCs w:val="19"/>
          <w:lang w:val="nl-NL"/>
        </w:rPr>
      </w:pPr>
      <w:r w:rsidRPr="002D2A13">
        <w:rPr>
          <w:szCs w:val="19"/>
          <w:lang w:val="nl-NL"/>
        </w:rPr>
        <w:t>Het bestuur moedigt de studie en het gebruik van nieuwe technologieën aan, met de bedoeling de werkproductiviteit en –kwaliteit te verbeteren. Tevens investeert het in afdoende technische beschermingsmiddelen teneinde het personeel te behoeden voor internetmisbruiken, virussen en toekomstige bedreigingen.</w:t>
      </w:r>
    </w:p>
    <w:p w14:paraId="17F63355" w14:textId="77777777" w:rsidR="00E2222E" w:rsidRPr="002D2A13" w:rsidRDefault="00E2222E" w:rsidP="00E2222E">
      <w:pPr>
        <w:spacing w:before="120" w:after="120"/>
        <w:rPr>
          <w:szCs w:val="19"/>
          <w:lang w:val="nl-NL"/>
        </w:rPr>
      </w:pPr>
      <w:r w:rsidRPr="002D2A13">
        <w:rPr>
          <w:szCs w:val="19"/>
          <w:lang w:val="nl-NL"/>
        </w:rPr>
        <w:t>Dit reglement, dat deel uitmaakt van het arbeidsreglement, omschrijft de rechten en de plichten van de personeelsleden ten aanzien van de elektronische online communicatiegegevens in het kader van de functie, en meer bepaald:</w:t>
      </w:r>
    </w:p>
    <w:p w14:paraId="5B1C0058" w14:textId="77777777" w:rsidR="00E2222E" w:rsidRPr="002D2A13" w:rsidRDefault="00E2222E" w:rsidP="004761E4">
      <w:pPr>
        <w:numPr>
          <w:ilvl w:val="0"/>
          <w:numId w:val="16"/>
        </w:numPr>
        <w:spacing w:before="120" w:after="120"/>
        <w:rPr>
          <w:szCs w:val="19"/>
          <w:lang w:val="nl-NL"/>
        </w:rPr>
      </w:pPr>
      <w:r w:rsidRPr="002D2A13">
        <w:rPr>
          <w:szCs w:val="19"/>
          <w:lang w:val="nl-NL"/>
        </w:rPr>
        <w:t>het gebruik van elektronische correspondentie (e-mail);</w:t>
      </w:r>
    </w:p>
    <w:p w14:paraId="5C462036" w14:textId="77777777" w:rsidR="00E2222E" w:rsidRPr="002D2A13" w:rsidRDefault="00E2222E" w:rsidP="004761E4">
      <w:pPr>
        <w:numPr>
          <w:ilvl w:val="0"/>
          <w:numId w:val="16"/>
        </w:numPr>
        <w:spacing w:before="120" w:after="120"/>
        <w:rPr>
          <w:szCs w:val="19"/>
          <w:lang w:val="nl-NL"/>
        </w:rPr>
      </w:pPr>
      <w:r w:rsidRPr="002D2A13">
        <w:rPr>
          <w:szCs w:val="19"/>
          <w:lang w:val="nl-NL"/>
        </w:rPr>
        <w:t>de toegang tot het internet.</w:t>
      </w:r>
    </w:p>
    <w:p w14:paraId="094E9535" w14:textId="77777777" w:rsidR="00E2222E" w:rsidRPr="002D2A13" w:rsidRDefault="00E2222E" w:rsidP="00E2222E">
      <w:pPr>
        <w:pStyle w:val="Plattetekst2"/>
        <w:spacing w:before="120" w:after="120"/>
        <w:rPr>
          <w:szCs w:val="19"/>
        </w:rPr>
      </w:pPr>
      <w:r>
        <w:rPr>
          <w:szCs w:val="19"/>
        </w:rPr>
        <w:t>Om</w:t>
      </w:r>
      <w:r w:rsidRPr="002D2A13">
        <w:rPr>
          <w:szCs w:val="19"/>
        </w:rPr>
        <w:t xml:space="preserve"> een professionele werksfeer te creëren en de vertrouwelijke informatie te beschermen, zijn alle personeelsleden verplicht deze richtlijnen na te leven.</w:t>
      </w:r>
    </w:p>
    <w:p w14:paraId="26BEC0B6" w14:textId="77777777" w:rsidR="00E2222E" w:rsidRPr="002D2A13" w:rsidRDefault="00E2222E" w:rsidP="00E2222E">
      <w:pPr>
        <w:pStyle w:val="Kop6"/>
        <w:rPr>
          <w:rFonts w:ascii="Verdana" w:hAnsi="Verdana"/>
          <w:b w:val="0"/>
          <w:bCs w:val="0"/>
          <w:caps/>
          <w:sz w:val="19"/>
          <w:szCs w:val="19"/>
          <w:u w:val="single"/>
        </w:rPr>
      </w:pPr>
      <w:r w:rsidRPr="002D2A13">
        <w:rPr>
          <w:rFonts w:ascii="Verdana" w:hAnsi="Verdana"/>
          <w:b w:val="0"/>
          <w:bCs w:val="0"/>
          <w:caps/>
          <w:sz w:val="19"/>
          <w:szCs w:val="19"/>
          <w:u w:val="single"/>
        </w:rPr>
        <w:t>2. RICHTLIJNEN</w:t>
      </w:r>
    </w:p>
    <w:p w14:paraId="7EF3D144" w14:textId="77777777" w:rsidR="00E2222E" w:rsidRPr="002D2A13" w:rsidRDefault="00E2222E" w:rsidP="00E2222E">
      <w:pPr>
        <w:pStyle w:val="Plattetekst2"/>
        <w:spacing w:before="120" w:after="120"/>
        <w:rPr>
          <w:b/>
          <w:szCs w:val="19"/>
          <w:u w:val="single"/>
        </w:rPr>
      </w:pPr>
      <w:r w:rsidRPr="002D2A13">
        <w:rPr>
          <w:b/>
          <w:szCs w:val="19"/>
          <w:u w:val="single"/>
        </w:rPr>
        <w:t>Artikel 2</w:t>
      </w:r>
    </w:p>
    <w:p w14:paraId="6AB02505" w14:textId="46BD94F1" w:rsidR="00E2222E" w:rsidRPr="002D2A13" w:rsidRDefault="00E2222E" w:rsidP="00E2222E">
      <w:pPr>
        <w:pStyle w:val="Plattetekst2"/>
        <w:spacing w:before="120" w:after="120"/>
        <w:rPr>
          <w:szCs w:val="19"/>
        </w:rPr>
      </w:pPr>
      <w:r w:rsidRPr="002D2A13">
        <w:rPr>
          <w:szCs w:val="19"/>
        </w:rPr>
        <w:t xml:space="preserve">De </w:t>
      </w:r>
      <w:r w:rsidRPr="001C119E">
        <w:rPr>
          <w:szCs w:val="19"/>
        </w:rPr>
        <w:t>algemeen directeur</w:t>
      </w:r>
      <w:r w:rsidRPr="002D2A13">
        <w:rPr>
          <w:szCs w:val="19"/>
        </w:rPr>
        <w:t xml:space="preserve"> bepaalt of een personeelslid uit hoofde van zijn functie over internet en e-mail moet kunnen beschikken.</w:t>
      </w:r>
    </w:p>
    <w:p w14:paraId="028932D2" w14:textId="77777777" w:rsidR="00E2222E" w:rsidRPr="002D2A13" w:rsidRDefault="00E2222E" w:rsidP="00E2222E">
      <w:pPr>
        <w:pStyle w:val="Plattetekst2"/>
        <w:spacing w:before="120" w:after="120"/>
        <w:rPr>
          <w:szCs w:val="19"/>
        </w:rPr>
      </w:pPr>
      <w:r w:rsidRPr="002D2A13">
        <w:rPr>
          <w:szCs w:val="19"/>
        </w:rPr>
        <w:t xml:space="preserve">Het gebruik ervan gebeurt onder het toezicht van de </w:t>
      </w:r>
      <w:r>
        <w:rPr>
          <w:szCs w:val="19"/>
        </w:rPr>
        <w:t>direct leidinggevenden</w:t>
      </w:r>
      <w:r w:rsidRPr="002D2A13">
        <w:rPr>
          <w:szCs w:val="19"/>
        </w:rPr>
        <w:t>.</w:t>
      </w:r>
    </w:p>
    <w:p w14:paraId="646F5B62" w14:textId="77777777" w:rsidR="00E2222E" w:rsidRPr="002D2A13" w:rsidRDefault="00E2222E" w:rsidP="00E2222E">
      <w:pPr>
        <w:pStyle w:val="Plattetekst2"/>
        <w:spacing w:before="120" w:after="120"/>
        <w:rPr>
          <w:b/>
          <w:szCs w:val="19"/>
          <w:u w:val="single"/>
        </w:rPr>
      </w:pPr>
      <w:r w:rsidRPr="002D2A13">
        <w:rPr>
          <w:b/>
          <w:szCs w:val="19"/>
          <w:u w:val="single"/>
        </w:rPr>
        <w:t>Artikel 3</w:t>
      </w:r>
    </w:p>
    <w:p w14:paraId="1F11A82E" w14:textId="77777777" w:rsidR="00E2222E" w:rsidRPr="002D2A13" w:rsidRDefault="00E2222E" w:rsidP="00E2222E">
      <w:pPr>
        <w:rPr>
          <w:rFonts w:cs="Arial"/>
          <w:szCs w:val="19"/>
        </w:rPr>
      </w:pPr>
      <w:r w:rsidRPr="002D2A13">
        <w:rPr>
          <w:rFonts w:cs="Arial"/>
          <w:szCs w:val="19"/>
        </w:rPr>
        <w:t>Het is ieder personeelslid verboden om</w:t>
      </w:r>
      <w:r>
        <w:rPr>
          <w:rFonts w:cs="Arial"/>
          <w:szCs w:val="19"/>
        </w:rPr>
        <w:t>, op welke wijze ook,</w:t>
      </w:r>
      <w:r w:rsidRPr="002D2A13">
        <w:rPr>
          <w:rFonts w:cs="Arial"/>
          <w:szCs w:val="19"/>
        </w:rPr>
        <w:t xml:space="preserve"> aan een derde persoon vreemd aan het bestuur toegang tot internet en e-mail te verschaffen</w:t>
      </w:r>
      <w:r>
        <w:rPr>
          <w:rFonts w:cs="Arial"/>
          <w:szCs w:val="19"/>
        </w:rPr>
        <w:t xml:space="preserve"> tenzij er voorafgaande toelating is gegeven door de direct leidinggevende.</w:t>
      </w:r>
      <w:r w:rsidRPr="002D2A13">
        <w:rPr>
          <w:rFonts w:cs="Arial"/>
          <w:szCs w:val="19"/>
        </w:rPr>
        <w:t xml:space="preserve"> </w:t>
      </w:r>
      <w:r>
        <w:rPr>
          <w:rFonts w:cs="Arial"/>
          <w:szCs w:val="19"/>
        </w:rPr>
        <w:t>H</w:t>
      </w:r>
      <w:r w:rsidRPr="002D2A13">
        <w:rPr>
          <w:rFonts w:cs="Arial"/>
          <w:szCs w:val="19"/>
        </w:rPr>
        <w:t>et personeelslid</w:t>
      </w:r>
      <w:r>
        <w:rPr>
          <w:rFonts w:cs="Arial"/>
          <w:szCs w:val="19"/>
        </w:rPr>
        <w:t xml:space="preserve"> is</w:t>
      </w:r>
      <w:r w:rsidRPr="002D2A13">
        <w:rPr>
          <w:rFonts w:cs="Arial"/>
          <w:szCs w:val="19"/>
        </w:rPr>
        <w:t xml:space="preserve"> ertoe gehouden zich voorafgaandelijk ervan te vergewissen dat deze persoon kennis heeft van </w:t>
      </w:r>
      <w:r>
        <w:rPr>
          <w:rFonts w:cs="Arial"/>
          <w:szCs w:val="19"/>
        </w:rPr>
        <w:t xml:space="preserve">de huidige richtlijnen. Het personeelslid maakt zich sterk dat deze persoon de huidige richtlijnen zal naleven. </w:t>
      </w:r>
    </w:p>
    <w:p w14:paraId="036DB492" w14:textId="77777777" w:rsidR="00E2222E" w:rsidRPr="002D2A13" w:rsidRDefault="00E2222E" w:rsidP="00E2222E">
      <w:pPr>
        <w:pStyle w:val="Plattetekst2"/>
        <w:spacing w:before="120" w:after="120"/>
        <w:rPr>
          <w:b/>
          <w:szCs w:val="19"/>
        </w:rPr>
      </w:pPr>
      <w:r w:rsidRPr="002D2A13">
        <w:rPr>
          <w:b/>
          <w:szCs w:val="19"/>
          <w:u w:val="single"/>
        </w:rPr>
        <w:t>Artikel 4</w:t>
      </w:r>
    </w:p>
    <w:p w14:paraId="22B4FFEF" w14:textId="77777777" w:rsidR="00E2222E" w:rsidRPr="002D2A13" w:rsidRDefault="00E2222E" w:rsidP="00E2222E">
      <w:pPr>
        <w:pStyle w:val="Plattetekst2"/>
        <w:spacing w:before="120" w:after="120"/>
        <w:rPr>
          <w:szCs w:val="19"/>
        </w:rPr>
      </w:pPr>
      <w:r w:rsidRPr="002D2A13">
        <w:rPr>
          <w:szCs w:val="19"/>
        </w:rPr>
        <w:t xml:space="preserve">Toegelaten, toegestaan of verboden </w:t>
      </w:r>
      <w:r w:rsidRPr="00097864">
        <w:rPr>
          <w:szCs w:val="19"/>
        </w:rPr>
        <w:t>internetgebruik</w:t>
      </w:r>
      <w:r w:rsidRPr="002D2A13">
        <w:rPr>
          <w:szCs w:val="19"/>
        </w:rPr>
        <w:t xml:space="preserve"> en gebruik van zowel interne als externe </w:t>
      </w:r>
      <w:r w:rsidRPr="00097864">
        <w:rPr>
          <w:szCs w:val="19"/>
        </w:rPr>
        <w:t>e-mail.</w:t>
      </w:r>
    </w:p>
    <w:p w14:paraId="14CB44D3" w14:textId="77777777" w:rsidR="00E2222E" w:rsidRPr="002D2A13" w:rsidRDefault="00E2222E" w:rsidP="004761E4">
      <w:pPr>
        <w:pStyle w:val="Plattetekst2"/>
        <w:numPr>
          <w:ilvl w:val="0"/>
          <w:numId w:val="6"/>
        </w:numPr>
        <w:tabs>
          <w:tab w:val="clear" w:pos="720"/>
          <w:tab w:val="num" w:pos="360"/>
        </w:tabs>
        <w:spacing w:before="120" w:after="120"/>
        <w:ind w:left="360"/>
        <w:rPr>
          <w:szCs w:val="19"/>
        </w:rPr>
      </w:pPr>
      <w:r w:rsidRPr="002D2A13">
        <w:rPr>
          <w:szCs w:val="19"/>
          <w:u w:val="single"/>
        </w:rPr>
        <w:t>Toegelaten gebruik</w:t>
      </w:r>
      <w:r w:rsidRPr="002D2A13">
        <w:rPr>
          <w:szCs w:val="19"/>
        </w:rPr>
        <w:t>:</w:t>
      </w:r>
    </w:p>
    <w:p w14:paraId="551C13B0" w14:textId="7207B8D7" w:rsidR="00E2222E" w:rsidRPr="002D2A13" w:rsidRDefault="00E2222E" w:rsidP="00E2222E">
      <w:pPr>
        <w:pStyle w:val="Plattetekst2"/>
        <w:spacing w:before="120" w:after="120"/>
        <w:ind w:left="360"/>
        <w:rPr>
          <w:szCs w:val="19"/>
        </w:rPr>
      </w:pPr>
      <w:r w:rsidRPr="001C119E">
        <w:rPr>
          <w:szCs w:val="19"/>
        </w:rPr>
        <w:t>In het werkkader is</w:t>
      </w:r>
      <w:r>
        <w:rPr>
          <w:szCs w:val="19"/>
        </w:rPr>
        <w:t xml:space="preserve"> </w:t>
      </w:r>
      <w:r w:rsidRPr="002D2A13">
        <w:rPr>
          <w:szCs w:val="19"/>
        </w:rPr>
        <w:t>in principe slechts een professioneel gebruik, uitsluitend voorbehouden aan het bestuur, toegelaten.</w:t>
      </w:r>
    </w:p>
    <w:p w14:paraId="312C3A41" w14:textId="77777777" w:rsidR="00E2222E" w:rsidRDefault="00E2222E" w:rsidP="00E2222E">
      <w:pPr>
        <w:rPr>
          <w:color w:val="000000"/>
          <w:szCs w:val="19"/>
          <w:u w:val="single"/>
          <w:lang w:val="nl-NL"/>
        </w:rPr>
      </w:pPr>
      <w:r w:rsidRPr="007B0ED8">
        <w:rPr>
          <w:szCs w:val="19"/>
          <w:u w:val="single"/>
        </w:rPr>
        <w:br w:type="page"/>
      </w:r>
    </w:p>
    <w:p w14:paraId="08C397FF" w14:textId="77777777" w:rsidR="00E2222E" w:rsidRPr="002D2A13" w:rsidRDefault="00E2222E" w:rsidP="004761E4">
      <w:pPr>
        <w:pStyle w:val="Plattetekst2"/>
        <w:numPr>
          <w:ilvl w:val="0"/>
          <w:numId w:val="6"/>
        </w:numPr>
        <w:tabs>
          <w:tab w:val="clear" w:pos="720"/>
          <w:tab w:val="num" w:pos="360"/>
        </w:tabs>
        <w:spacing w:before="120" w:after="120"/>
        <w:ind w:left="360"/>
        <w:rPr>
          <w:szCs w:val="19"/>
        </w:rPr>
      </w:pPr>
      <w:r w:rsidRPr="002D2A13">
        <w:rPr>
          <w:szCs w:val="19"/>
          <w:u w:val="single"/>
        </w:rPr>
        <w:lastRenderedPageBreak/>
        <w:t>Toegestaan gebruik</w:t>
      </w:r>
      <w:r w:rsidRPr="002D2A13">
        <w:rPr>
          <w:szCs w:val="19"/>
        </w:rPr>
        <w:t>:</w:t>
      </w:r>
    </w:p>
    <w:p w14:paraId="52AAD6F2" w14:textId="77777777" w:rsidR="00E2222E" w:rsidRPr="002D2A13" w:rsidRDefault="00E2222E" w:rsidP="00E2222E">
      <w:pPr>
        <w:pStyle w:val="Plattetekst2"/>
        <w:spacing w:before="120" w:after="120"/>
        <w:ind w:left="360"/>
        <w:rPr>
          <w:szCs w:val="19"/>
        </w:rPr>
      </w:pPr>
      <w:r w:rsidRPr="002D2A13">
        <w:rPr>
          <w:szCs w:val="19"/>
        </w:rPr>
        <w:t>Internetexploratie voor de persoonlijke ontwikkeling is toegestaan, maar mag in geen geval de goede werking van het netwerk of de productiviteit van het personeelslid verstoren. Het is slechts toegestaan tijdens de pauze.</w:t>
      </w:r>
    </w:p>
    <w:p w14:paraId="7F04DC6D" w14:textId="2D4B0166" w:rsidR="00E2222E" w:rsidRPr="002D2A13" w:rsidRDefault="00127729" w:rsidP="00E2222E">
      <w:pPr>
        <w:pStyle w:val="Plattetekst2"/>
        <w:spacing w:before="120" w:after="120"/>
        <w:ind w:left="360"/>
        <w:rPr>
          <w:szCs w:val="19"/>
        </w:rPr>
      </w:pPr>
      <w:r w:rsidRPr="001C119E">
        <w:rPr>
          <w:szCs w:val="19"/>
        </w:rPr>
        <w:t xml:space="preserve">E-mail </w:t>
      </w:r>
      <w:r w:rsidR="00E2222E" w:rsidRPr="001C119E">
        <w:rPr>
          <w:szCs w:val="19"/>
        </w:rPr>
        <w:t>kan zonder voorafgaande toestemming gebruikt worden voor privédoeleinden tijdens de pauzes. Het personeelslid maakt hiervoor bij voorkeur gebruik van zijn eigen privé mailbox.</w:t>
      </w:r>
    </w:p>
    <w:p w14:paraId="78892B9E" w14:textId="77777777" w:rsidR="00E2222E" w:rsidRPr="002D2A13" w:rsidRDefault="00E2222E" w:rsidP="00E2222E">
      <w:pPr>
        <w:pStyle w:val="Plattetekst2"/>
        <w:spacing w:before="120" w:after="120"/>
        <w:ind w:left="360"/>
        <w:rPr>
          <w:szCs w:val="19"/>
        </w:rPr>
      </w:pPr>
      <w:r w:rsidRPr="002D2A13">
        <w:rPr>
          <w:szCs w:val="19"/>
        </w:rPr>
        <w:t>Het gebruik van internet</w:t>
      </w:r>
      <w:r>
        <w:rPr>
          <w:szCs w:val="19"/>
        </w:rPr>
        <w:t>,</w:t>
      </w:r>
      <w:r w:rsidRPr="002D2A13">
        <w:rPr>
          <w:szCs w:val="19"/>
        </w:rPr>
        <w:t xml:space="preserve"> e-mail</w:t>
      </w:r>
      <w:r>
        <w:rPr>
          <w:szCs w:val="19"/>
        </w:rPr>
        <w:t xml:space="preserve"> en publieke wifi</w:t>
      </w:r>
      <w:r w:rsidRPr="002D2A13">
        <w:rPr>
          <w:szCs w:val="19"/>
        </w:rPr>
        <w:t xml:space="preserve"> </w:t>
      </w:r>
      <w:r>
        <w:rPr>
          <w:szCs w:val="19"/>
        </w:rPr>
        <w:t xml:space="preserve">voor persoonlijke doeleinden </w:t>
      </w:r>
      <w:r w:rsidRPr="002D2A13">
        <w:rPr>
          <w:szCs w:val="19"/>
        </w:rPr>
        <w:t>kan enkel onder volgende voorwaarden:</w:t>
      </w:r>
    </w:p>
    <w:p w14:paraId="415B4D80" w14:textId="77777777" w:rsidR="00E2222E" w:rsidRPr="002D2A13" w:rsidRDefault="00E2222E" w:rsidP="004761E4">
      <w:pPr>
        <w:pStyle w:val="Plattetekst2"/>
        <w:numPr>
          <w:ilvl w:val="1"/>
          <w:numId w:val="6"/>
        </w:numPr>
        <w:spacing w:before="120" w:after="120"/>
        <w:rPr>
          <w:szCs w:val="19"/>
        </w:rPr>
      </w:pPr>
      <w:r w:rsidRPr="002D2A13">
        <w:rPr>
          <w:szCs w:val="19"/>
        </w:rPr>
        <w:t>het gebruik is occasioneel;</w:t>
      </w:r>
    </w:p>
    <w:p w14:paraId="66B90023" w14:textId="77777777" w:rsidR="00E2222E" w:rsidRPr="002D2A13" w:rsidRDefault="00E2222E" w:rsidP="004761E4">
      <w:pPr>
        <w:pStyle w:val="Plattetekst2"/>
        <w:numPr>
          <w:ilvl w:val="1"/>
          <w:numId w:val="6"/>
        </w:numPr>
        <w:spacing w:before="120" w:after="120"/>
        <w:rPr>
          <w:szCs w:val="19"/>
        </w:rPr>
      </w:pPr>
      <w:r w:rsidRPr="002D2A13">
        <w:rPr>
          <w:szCs w:val="19"/>
        </w:rPr>
        <w:t>het gebruik belemmert op geen enkele manier de goede werking van de dienst en de productiviteit;</w:t>
      </w:r>
    </w:p>
    <w:p w14:paraId="62473A58" w14:textId="77777777" w:rsidR="00E2222E" w:rsidRPr="002D2A13" w:rsidRDefault="00E2222E" w:rsidP="004761E4">
      <w:pPr>
        <w:pStyle w:val="Plattetekst2"/>
        <w:numPr>
          <w:ilvl w:val="1"/>
          <w:numId w:val="6"/>
        </w:numPr>
        <w:spacing w:before="120" w:after="120"/>
        <w:rPr>
          <w:szCs w:val="19"/>
        </w:rPr>
      </w:pPr>
      <w:r w:rsidRPr="002D2A13">
        <w:rPr>
          <w:szCs w:val="19"/>
        </w:rPr>
        <w:t>het gebruik houdt geen schending in van deze richtlijnen, de wettelijke bepalingen, de arbeidsovereenkomst en/of het arbeidsreglement.</w:t>
      </w:r>
    </w:p>
    <w:p w14:paraId="619636EE" w14:textId="77777777" w:rsidR="00E2222E" w:rsidRPr="002D2A13" w:rsidRDefault="00E2222E" w:rsidP="00E2222E">
      <w:pPr>
        <w:pStyle w:val="Plattetekst2"/>
        <w:spacing w:before="120" w:after="120"/>
        <w:ind w:left="360"/>
        <w:rPr>
          <w:szCs w:val="19"/>
        </w:rPr>
      </w:pPr>
      <w:r w:rsidRPr="002D2A13">
        <w:rPr>
          <w:szCs w:val="19"/>
        </w:rPr>
        <w:t>Het personeelslid dat de interne elektronische briefwisseling, in uitz</w:t>
      </w:r>
      <w:r>
        <w:rPr>
          <w:szCs w:val="19"/>
        </w:rPr>
        <w:t>onderlijke gevallen, voor privé</w:t>
      </w:r>
      <w:r w:rsidRPr="002D2A13">
        <w:rPr>
          <w:szCs w:val="19"/>
        </w:rPr>
        <w:t>doeleinden wenst te gebruiken, moet duidelijk in het onderwerp van zijn bericht aangeven dat dit privé is.</w:t>
      </w:r>
    </w:p>
    <w:p w14:paraId="5AC6370E" w14:textId="3181721C" w:rsidR="00E2222E" w:rsidRPr="00097864" w:rsidRDefault="00E2222E" w:rsidP="00E2222E">
      <w:pPr>
        <w:spacing w:before="120" w:after="120"/>
        <w:ind w:left="357"/>
        <w:rPr>
          <w:rFonts w:cs="Arial"/>
          <w:szCs w:val="19"/>
        </w:rPr>
      </w:pPr>
      <w:r w:rsidRPr="00097864">
        <w:rPr>
          <w:rFonts w:cs="Arial"/>
          <w:szCs w:val="19"/>
        </w:rPr>
        <w:t xml:space="preserve">Het personeelslid heeft alleen de toestemming om discussiefora en sociale media te bezoeken en te reageren in functie van zijn taakinhoud. </w:t>
      </w:r>
      <w:r>
        <w:rPr>
          <w:rFonts w:cs="Arial"/>
          <w:szCs w:val="19"/>
        </w:rPr>
        <w:t xml:space="preserve">De </w:t>
      </w:r>
      <w:r w:rsidRPr="001C119E">
        <w:rPr>
          <w:szCs w:val="19"/>
          <w:lang w:val="nl-NL"/>
        </w:rPr>
        <w:t>algemeen directeur</w:t>
      </w:r>
      <w:r>
        <w:rPr>
          <w:rFonts w:cs="Arial"/>
          <w:szCs w:val="19"/>
        </w:rPr>
        <w:t xml:space="preserve"> bepaalt of een personeelslid uit hoofde van zijn functie sociale media </w:t>
      </w:r>
      <w:r w:rsidRPr="00295F4A">
        <w:rPr>
          <w:rFonts w:cs="Arial"/>
          <w:szCs w:val="19"/>
        </w:rPr>
        <w:t>mag gebruiken.</w:t>
      </w:r>
      <w:r>
        <w:rPr>
          <w:rFonts w:cs="Arial"/>
          <w:szCs w:val="19"/>
        </w:rPr>
        <w:t xml:space="preserve"> </w:t>
      </w:r>
      <w:r w:rsidRPr="00097864">
        <w:rPr>
          <w:rFonts w:cs="Arial"/>
          <w:szCs w:val="19"/>
        </w:rPr>
        <w:t>Het is verboden voor personeelsleden om discussiefora en sociale media te gebruiken voor privédoeleinden</w:t>
      </w:r>
      <w:r>
        <w:rPr>
          <w:rFonts w:cs="Arial"/>
          <w:szCs w:val="19"/>
        </w:rPr>
        <w:t xml:space="preserve"> tijdens de diensturen</w:t>
      </w:r>
      <w:r w:rsidRPr="00097864">
        <w:rPr>
          <w:rFonts w:cs="Arial"/>
          <w:szCs w:val="19"/>
        </w:rPr>
        <w:t xml:space="preserve">. </w:t>
      </w:r>
    </w:p>
    <w:p w14:paraId="013AF1D3" w14:textId="77777777" w:rsidR="00E2222E" w:rsidRPr="002D2A13" w:rsidRDefault="00E2222E" w:rsidP="004761E4">
      <w:pPr>
        <w:pStyle w:val="Plattetekst2"/>
        <w:numPr>
          <w:ilvl w:val="0"/>
          <w:numId w:val="6"/>
        </w:numPr>
        <w:tabs>
          <w:tab w:val="clear" w:pos="720"/>
          <w:tab w:val="num" w:pos="360"/>
        </w:tabs>
        <w:spacing w:before="120" w:after="120"/>
        <w:ind w:left="360"/>
        <w:rPr>
          <w:szCs w:val="19"/>
        </w:rPr>
      </w:pPr>
      <w:r w:rsidRPr="002D2A13">
        <w:rPr>
          <w:szCs w:val="19"/>
          <w:u w:val="single"/>
        </w:rPr>
        <w:t>Verboden gebruik</w:t>
      </w:r>
      <w:r w:rsidRPr="002D2A13">
        <w:rPr>
          <w:szCs w:val="19"/>
        </w:rPr>
        <w:t>:</w:t>
      </w:r>
    </w:p>
    <w:p w14:paraId="4D5BE80B" w14:textId="77777777" w:rsidR="00E2222E" w:rsidRPr="002D2A13" w:rsidRDefault="00E2222E" w:rsidP="00E2222E">
      <w:pPr>
        <w:spacing w:before="120" w:after="120"/>
        <w:ind w:left="357"/>
        <w:rPr>
          <w:rFonts w:cs="Arial"/>
          <w:szCs w:val="19"/>
        </w:rPr>
      </w:pPr>
      <w:r w:rsidRPr="002D2A13">
        <w:rPr>
          <w:rFonts w:cs="Arial"/>
          <w:szCs w:val="19"/>
        </w:rPr>
        <w:t xml:space="preserve">De personeelsleden dienen zich te onthouden van elk gebruik van het internet- en e-mail systeem dat niet overeenstemt met het gebruik ervan door een normaal, zorgvuldig gebruiker of dat indruist tegen de principes van deze richtlijnen of dat in strijd is met de instructies die door het bestuur worden gegeven. </w:t>
      </w:r>
    </w:p>
    <w:p w14:paraId="59E1D745" w14:textId="77777777" w:rsidR="00E2222E" w:rsidRPr="002D2A13" w:rsidRDefault="00E2222E" w:rsidP="00E2222E">
      <w:pPr>
        <w:spacing w:before="120" w:after="120"/>
        <w:ind w:left="357"/>
        <w:rPr>
          <w:rFonts w:cs="Arial"/>
          <w:szCs w:val="19"/>
        </w:rPr>
      </w:pPr>
      <w:r w:rsidRPr="002D2A13">
        <w:rPr>
          <w:rFonts w:cs="Arial"/>
          <w:szCs w:val="19"/>
        </w:rPr>
        <w:t>Zonder limitatief te zijn, worden volgende activiteiten in ieder geval ten strengste verboden, zelfs in het kader van de uitvoering van de functie:</w:t>
      </w:r>
    </w:p>
    <w:p w14:paraId="480C5F3D"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vertrouwelijke informatie over het bestuur, zijn opdrachten of zijn personeel verspreiden, behalve indien de functie dit op een redelijke manier eist;</w:t>
      </w:r>
    </w:p>
    <w:p w14:paraId="1DAE7397"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gegevens verspreiden of downloaden die beschermd zijn door auteursrechten en die bij de wet beschermd zijn tegen schending;</w:t>
      </w:r>
    </w:p>
    <w:p w14:paraId="489525D2"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elektronische berichten </w:t>
      </w:r>
      <w:r>
        <w:rPr>
          <w:szCs w:val="19"/>
        </w:rPr>
        <w:t xml:space="preserve">en documenten </w:t>
      </w:r>
      <w:r w:rsidRPr="002D2A13">
        <w:rPr>
          <w:szCs w:val="19"/>
        </w:rPr>
        <w:t>naar ande</w:t>
      </w:r>
      <w:r>
        <w:rPr>
          <w:szCs w:val="19"/>
        </w:rPr>
        <w:t>ren doorsturen (</w:t>
      </w:r>
      <w:r w:rsidRPr="002D2A13">
        <w:rPr>
          <w:szCs w:val="19"/>
        </w:rPr>
        <w:t>forward) wanneer er geen gerechtvaardigde professionele reden bestaat, bijvoorbeeld bij omstandigheden waarin afbreuk gedaan wordt aan de persoon die het originele bericht geschreven heeft;</w:t>
      </w:r>
    </w:p>
    <w:p w14:paraId="1CD8CB73" w14:textId="77777777" w:rsidR="00E2222E" w:rsidRDefault="00E2222E" w:rsidP="004761E4">
      <w:pPr>
        <w:pStyle w:val="Plattetekst2"/>
        <w:numPr>
          <w:ilvl w:val="1"/>
          <w:numId w:val="6"/>
        </w:numPr>
        <w:tabs>
          <w:tab w:val="clear" w:pos="1440"/>
          <w:tab w:val="num" w:pos="900"/>
        </w:tabs>
        <w:spacing w:before="120" w:after="120"/>
        <w:ind w:left="900" w:hanging="540"/>
        <w:rPr>
          <w:szCs w:val="19"/>
        </w:rPr>
      </w:pPr>
      <w:r>
        <w:rPr>
          <w:szCs w:val="19"/>
        </w:rPr>
        <w:t>e-mails door te sturen naar het persoonlijk thuis-mailadres;</w:t>
      </w:r>
    </w:p>
    <w:p w14:paraId="4401AC4E" w14:textId="4E035DA9" w:rsidR="00E2222E" w:rsidRPr="00295F4A" w:rsidRDefault="00E2222E" w:rsidP="004761E4">
      <w:pPr>
        <w:pStyle w:val="Plattetekst2"/>
        <w:numPr>
          <w:ilvl w:val="1"/>
          <w:numId w:val="6"/>
        </w:numPr>
        <w:tabs>
          <w:tab w:val="clear" w:pos="1440"/>
          <w:tab w:val="num" w:pos="900"/>
        </w:tabs>
        <w:spacing w:before="120" w:after="120"/>
        <w:ind w:left="900" w:hanging="540"/>
        <w:rPr>
          <w:szCs w:val="19"/>
        </w:rPr>
      </w:pPr>
      <w:proofErr w:type="spellStart"/>
      <w:r w:rsidRPr="001C119E">
        <w:rPr>
          <w:szCs w:val="19"/>
        </w:rPr>
        <w:t>dropbox</w:t>
      </w:r>
      <w:proofErr w:type="spellEnd"/>
      <w:r w:rsidRPr="001C119E">
        <w:rPr>
          <w:szCs w:val="19"/>
        </w:rPr>
        <w:t>, Google Drive of gelijkaardige software</w:t>
      </w:r>
      <w:r>
        <w:rPr>
          <w:szCs w:val="19"/>
        </w:rPr>
        <w:t xml:space="preserve"> </w:t>
      </w:r>
      <w:r w:rsidRPr="00295F4A">
        <w:rPr>
          <w:szCs w:val="19"/>
        </w:rPr>
        <w:t>te gebruiken om documenten te delen;</w:t>
      </w:r>
    </w:p>
    <w:p w14:paraId="0F3C08A7"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berichten doorsturen of sites bezoeken waarvan de inhoud de waardigheid van de anderen in gevaar kan brengen, namelijk het doorsturen of bezoeken van racistische of revisionistische sites, of sites die discriminerend zijn op basis van geslacht, seksuele geaardheid, handicap, godsdienst of politieke overtuigingen van een persoon of een groep personen;</w:t>
      </w:r>
    </w:p>
    <w:p w14:paraId="0D2499C1"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berichten, beelden of bijlagen doorsturen of op aanvraag ontvangen, die door het volume de goede werking van de ICT-infrastructuur kunnen beïnvloeden;</w:t>
      </w:r>
    </w:p>
    <w:p w14:paraId="502B4599"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persoonlijke interne of externe berichten doorsturen die niets te maken hebben met de functie (tek</w:t>
      </w:r>
      <w:r>
        <w:rPr>
          <w:szCs w:val="19"/>
        </w:rPr>
        <w:t>sten, mopjes, prentjes, video's</w:t>
      </w:r>
      <w:r w:rsidRPr="002D2A13">
        <w:rPr>
          <w:szCs w:val="19"/>
        </w:rPr>
        <w:t xml:space="preserve"> …), gezien de belangrijke risico's die deze kunnen inhouden (lijnen blokkeren, virussen verspreiden …), vooral wanneer ze doorgestuurd worden via internetsites die niet tot het gemeentelijke netwerk behoren;</w:t>
      </w:r>
    </w:p>
    <w:p w14:paraId="2719D92C"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lastRenderedPageBreak/>
        <w:t xml:space="preserve">uitvoerbare bestanden </w:t>
      </w:r>
      <w:r>
        <w:rPr>
          <w:szCs w:val="19"/>
        </w:rPr>
        <w:t>(bv. .</w:t>
      </w:r>
      <w:proofErr w:type="spellStart"/>
      <w:r>
        <w:rPr>
          <w:szCs w:val="19"/>
        </w:rPr>
        <w:t>exe</w:t>
      </w:r>
      <w:proofErr w:type="spellEnd"/>
      <w:r>
        <w:rPr>
          <w:szCs w:val="19"/>
        </w:rPr>
        <w:t xml:space="preserve">, .com) </w:t>
      </w:r>
      <w:r w:rsidRPr="002D2A13">
        <w:rPr>
          <w:szCs w:val="19"/>
        </w:rPr>
        <w:t>doorsturen en/of, in geval van ontvangst, openen; deze vormen immers een ernstige bedreiging voor de stabiliteit en de veiligheid van het netwerk;</w:t>
      </w:r>
    </w:p>
    <w:p w14:paraId="25AD379D"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erotische of pornografische sites bezoeken, zelfs als ze bij de wet toegestaan zijn;</w:t>
      </w:r>
    </w:p>
    <w:p w14:paraId="013B5895"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Pr>
          <w:szCs w:val="19"/>
        </w:rPr>
        <w:t xml:space="preserve">aan </w:t>
      </w:r>
      <w:r w:rsidRPr="002D2A13">
        <w:rPr>
          <w:szCs w:val="19"/>
        </w:rPr>
        <w:t xml:space="preserve">kettingbrieven meewerken; </w:t>
      </w:r>
    </w:p>
    <w:p w14:paraId="5CC1F7BC"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meer algemeen, zowel de interne als de externe elektronische briefwisseling of het internet gebruiken voor een illegale activit</w:t>
      </w:r>
      <w:r>
        <w:rPr>
          <w:szCs w:val="19"/>
        </w:rPr>
        <w:t>eit, van om het even welke aard;</w:t>
      </w:r>
    </w:p>
    <w:p w14:paraId="1849DC90"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het verzenden van provocerende e-mails</w:t>
      </w:r>
      <w:r>
        <w:rPr>
          <w:szCs w:val="19"/>
        </w:rPr>
        <w:t xml:space="preserve"> of berichten</w:t>
      </w:r>
      <w:r w:rsidRPr="002D2A13">
        <w:rPr>
          <w:szCs w:val="19"/>
        </w:rPr>
        <w:t>;</w:t>
      </w:r>
    </w:p>
    <w:p w14:paraId="649F4984"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het gebruik van e-mails </w:t>
      </w:r>
      <w:r>
        <w:rPr>
          <w:szCs w:val="19"/>
        </w:rPr>
        <w:t xml:space="preserve">of berichten </w:t>
      </w:r>
      <w:r w:rsidRPr="002D2A13">
        <w:rPr>
          <w:szCs w:val="19"/>
        </w:rPr>
        <w:t>om bepaalde situaties binnen het bestuur openlijk aan te klagen;</w:t>
      </w:r>
    </w:p>
    <w:p w14:paraId="4DD4388D"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e-mails </w:t>
      </w:r>
      <w:r>
        <w:rPr>
          <w:szCs w:val="19"/>
        </w:rPr>
        <w:t xml:space="preserve">of berichten </w:t>
      </w:r>
      <w:r w:rsidRPr="002D2A13">
        <w:rPr>
          <w:szCs w:val="19"/>
        </w:rPr>
        <w:t>waarin wordt aangezet tot het plegen van strafbare feiten;</w:t>
      </w:r>
    </w:p>
    <w:p w14:paraId="618A4CC4"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Pr>
          <w:szCs w:val="19"/>
        </w:rPr>
        <w:t xml:space="preserve">e-mails of </w:t>
      </w:r>
      <w:r w:rsidRPr="002D2A13">
        <w:rPr>
          <w:szCs w:val="19"/>
        </w:rPr>
        <w:t>berichten die een publiciteit inhouden voor diensten van seksuele aard;</w:t>
      </w:r>
    </w:p>
    <w:p w14:paraId="11AFE95A"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Pr>
          <w:szCs w:val="19"/>
        </w:rPr>
        <w:t xml:space="preserve">e-mails of </w:t>
      </w:r>
      <w:r w:rsidRPr="002D2A13">
        <w:rPr>
          <w:szCs w:val="19"/>
        </w:rPr>
        <w:t>berichten die beschouwd worden als pornografisch, van welke aard ook;</w:t>
      </w:r>
    </w:p>
    <w:p w14:paraId="2497D59F"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Pr>
          <w:szCs w:val="19"/>
        </w:rPr>
        <w:t xml:space="preserve">e-mails of </w:t>
      </w:r>
      <w:r w:rsidRPr="002D2A13">
        <w:rPr>
          <w:szCs w:val="19"/>
        </w:rPr>
        <w:t>berichten die verband houden met spelen en weddenschappen, verdovende middelen of vormen van fraude;</w:t>
      </w:r>
    </w:p>
    <w:p w14:paraId="6FEB09E1"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Pr>
          <w:szCs w:val="19"/>
        </w:rPr>
        <w:t>elk gebruik van het e-mail</w:t>
      </w:r>
      <w:r w:rsidRPr="002D2A13">
        <w:rPr>
          <w:szCs w:val="19"/>
        </w:rPr>
        <w:t>systeem in het kader van een onwettige activiteit, welke ook, of in strijd met wettelijke bepalingen. De gebruikers worden dienaangaande gewezen op de verplich</w:t>
      </w:r>
      <w:r>
        <w:rPr>
          <w:szCs w:val="19"/>
        </w:rPr>
        <w:t>tingen die voortvloeien uit de w</w:t>
      </w:r>
      <w:r w:rsidRPr="002D2A13">
        <w:rPr>
          <w:szCs w:val="19"/>
        </w:rPr>
        <w:t xml:space="preserve">et van </w:t>
      </w:r>
      <w:r>
        <w:rPr>
          <w:szCs w:val="19"/>
        </w:rPr>
        <w:t>28 november 2000 inzake informatica</w:t>
      </w:r>
      <w:r w:rsidRPr="002D2A13">
        <w:rPr>
          <w:szCs w:val="19"/>
        </w:rPr>
        <w:t>criminaliteit, dat o</w:t>
      </w:r>
      <w:r>
        <w:rPr>
          <w:szCs w:val="19"/>
        </w:rPr>
        <w:t>nder meer</w:t>
      </w:r>
      <w:r w:rsidRPr="002D2A13">
        <w:rPr>
          <w:szCs w:val="19"/>
        </w:rPr>
        <w:t xml:space="preserve"> volgende feiten strafbaar stelt (art. 550bis Strafwetboek):</w:t>
      </w:r>
    </w:p>
    <w:p w14:paraId="26E6E3C4" w14:textId="77777777" w:rsidR="00E2222E" w:rsidRPr="002D2A13" w:rsidRDefault="00E2222E" w:rsidP="004761E4">
      <w:pPr>
        <w:pStyle w:val="Plattetekst2"/>
        <w:numPr>
          <w:ilvl w:val="2"/>
          <w:numId w:val="6"/>
        </w:numPr>
        <w:spacing w:before="120" w:after="120"/>
        <w:rPr>
          <w:szCs w:val="19"/>
        </w:rPr>
      </w:pPr>
      <w:r w:rsidRPr="002D2A13">
        <w:rPr>
          <w:szCs w:val="19"/>
        </w:rPr>
        <w:t>kennisname van informaticagegevens van personeelsleden door gebruik van andermans paswoord;</w:t>
      </w:r>
    </w:p>
    <w:p w14:paraId="02BCA6C1" w14:textId="77777777" w:rsidR="00E2222E" w:rsidRPr="002D2A13" w:rsidRDefault="00E2222E" w:rsidP="004761E4">
      <w:pPr>
        <w:pStyle w:val="Plattetekst2"/>
        <w:numPr>
          <w:ilvl w:val="2"/>
          <w:numId w:val="6"/>
        </w:numPr>
        <w:spacing w:before="120" w:after="120"/>
        <w:rPr>
          <w:rFonts w:cs="Arial"/>
          <w:szCs w:val="19"/>
          <w:lang w:val="nl-BE"/>
        </w:rPr>
      </w:pPr>
      <w:r w:rsidRPr="002D2A13">
        <w:rPr>
          <w:szCs w:val="19"/>
        </w:rPr>
        <w:t xml:space="preserve">kennisnemen van informaticagegevens van personeelsleden of derden door het zich toegang te verschaffen tot een netwerk, een server of een bestand zonder daartoe de </w:t>
      </w:r>
      <w:r>
        <w:rPr>
          <w:szCs w:val="19"/>
        </w:rPr>
        <w:t>toestemming te hebben (</w:t>
      </w:r>
      <w:proofErr w:type="spellStart"/>
      <w:r>
        <w:rPr>
          <w:szCs w:val="19"/>
        </w:rPr>
        <w:t>hacking</w:t>
      </w:r>
      <w:proofErr w:type="spellEnd"/>
      <w:r w:rsidRPr="002D2A13">
        <w:rPr>
          <w:szCs w:val="19"/>
        </w:rPr>
        <w:t>);</w:t>
      </w:r>
    </w:p>
    <w:p w14:paraId="1A55F7B5" w14:textId="77777777" w:rsidR="00E2222E" w:rsidRPr="002D2A13" w:rsidRDefault="00E2222E" w:rsidP="004761E4">
      <w:pPr>
        <w:pStyle w:val="Plattetekst2"/>
        <w:numPr>
          <w:ilvl w:val="2"/>
          <w:numId w:val="6"/>
        </w:numPr>
        <w:spacing w:before="120" w:after="120"/>
        <w:rPr>
          <w:rFonts w:cs="Arial"/>
          <w:szCs w:val="19"/>
          <w:lang w:val="nl-BE"/>
        </w:rPr>
      </w:pPr>
      <w:r w:rsidRPr="002D2A13">
        <w:rPr>
          <w:rFonts w:cs="Arial"/>
          <w:szCs w:val="19"/>
          <w:lang w:val="nl-BE"/>
        </w:rPr>
        <w:t xml:space="preserve">kennisname van door </w:t>
      </w:r>
      <w:proofErr w:type="spellStart"/>
      <w:r w:rsidRPr="002D2A13">
        <w:rPr>
          <w:rFonts w:cs="Arial"/>
          <w:szCs w:val="19"/>
          <w:lang w:val="nl-BE"/>
        </w:rPr>
        <w:t>hacking</w:t>
      </w:r>
      <w:proofErr w:type="spellEnd"/>
      <w:r w:rsidRPr="002D2A13">
        <w:rPr>
          <w:rFonts w:cs="Arial"/>
          <w:szCs w:val="19"/>
          <w:lang w:val="nl-BE"/>
        </w:rPr>
        <w:t xml:space="preserve"> verkregen gegevens.</w:t>
      </w:r>
    </w:p>
    <w:p w14:paraId="6F0C9A11" w14:textId="77777777" w:rsidR="00E2222E" w:rsidRPr="002D2A13" w:rsidRDefault="00E2222E" w:rsidP="00E2222E">
      <w:pPr>
        <w:spacing w:before="120" w:after="120"/>
        <w:ind w:left="357"/>
        <w:rPr>
          <w:rFonts w:cs="Arial"/>
          <w:szCs w:val="19"/>
        </w:rPr>
      </w:pPr>
      <w:r w:rsidRPr="002D2A13">
        <w:rPr>
          <w:rFonts w:cs="Arial"/>
          <w:szCs w:val="19"/>
        </w:rPr>
        <w:t>Bij twijfel aangaande de geoorloofdheid van een gebruik van e-mail, dient het personeelslid zich te we</w:t>
      </w:r>
      <w:r>
        <w:rPr>
          <w:rFonts w:cs="Arial"/>
          <w:szCs w:val="19"/>
        </w:rPr>
        <w:t>nden tot zijn rechtstreeks</w:t>
      </w:r>
      <w:r w:rsidRPr="002D2A13">
        <w:rPr>
          <w:rFonts w:cs="Arial"/>
          <w:szCs w:val="19"/>
        </w:rPr>
        <w:t xml:space="preserve"> </w:t>
      </w:r>
      <w:r>
        <w:rPr>
          <w:rFonts w:cs="Arial"/>
          <w:szCs w:val="19"/>
        </w:rPr>
        <w:t>leidinggevende</w:t>
      </w:r>
      <w:r w:rsidRPr="002D2A13">
        <w:rPr>
          <w:rFonts w:cs="Arial"/>
          <w:szCs w:val="19"/>
        </w:rPr>
        <w:t>.</w:t>
      </w:r>
    </w:p>
    <w:p w14:paraId="517F81AD" w14:textId="77777777" w:rsidR="00E2222E" w:rsidRDefault="00E2222E" w:rsidP="00E2222E">
      <w:pPr>
        <w:spacing w:before="120" w:after="120"/>
        <w:ind w:left="357"/>
        <w:rPr>
          <w:rFonts w:cs="Arial"/>
          <w:szCs w:val="19"/>
        </w:rPr>
      </w:pPr>
      <w:r w:rsidRPr="002D2A13">
        <w:rPr>
          <w:rFonts w:cs="Arial"/>
          <w:szCs w:val="19"/>
        </w:rPr>
        <w:t>Het bestuur behoudt zich het recht voor om op elk ogenblik de toegang tot bepaalde of alle sites te verbieden, waarvan de inhoud onwettig, beledigend of onaangepast zou zijn, of meer algemeen vreemd zou zijn aan de activiteiten van het bestuur.</w:t>
      </w:r>
    </w:p>
    <w:p w14:paraId="239E9B4C" w14:textId="77777777" w:rsidR="00E2222E" w:rsidRPr="002D2A13" w:rsidRDefault="00E2222E" w:rsidP="00E2222E">
      <w:pPr>
        <w:spacing w:before="120" w:after="120"/>
        <w:ind w:left="357"/>
        <w:rPr>
          <w:rFonts w:cs="Arial"/>
          <w:szCs w:val="19"/>
        </w:rPr>
      </w:pPr>
      <w:r>
        <w:rPr>
          <w:rFonts w:cs="Arial"/>
          <w:szCs w:val="19"/>
        </w:rPr>
        <w:t xml:space="preserve">Het is verboden de antivirussoftware uit te schakelen of wijzigingen aan te brengen aan de instellingen. </w:t>
      </w:r>
    </w:p>
    <w:p w14:paraId="16B87719" w14:textId="77777777" w:rsidR="00E2222E" w:rsidRDefault="00E2222E" w:rsidP="00E2222E">
      <w:pPr>
        <w:spacing w:before="120" w:after="120"/>
        <w:rPr>
          <w:szCs w:val="19"/>
          <w:u w:val="single"/>
          <w:lang w:val="nl-NL"/>
        </w:rPr>
      </w:pPr>
    </w:p>
    <w:p w14:paraId="3DBDAE4F" w14:textId="77777777" w:rsidR="00E2222E" w:rsidRDefault="00E2222E" w:rsidP="00E2222E">
      <w:pPr>
        <w:spacing w:before="120" w:after="120"/>
        <w:rPr>
          <w:szCs w:val="19"/>
          <w:u w:val="single"/>
          <w:lang w:val="nl-NL"/>
        </w:rPr>
      </w:pPr>
      <w:r>
        <w:rPr>
          <w:szCs w:val="19"/>
          <w:u w:val="single"/>
          <w:lang w:val="nl-NL"/>
        </w:rPr>
        <w:t>3. WACHTWOORDENBELEID</w:t>
      </w:r>
      <w:r>
        <w:rPr>
          <w:szCs w:val="19"/>
          <w:u w:val="single"/>
          <w:lang w:val="nl-NL"/>
        </w:rPr>
        <w:br/>
      </w:r>
    </w:p>
    <w:p w14:paraId="30D4D754" w14:textId="77777777" w:rsidR="00E2222E" w:rsidRDefault="00E2222E" w:rsidP="004761E4">
      <w:pPr>
        <w:numPr>
          <w:ilvl w:val="0"/>
          <w:numId w:val="25"/>
        </w:numPr>
        <w:rPr>
          <w:szCs w:val="19"/>
        </w:rPr>
      </w:pPr>
      <w:r>
        <w:rPr>
          <w:szCs w:val="19"/>
        </w:rPr>
        <w:t xml:space="preserve">Het gebruik van een gebruikersnaam en wachtwoord is verplicht en strikt persoonlijk. </w:t>
      </w:r>
    </w:p>
    <w:p w14:paraId="7055880E" w14:textId="77777777" w:rsidR="00E2222E" w:rsidRDefault="00E2222E" w:rsidP="00E2222E">
      <w:pPr>
        <w:ind w:left="360"/>
        <w:rPr>
          <w:szCs w:val="19"/>
        </w:rPr>
      </w:pPr>
    </w:p>
    <w:p w14:paraId="1C51796C" w14:textId="77777777" w:rsidR="00E2222E" w:rsidRPr="00E42B19" w:rsidRDefault="00E2222E" w:rsidP="004761E4">
      <w:pPr>
        <w:numPr>
          <w:ilvl w:val="0"/>
          <w:numId w:val="25"/>
        </w:numPr>
        <w:rPr>
          <w:szCs w:val="19"/>
        </w:rPr>
      </w:pPr>
      <w:r>
        <w:rPr>
          <w:szCs w:val="19"/>
        </w:rPr>
        <w:t xml:space="preserve">Iedere gebruiker is verantwoordelijk en aansprakelijk voor alles wat onder zijn gebruikersidentificatie en wachtwoord gebeurt. </w:t>
      </w:r>
      <w:r>
        <w:rPr>
          <w:szCs w:val="19"/>
        </w:rPr>
        <w:br/>
      </w:r>
    </w:p>
    <w:p w14:paraId="7CABF348" w14:textId="49080FC2" w:rsidR="00E2222E" w:rsidRPr="00E42B19" w:rsidRDefault="00E2222E" w:rsidP="004761E4">
      <w:pPr>
        <w:numPr>
          <w:ilvl w:val="0"/>
          <w:numId w:val="55"/>
        </w:numPr>
        <w:rPr>
          <w:szCs w:val="19"/>
        </w:rPr>
      </w:pPr>
      <w:r w:rsidRPr="00E42B19">
        <w:rPr>
          <w:szCs w:val="19"/>
        </w:rPr>
        <w:t xml:space="preserve">Het </w:t>
      </w:r>
      <w:r w:rsidRPr="001C119E">
        <w:rPr>
          <w:szCs w:val="19"/>
        </w:rPr>
        <w:t>wachtwoord is minstens 12 karakters lang. De gebruiker volgt eventuele latere interne richtlijnen hieromtrent op.</w:t>
      </w:r>
      <w:r w:rsidRPr="00E42B19">
        <w:rPr>
          <w:szCs w:val="19"/>
        </w:rPr>
        <w:br/>
      </w:r>
    </w:p>
    <w:p w14:paraId="6BA10332" w14:textId="55517139" w:rsidR="00E2222E" w:rsidRDefault="00E2222E" w:rsidP="004761E4">
      <w:pPr>
        <w:numPr>
          <w:ilvl w:val="0"/>
          <w:numId w:val="25"/>
        </w:numPr>
        <w:rPr>
          <w:szCs w:val="19"/>
        </w:rPr>
      </w:pPr>
      <w:r>
        <w:rPr>
          <w:szCs w:val="19"/>
        </w:rPr>
        <w:t xml:space="preserve">Als de gebruiker zijn wachtwoord vergeten is, neemt hij contact op met de </w:t>
      </w:r>
      <w:r w:rsidRPr="001C119E">
        <w:rPr>
          <w:szCs w:val="19"/>
        </w:rPr>
        <w:t>beleidsmedewerker</w:t>
      </w:r>
      <w:r>
        <w:rPr>
          <w:szCs w:val="19"/>
        </w:rPr>
        <w:t xml:space="preserve"> </w:t>
      </w:r>
      <w:r>
        <w:rPr>
          <w:szCs w:val="19"/>
          <w:lang w:val="nl-NL"/>
        </w:rPr>
        <w:t xml:space="preserve">of </w:t>
      </w:r>
      <w:proofErr w:type="spellStart"/>
      <w:r>
        <w:rPr>
          <w:szCs w:val="19"/>
          <w:lang w:val="nl-NL"/>
        </w:rPr>
        <w:t>aangestelden</w:t>
      </w:r>
      <w:proofErr w:type="spellEnd"/>
      <w:r>
        <w:rPr>
          <w:szCs w:val="19"/>
        </w:rPr>
        <w:t xml:space="preserve"> om een nieuw aan te maken.</w:t>
      </w:r>
    </w:p>
    <w:p w14:paraId="0C430C58" w14:textId="77777777" w:rsidR="001C119E" w:rsidRDefault="001C119E" w:rsidP="001C119E">
      <w:pPr>
        <w:ind w:left="360"/>
        <w:rPr>
          <w:szCs w:val="19"/>
        </w:rPr>
      </w:pPr>
    </w:p>
    <w:p w14:paraId="1B0480B0" w14:textId="77777777" w:rsidR="00E2222E" w:rsidRPr="002D2A13" w:rsidRDefault="00E2222E" w:rsidP="00E2222E">
      <w:pPr>
        <w:spacing w:before="120" w:after="120"/>
        <w:rPr>
          <w:szCs w:val="19"/>
          <w:u w:val="single"/>
        </w:rPr>
      </w:pPr>
      <w:r w:rsidRPr="001C119E">
        <w:rPr>
          <w:szCs w:val="19"/>
          <w:u w:val="single"/>
          <w:lang w:val="nl-NL"/>
        </w:rPr>
        <w:lastRenderedPageBreak/>
        <w:t>4.</w:t>
      </w:r>
      <w:r w:rsidRPr="002D2A13">
        <w:rPr>
          <w:szCs w:val="19"/>
          <w:u w:val="single"/>
          <w:lang w:val="nl-NL"/>
        </w:rPr>
        <w:t xml:space="preserve"> </w:t>
      </w:r>
      <w:r w:rsidRPr="00E42B19">
        <w:rPr>
          <w:szCs w:val="19"/>
          <w:u w:val="single"/>
          <w:lang w:val="nl-NL"/>
        </w:rPr>
        <w:t>VEILIGHEIDSMAATREGELEN</w:t>
      </w:r>
    </w:p>
    <w:p w14:paraId="16C9AC98" w14:textId="77777777" w:rsidR="00E2222E" w:rsidRPr="002D2A13" w:rsidRDefault="00E2222E" w:rsidP="00E2222E">
      <w:pPr>
        <w:pStyle w:val="Plattetekst2"/>
        <w:spacing w:before="120" w:after="120"/>
        <w:rPr>
          <w:b/>
          <w:szCs w:val="19"/>
          <w:u w:val="single"/>
        </w:rPr>
      </w:pPr>
      <w:r w:rsidRPr="002D2A13">
        <w:rPr>
          <w:b/>
          <w:szCs w:val="19"/>
          <w:u w:val="single"/>
        </w:rPr>
        <w:t>Artikel 5</w:t>
      </w:r>
    </w:p>
    <w:p w14:paraId="51EEEFBA" w14:textId="033D40A6" w:rsidR="00E2222E" w:rsidRPr="001C119E" w:rsidRDefault="00E2222E" w:rsidP="00E2222E">
      <w:pPr>
        <w:spacing w:before="120" w:after="120"/>
        <w:rPr>
          <w:szCs w:val="19"/>
          <w:lang w:val="nl-NL"/>
        </w:rPr>
      </w:pPr>
      <w:r w:rsidRPr="002D2A13">
        <w:rPr>
          <w:szCs w:val="19"/>
          <w:lang w:val="nl-NL"/>
        </w:rPr>
        <w:t xml:space="preserve">Enkel </w:t>
      </w:r>
      <w:r>
        <w:rPr>
          <w:szCs w:val="19"/>
          <w:lang w:val="nl-NL"/>
        </w:rPr>
        <w:t xml:space="preserve">de </w:t>
      </w:r>
      <w:r w:rsidRPr="001C119E">
        <w:rPr>
          <w:szCs w:val="19"/>
        </w:rPr>
        <w:t>beleidsmedewerker</w:t>
      </w:r>
      <w:r w:rsidRPr="001C119E">
        <w:rPr>
          <w:szCs w:val="19"/>
          <w:lang w:val="nl-NL"/>
        </w:rPr>
        <w:t xml:space="preserve"> of aangestelde derden hebben toestemming voor het installeren, demonteren, verplaatsen of wijzigen van het informaticamateriaal. </w:t>
      </w:r>
    </w:p>
    <w:p w14:paraId="566F885D" w14:textId="77777777" w:rsidR="00E2222E" w:rsidRPr="001C119E" w:rsidRDefault="00E2222E" w:rsidP="00E2222E">
      <w:pPr>
        <w:spacing w:before="120" w:after="120"/>
        <w:rPr>
          <w:b/>
          <w:szCs w:val="19"/>
          <w:u w:val="single"/>
          <w:lang w:val="nl-NL"/>
        </w:rPr>
      </w:pPr>
      <w:r w:rsidRPr="001C119E">
        <w:rPr>
          <w:b/>
          <w:szCs w:val="19"/>
          <w:u w:val="single"/>
          <w:lang w:val="nl-NL"/>
        </w:rPr>
        <w:t>Artikel 6</w:t>
      </w:r>
    </w:p>
    <w:p w14:paraId="0FCF30CE" w14:textId="5FE5C804" w:rsidR="00E2222E" w:rsidRPr="001C119E" w:rsidRDefault="00E2222E" w:rsidP="00E2222E">
      <w:pPr>
        <w:spacing w:before="120" w:after="120"/>
        <w:rPr>
          <w:szCs w:val="19"/>
          <w:lang w:val="nl-NL"/>
        </w:rPr>
      </w:pPr>
      <w:r w:rsidRPr="001C119E">
        <w:rPr>
          <w:szCs w:val="19"/>
          <w:lang w:val="nl-NL"/>
        </w:rPr>
        <w:t xml:space="preserve">Er mag in de burelen van het bestuur en in het kader van zijn opdrachten geen ander materiaal gebruikt worden dan het informaticamateriaal dat door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xml:space="preserve"> en door de leveranciers van e-services ter beschikking gesteld is.</w:t>
      </w:r>
    </w:p>
    <w:p w14:paraId="1A8FFA39" w14:textId="77777777" w:rsidR="00E2222E" w:rsidRPr="001C119E" w:rsidRDefault="00E2222E" w:rsidP="00E2222E">
      <w:pPr>
        <w:spacing w:before="120" w:after="120"/>
        <w:rPr>
          <w:b/>
          <w:szCs w:val="19"/>
          <w:u w:val="single"/>
          <w:lang w:val="nl-NL"/>
        </w:rPr>
      </w:pPr>
      <w:r w:rsidRPr="001C119E">
        <w:rPr>
          <w:b/>
          <w:szCs w:val="19"/>
          <w:u w:val="single"/>
          <w:lang w:val="nl-NL"/>
        </w:rPr>
        <w:t>Artikel 7</w:t>
      </w:r>
    </w:p>
    <w:p w14:paraId="207F16B4" w14:textId="0D3725A3" w:rsidR="00E2222E" w:rsidRPr="001C119E" w:rsidRDefault="00E2222E" w:rsidP="00E2222E">
      <w:pPr>
        <w:spacing w:before="120" w:after="120"/>
        <w:rPr>
          <w:szCs w:val="19"/>
          <w:lang w:val="nl-NL"/>
        </w:rPr>
      </w:pPr>
      <w:r w:rsidRPr="001C119E">
        <w:rPr>
          <w:szCs w:val="19"/>
          <w:lang w:val="nl-NL"/>
        </w:rPr>
        <w:t xml:space="preserve">Enkel de software die rechtmatig aangekocht wordt en toegelaten is met het oog op het specifieke karakter van de opdrachten die moeten uitgevoerd worden, en goedgekeurd is door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mag gebruikt worden op het bureau- en informaticamateriaal.</w:t>
      </w:r>
    </w:p>
    <w:p w14:paraId="4696C17F" w14:textId="77777777" w:rsidR="00E2222E" w:rsidRPr="001C119E" w:rsidRDefault="00E2222E" w:rsidP="00E2222E">
      <w:pPr>
        <w:rPr>
          <w:b/>
          <w:szCs w:val="19"/>
          <w:u w:val="single"/>
          <w:lang w:val="nl-NL"/>
        </w:rPr>
      </w:pPr>
      <w:r w:rsidRPr="001C119E">
        <w:rPr>
          <w:b/>
          <w:szCs w:val="19"/>
          <w:u w:val="single"/>
          <w:lang w:val="nl-NL"/>
        </w:rPr>
        <w:t>Artikel 8</w:t>
      </w:r>
    </w:p>
    <w:p w14:paraId="2089F144" w14:textId="2DF8947B" w:rsidR="00E2222E" w:rsidRPr="001C119E" w:rsidRDefault="00E2222E" w:rsidP="00E2222E">
      <w:pPr>
        <w:spacing w:before="120" w:after="120"/>
        <w:rPr>
          <w:szCs w:val="19"/>
          <w:lang w:val="nl-NL"/>
        </w:rPr>
      </w:pPr>
      <w:r w:rsidRPr="001C119E">
        <w:rPr>
          <w:szCs w:val="19"/>
          <w:lang w:val="nl-NL"/>
        </w:rPr>
        <w:t xml:space="preserve">Aansluitingen op externe netwerken die niet werden toegelaten door het bestuur, of die geïnstalleerd noch geconfigureerd zijn door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zijn strikt verboden.</w:t>
      </w:r>
    </w:p>
    <w:p w14:paraId="66F98628" w14:textId="34650B1A" w:rsidR="00E2222E" w:rsidRPr="002D2A13" w:rsidRDefault="00E2222E" w:rsidP="00E2222E">
      <w:pPr>
        <w:spacing w:before="120" w:after="120"/>
        <w:rPr>
          <w:szCs w:val="19"/>
          <w:lang w:val="nl-NL"/>
        </w:rPr>
      </w:pPr>
      <w:r w:rsidRPr="001C119E">
        <w:rPr>
          <w:szCs w:val="19"/>
          <w:lang w:val="nl-NL"/>
        </w:rPr>
        <w:t xml:space="preserve">Het gebruik van aansluitingen op externe netwerken en van de elektronische briefwisseling moet beperkt blijven tot verrichtingen die absoluut noodzakelijk zijn voor de goede werking van de diensten. Om veiligheidsredenen zal de </w:t>
      </w:r>
      <w:r w:rsidRPr="001C119E">
        <w:rPr>
          <w:szCs w:val="19"/>
        </w:rPr>
        <w:t>beleidsmedewerker</w:t>
      </w:r>
      <w:r w:rsidRPr="001C119E">
        <w:rPr>
          <w:szCs w:val="19"/>
          <w:lang w:val="nl-NL"/>
        </w:rPr>
        <w:t xml:space="preserve"> of aangestelde derden de gegevensstroom binnen het netwerk en vanuit dit netwerk naar externe</w:t>
      </w:r>
      <w:r w:rsidRPr="002D2A13">
        <w:rPr>
          <w:szCs w:val="19"/>
          <w:lang w:val="nl-NL"/>
        </w:rPr>
        <w:t xml:space="preserve"> netwerken mogen regelen, en alle dringende technische maatregelen nemen om de integriteit van het materiaal en/of de software te behouden.</w:t>
      </w:r>
    </w:p>
    <w:p w14:paraId="45DA1A46" w14:textId="6E0654A5" w:rsidR="00E2222E" w:rsidRPr="001C119E" w:rsidRDefault="00E2222E" w:rsidP="00E2222E">
      <w:pPr>
        <w:spacing w:before="120" w:after="120"/>
        <w:rPr>
          <w:b/>
          <w:szCs w:val="19"/>
          <w:u w:val="single"/>
          <w:lang w:val="nl-NL"/>
        </w:rPr>
      </w:pPr>
      <w:r w:rsidRPr="001C119E">
        <w:rPr>
          <w:b/>
          <w:szCs w:val="19"/>
          <w:u w:val="single"/>
          <w:lang w:val="nl-NL"/>
        </w:rPr>
        <w:t>Artikel 9</w:t>
      </w:r>
    </w:p>
    <w:p w14:paraId="5B2EC692" w14:textId="77777777" w:rsidR="00E2222E" w:rsidRPr="001C119E" w:rsidRDefault="00E2222E" w:rsidP="00E2222E">
      <w:pPr>
        <w:spacing w:before="120" w:after="120"/>
        <w:rPr>
          <w:szCs w:val="19"/>
          <w:lang w:val="nl-NL"/>
        </w:rPr>
      </w:pPr>
      <w:r w:rsidRPr="001C119E">
        <w:rPr>
          <w:szCs w:val="19"/>
          <w:lang w:val="nl-NL"/>
        </w:rPr>
        <w:t>Het kopiëren of overnemen via cd-</w:t>
      </w:r>
      <w:proofErr w:type="spellStart"/>
      <w:r w:rsidRPr="001C119E">
        <w:rPr>
          <w:szCs w:val="19"/>
          <w:lang w:val="nl-NL"/>
        </w:rPr>
        <w:t>rom's</w:t>
      </w:r>
      <w:proofErr w:type="spellEnd"/>
      <w:r w:rsidRPr="001C119E">
        <w:rPr>
          <w:szCs w:val="19"/>
          <w:lang w:val="nl-NL"/>
        </w:rPr>
        <w:t>, USB-sticks of elk ander technisch middel, van gegevens afkomstig van ander materieel dan dit van het bestuur, moet beperkt blijven tot de bestanden die absoluut noodzakelijk zijn voor de goede werking van de diensten.</w:t>
      </w:r>
    </w:p>
    <w:p w14:paraId="2C84B265" w14:textId="55CA4553" w:rsidR="00E2222E" w:rsidRPr="001C119E" w:rsidRDefault="00E2222E" w:rsidP="00E2222E">
      <w:pPr>
        <w:spacing w:before="120" w:after="120"/>
        <w:rPr>
          <w:b/>
          <w:szCs w:val="19"/>
          <w:u w:val="single"/>
          <w:lang w:val="nl-NL"/>
        </w:rPr>
      </w:pPr>
      <w:r w:rsidRPr="001C119E">
        <w:rPr>
          <w:b/>
          <w:szCs w:val="19"/>
          <w:u w:val="single"/>
          <w:lang w:val="nl-NL"/>
        </w:rPr>
        <w:t>Artikel 10</w:t>
      </w:r>
    </w:p>
    <w:p w14:paraId="79BCA0FC" w14:textId="77777777" w:rsidR="00E2222E" w:rsidRPr="001C119E" w:rsidRDefault="00E2222E" w:rsidP="00E2222E">
      <w:pPr>
        <w:spacing w:before="120" w:after="120"/>
        <w:rPr>
          <w:szCs w:val="19"/>
          <w:lang w:val="nl-NL"/>
        </w:rPr>
      </w:pPr>
      <w:r w:rsidRPr="001C119E">
        <w:rPr>
          <w:szCs w:val="19"/>
          <w:lang w:val="nl-NL"/>
        </w:rPr>
        <w:t xml:space="preserve">De opgeslagen informatie op het materiaal is eigendom van het bestuur en moet steeds toegankelijk zijn voor de behoeften van de dienst. </w:t>
      </w:r>
    </w:p>
    <w:p w14:paraId="5478CAA6" w14:textId="77777777" w:rsidR="00E2222E" w:rsidRPr="001C119E" w:rsidRDefault="00E2222E" w:rsidP="00E2222E">
      <w:pPr>
        <w:spacing w:before="120" w:after="120"/>
        <w:rPr>
          <w:szCs w:val="19"/>
          <w:lang w:val="nl-NL"/>
        </w:rPr>
      </w:pPr>
      <w:r w:rsidRPr="001C119E">
        <w:rPr>
          <w:szCs w:val="19"/>
          <w:lang w:val="nl-NL"/>
        </w:rPr>
        <w:t>Vóór het personeelslid definitief zijn functie verlaat moet hij alle informatie meedelen die de voortzetting van de dienst en een normaal later gebruik van het informaticamateriaal dat tot zijn beschikking gesteld is, mogelijk maakt.</w:t>
      </w:r>
    </w:p>
    <w:p w14:paraId="390319BF" w14:textId="1C791DED" w:rsidR="00E2222E" w:rsidRPr="001C119E" w:rsidRDefault="00E2222E" w:rsidP="00E2222E">
      <w:pPr>
        <w:spacing w:before="120" w:after="120"/>
        <w:rPr>
          <w:b/>
          <w:szCs w:val="19"/>
          <w:u w:val="single"/>
          <w:lang w:val="nl-NL"/>
        </w:rPr>
      </w:pPr>
      <w:r w:rsidRPr="001C119E">
        <w:rPr>
          <w:b/>
          <w:szCs w:val="19"/>
          <w:u w:val="single"/>
          <w:lang w:val="nl-NL"/>
        </w:rPr>
        <w:t>Artikel 11</w:t>
      </w:r>
    </w:p>
    <w:p w14:paraId="46FF8D40" w14:textId="1F2B0DA8" w:rsidR="00E2222E" w:rsidRPr="001C119E" w:rsidRDefault="00E2222E" w:rsidP="00E2222E">
      <w:pPr>
        <w:spacing w:before="120" w:after="120"/>
        <w:rPr>
          <w:szCs w:val="19"/>
          <w:lang w:val="nl-NL"/>
        </w:rPr>
      </w:pPr>
      <w:r w:rsidRPr="001C119E">
        <w:rPr>
          <w:szCs w:val="19"/>
          <w:lang w:val="nl-NL"/>
        </w:rPr>
        <w:t xml:space="preserve">Het personeelslid slaat zijn bestanden op </w:t>
      </w:r>
      <w:proofErr w:type="spellStart"/>
      <w:r w:rsidRPr="001C119E">
        <w:rPr>
          <w:szCs w:val="19"/>
          <w:lang w:val="nl-NL"/>
        </w:rPr>
        <w:t>op</w:t>
      </w:r>
      <w:proofErr w:type="spellEnd"/>
      <w:r w:rsidRPr="001C119E">
        <w:rPr>
          <w:szCs w:val="19"/>
          <w:lang w:val="nl-NL"/>
        </w:rPr>
        <w:t xml:space="preserve"> de daartoe voorziene netwerkschijf. De toegangen en rechten tot deze gegevens worden geconfigureerd door de </w:t>
      </w:r>
      <w:r w:rsidR="001C119E"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xml:space="preserve"> volgens de behoeften van de betrokken diensten.</w:t>
      </w:r>
      <w:r w:rsidR="001C119E" w:rsidRPr="001C119E">
        <w:rPr>
          <w:szCs w:val="19"/>
          <w:lang w:val="nl-NL"/>
        </w:rPr>
        <w:t xml:space="preserve"> </w:t>
      </w:r>
      <w:r w:rsidRPr="001C119E">
        <w:rPr>
          <w:szCs w:val="19"/>
          <w:lang w:val="nl-NL"/>
        </w:rPr>
        <w:t xml:space="preserve">De beleidsmedewerker of aangestelde maakt regelmatig een back-up van deze gecentraliseerde gegevens. Het personeelslid is er zich van bewust dat er geen back-up wordt gemaakt van bestanden die hij op de lokale C-schijf opslaat. De gebruikers van informaticamateriaal dat niet aangesloten is op het netwerk, worden verzocht regelmatig hun gegevens op te slaan met aangepast materiaal gekozen door het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xml:space="preserve">. </w:t>
      </w:r>
    </w:p>
    <w:p w14:paraId="54DABA6C" w14:textId="1D671888" w:rsidR="00E2222E" w:rsidRPr="00740269" w:rsidRDefault="00E2222E" w:rsidP="00E2222E">
      <w:pPr>
        <w:spacing w:before="120" w:after="120"/>
        <w:rPr>
          <w:b/>
          <w:szCs w:val="19"/>
          <w:u w:val="single"/>
          <w:lang w:val="nl-NL"/>
        </w:rPr>
      </w:pPr>
      <w:r w:rsidRPr="001C119E">
        <w:rPr>
          <w:b/>
          <w:szCs w:val="19"/>
          <w:u w:val="single"/>
          <w:lang w:val="nl-NL"/>
        </w:rPr>
        <w:t>Artikel 12</w:t>
      </w:r>
    </w:p>
    <w:p w14:paraId="662EA9D5" w14:textId="0F4336F7" w:rsidR="00E2222E" w:rsidRPr="002D2A13" w:rsidRDefault="00E2222E" w:rsidP="00E2222E">
      <w:pPr>
        <w:spacing w:before="120" w:after="120"/>
        <w:rPr>
          <w:szCs w:val="19"/>
          <w:lang w:val="nl-NL"/>
        </w:rPr>
      </w:pPr>
      <w:r w:rsidRPr="002D2A13">
        <w:rPr>
          <w:szCs w:val="19"/>
          <w:lang w:val="nl-NL"/>
        </w:rPr>
        <w:t>Indien het informaticamateriaal abnor</w:t>
      </w:r>
      <w:r w:rsidRPr="001C119E">
        <w:rPr>
          <w:szCs w:val="19"/>
          <w:lang w:val="nl-NL"/>
        </w:rPr>
        <w:t xml:space="preserve">maal functioneert, moet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xml:space="preserve"> onmiddellijk verwittigd worden en mag dit materiaal niet meer gebruikt worden. Enkel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lang w:val="nl-NL"/>
        </w:rPr>
        <w:t xml:space="preserve"> en de informatici van de leveranciers zijn bevoegd tussen te komen voor het materiaal, de geïnstalleerde programma's en hun configuraties.</w:t>
      </w:r>
    </w:p>
    <w:p w14:paraId="4AEDD95F" w14:textId="77777777" w:rsidR="001C119E" w:rsidRDefault="001C119E" w:rsidP="00E2222E">
      <w:pPr>
        <w:spacing w:before="120" w:after="120"/>
        <w:rPr>
          <w:b/>
          <w:szCs w:val="19"/>
          <w:u w:val="single"/>
          <w:lang w:val="nl-NL"/>
        </w:rPr>
      </w:pPr>
    </w:p>
    <w:p w14:paraId="4D40D7D8" w14:textId="77777777" w:rsidR="001C119E" w:rsidRDefault="001C119E" w:rsidP="00E2222E">
      <w:pPr>
        <w:spacing w:before="120" w:after="120"/>
        <w:rPr>
          <w:b/>
          <w:szCs w:val="19"/>
          <w:u w:val="single"/>
          <w:lang w:val="nl-NL"/>
        </w:rPr>
      </w:pPr>
    </w:p>
    <w:p w14:paraId="27364019" w14:textId="21B8E549" w:rsidR="00E2222E" w:rsidRPr="001C119E" w:rsidRDefault="00E2222E" w:rsidP="00E2222E">
      <w:pPr>
        <w:spacing w:before="120" w:after="120"/>
        <w:rPr>
          <w:b/>
          <w:szCs w:val="19"/>
          <w:u w:val="single"/>
          <w:lang w:val="nl-NL"/>
        </w:rPr>
      </w:pPr>
      <w:r w:rsidRPr="001C119E">
        <w:rPr>
          <w:b/>
          <w:szCs w:val="19"/>
          <w:u w:val="single"/>
          <w:lang w:val="nl-NL"/>
        </w:rPr>
        <w:lastRenderedPageBreak/>
        <w:t>Artikel 13</w:t>
      </w:r>
    </w:p>
    <w:p w14:paraId="6745D240" w14:textId="7E598448" w:rsidR="00E2222E" w:rsidRDefault="00E2222E" w:rsidP="00E2222E">
      <w:pPr>
        <w:spacing w:before="120" w:after="120"/>
        <w:rPr>
          <w:szCs w:val="19"/>
          <w:lang w:val="nl-NL"/>
        </w:rPr>
      </w:pPr>
      <w:r w:rsidRPr="001C119E">
        <w:rPr>
          <w:szCs w:val="19"/>
          <w:lang w:val="nl-NL"/>
        </w:rPr>
        <w:t xml:space="preserve">Het aangeboden informaticamateriaal dient correct gebruikt en onderhouden te worden door de personeelsleden en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Pr>
          <w:szCs w:val="19"/>
          <w:lang w:val="nl-NL"/>
        </w:rPr>
        <w:t xml:space="preserve">. </w:t>
      </w:r>
    </w:p>
    <w:p w14:paraId="7C9FD2EA" w14:textId="77777777" w:rsidR="00E2222E" w:rsidRDefault="00E2222E" w:rsidP="00E2222E">
      <w:pPr>
        <w:rPr>
          <w:b/>
          <w:bCs/>
          <w:caps/>
          <w:szCs w:val="19"/>
          <w:u w:val="single"/>
        </w:rPr>
      </w:pPr>
    </w:p>
    <w:p w14:paraId="1A6B49E8" w14:textId="77777777" w:rsidR="00E2222E" w:rsidRPr="00380291" w:rsidRDefault="00E2222E" w:rsidP="00E2222E">
      <w:pPr>
        <w:rPr>
          <w:bCs/>
          <w:caps/>
          <w:szCs w:val="19"/>
          <w:u w:val="single"/>
        </w:rPr>
      </w:pPr>
      <w:r w:rsidRPr="001C119E">
        <w:rPr>
          <w:bCs/>
          <w:caps/>
          <w:szCs w:val="19"/>
          <w:u w:val="single"/>
        </w:rPr>
        <w:t>5</w:t>
      </w:r>
      <w:r w:rsidRPr="00380291">
        <w:rPr>
          <w:bCs/>
          <w:caps/>
          <w:szCs w:val="19"/>
          <w:u w:val="single"/>
        </w:rPr>
        <w:t>. Controle</w:t>
      </w:r>
    </w:p>
    <w:p w14:paraId="20FEF62A" w14:textId="424C5799" w:rsidR="00E2222E" w:rsidRPr="002D2A13" w:rsidRDefault="00E2222E" w:rsidP="00E2222E">
      <w:pPr>
        <w:pStyle w:val="Plattetekst2"/>
        <w:spacing w:before="120" w:after="120"/>
        <w:rPr>
          <w:b/>
          <w:szCs w:val="19"/>
          <w:u w:val="single"/>
        </w:rPr>
      </w:pPr>
      <w:r w:rsidRPr="002D2A13">
        <w:rPr>
          <w:b/>
          <w:szCs w:val="19"/>
          <w:u w:val="single"/>
        </w:rPr>
        <w:t>Artikel</w:t>
      </w:r>
      <w:r>
        <w:rPr>
          <w:b/>
          <w:szCs w:val="19"/>
          <w:u w:val="single"/>
        </w:rPr>
        <w:t xml:space="preserve"> </w:t>
      </w:r>
      <w:r w:rsidRPr="001C119E">
        <w:rPr>
          <w:b/>
          <w:szCs w:val="19"/>
          <w:u w:val="single"/>
        </w:rPr>
        <w:t>14</w:t>
      </w:r>
      <w:r w:rsidRPr="002D2A13">
        <w:rPr>
          <w:b/>
          <w:szCs w:val="19"/>
          <w:u w:val="single"/>
        </w:rPr>
        <w:t xml:space="preserve"> - Controlemodaliteiten</w:t>
      </w:r>
    </w:p>
    <w:p w14:paraId="70367B87" w14:textId="77777777" w:rsidR="00E2222E" w:rsidRPr="002D2A13" w:rsidRDefault="00E2222E" w:rsidP="00E2222E">
      <w:pPr>
        <w:pStyle w:val="Plattetekst2"/>
        <w:spacing w:before="120" w:after="120"/>
        <w:rPr>
          <w:szCs w:val="19"/>
        </w:rPr>
      </w:pPr>
      <w:r w:rsidRPr="002D2A13">
        <w:rPr>
          <w:szCs w:val="19"/>
        </w:rPr>
        <w:t xml:space="preserve">Het bestuur behoudt zich het recht voor om op </w:t>
      </w:r>
      <w:r>
        <w:rPr>
          <w:szCs w:val="19"/>
        </w:rPr>
        <w:t>regelmatige basis</w:t>
      </w:r>
      <w:r w:rsidRPr="002D2A13">
        <w:rPr>
          <w:szCs w:val="19"/>
        </w:rPr>
        <w:t xml:space="preserve"> algemene controles uit te voeren over het gebruik, per personeelslid, van het internet en/of van de elektronische briefwisseling.</w:t>
      </w:r>
    </w:p>
    <w:p w14:paraId="752DD4D0" w14:textId="77777777" w:rsidR="00E2222E" w:rsidRPr="002D2A13" w:rsidRDefault="00E2222E" w:rsidP="00E2222E">
      <w:pPr>
        <w:pStyle w:val="Plattetekst2"/>
        <w:spacing w:before="120" w:after="120"/>
        <w:rPr>
          <w:szCs w:val="19"/>
        </w:rPr>
      </w:pPr>
      <w:r w:rsidRPr="002D2A13">
        <w:rPr>
          <w:szCs w:val="19"/>
        </w:rPr>
        <w:t>De controle zal worden uitgeoefend voor gerechtvaardigde doeleinden, en met name met het oog op het nastreven van één of meerdere van de volgende doeleinden:</w:t>
      </w:r>
    </w:p>
    <w:p w14:paraId="7A4A299E" w14:textId="77777777" w:rsidR="00E2222E" w:rsidRPr="002D2A13" w:rsidRDefault="00E2222E" w:rsidP="004761E4">
      <w:pPr>
        <w:pStyle w:val="Plattetekst2"/>
        <w:numPr>
          <w:ilvl w:val="0"/>
          <w:numId w:val="17"/>
        </w:numPr>
        <w:spacing w:before="120" w:after="120"/>
        <w:rPr>
          <w:szCs w:val="19"/>
        </w:rPr>
      </w:pPr>
      <w:r w:rsidRPr="002D2A13">
        <w:rPr>
          <w:szCs w:val="19"/>
        </w:rPr>
        <w:t>het voorkomen van ongeoorloofde of lasterlijke feiten, feiten die strijdig zijn met de goede zeden of de waardigheid van een andere persoon kunnen schaden;</w:t>
      </w:r>
    </w:p>
    <w:p w14:paraId="0A2B8E8F" w14:textId="77777777" w:rsidR="00E2222E" w:rsidRPr="002D2A13" w:rsidRDefault="00E2222E" w:rsidP="004761E4">
      <w:pPr>
        <w:pStyle w:val="Plattetekst2"/>
        <w:numPr>
          <w:ilvl w:val="0"/>
          <w:numId w:val="17"/>
        </w:numPr>
        <w:spacing w:before="120" w:after="120"/>
        <w:rPr>
          <w:szCs w:val="19"/>
        </w:rPr>
      </w:pPr>
      <w:r w:rsidRPr="002D2A13">
        <w:rPr>
          <w:szCs w:val="19"/>
        </w:rPr>
        <w:t>de bescherming van de belangen van het bestuur die een vertrouwelijk karakter hebben en het tegengaan van praktijken die ermee in strijd zijn;</w:t>
      </w:r>
    </w:p>
    <w:p w14:paraId="4408B6AD" w14:textId="77777777" w:rsidR="00E2222E" w:rsidRPr="002D2A13" w:rsidRDefault="00E2222E" w:rsidP="004761E4">
      <w:pPr>
        <w:pStyle w:val="Plattetekst2"/>
        <w:numPr>
          <w:ilvl w:val="0"/>
          <w:numId w:val="17"/>
        </w:numPr>
        <w:spacing w:before="120" w:after="120"/>
        <w:rPr>
          <w:szCs w:val="19"/>
        </w:rPr>
      </w:pPr>
      <w:r w:rsidRPr="002D2A13">
        <w:rPr>
          <w:szCs w:val="19"/>
        </w:rPr>
        <w:t>de veiligheid en/of de goede technische werking van de IT-netwerksystemen het bestuur, met inbegrip van de controle op de kosten die ermee gepaard gaan alsook de fysieke bescherming van de installaties van het bestuur;</w:t>
      </w:r>
    </w:p>
    <w:p w14:paraId="1D54E391" w14:textId="77777777" w:rsidR="00E2222E" w:rsidRPr="002D2A13" w:rsidRDefault="00E2222E" w:rsidP="004761E4">
      <w:pPr>
        <w:pStyle w:val="Plattetekst2"/>
        <w:numPr>
          <w:ilvl w:val="0"/>
          <w:numId w:val="17"/>
        </w:numPr>
        <w:spacing w:before="120" w:after="120"/>
        <w:rPr>
          <w:szCs w:val="19"/>
        </w:rPr>
      </w:pPr>
      <w:r w:rsidRPr="002D2A13">
        <w:rPr>
          <w:szCs w:val="19"/>
        </w:rPr>
        <w:t>het te goeder trouw naleven van de in het bestuur geldende beginselen en regels voor het gebruik van online technologieën, zoals vermeld in het arbeidsreglement, onderhavig reglement, de arbeidsovereenkomst of enige andere reglementaire of contractuele bepaling.</w:t>
      </w:r>
    </w:p>
    <w:p w14:paraId="5CAAE78C" w14:textId="77777777" w:rsidR="00E2222E" w:rsidRPr="002D2A13" w:rsidRDefault="00E2222E" w:rsidP="00E2222E">
      <w:pPr>
        <w:spacing w:before="120" w:after="120"/>
        <w:rPr>
          <w:rFonts w:cs="Arial"/>
          <w:szCs w:val="19"/>
        </w:rPr>
      </w:pPr>
      <w:r w:rsidRPr="002D2A13">
        <w:rPr>
          <w:rFonts w:cs="Arial"/>
          <w:szCs w:val="19"/>
        </w:rPr>
        <w:t>Het bestuur zal bij de con</w:t>
      </w:r>
      <w:r>
        <w:rPr>
          <w:rFonts w:cs="Arial"/>
          <w:szCs w:val="19"/>
        </w:rPr>
        <w:t>trole de eerbied voor het privé</w:t>
      </w:r>
      <w:r w:rsidRPr="002D2A13">
        <w:rPr>
          <w:rFonts w:cs="Arial"/>
          <w:szCs w:val="19"/>
        </w:rPr>
        <w:t>leven van het personeelslid in acht nemen en zal bij de controle niet verder gaan dan wat proportioneel evenredig is voor het verwezenlijken van deze doelstellingen.</w:t>
      </w:r>
    </w:p>
    <w:p w14:paraId="2381D6B4" w14:textId="46454D51" w:rsidR="00E2222E" w:rsidRPr="002D2A13" w:rsidRDefault="00E2222E" w:rsidP="00E2222E">
      <w:pPr>
        <w:pStyle w:val="Plattetekst2"/>
        <w:spacing w:before="120" w:after="120"/>
        <w:rPr>
          <w:szCs w:val="19"/>
        </w:rPr>
      </w:pPr>
      <w:r w:rsidRPr="002D2A13">
        <w:rPr>
          <w:b/>
          <w:szCs w:val="19"/>
          <w:u w:val="single"/>
        </w:rPr>
        <w:t>Artikel</w:t>
      </w:r>
      <w:r>
        <w:rPr>
          <w:b/>
          <w:szCs w:val="19"/>
          <w:u w:val="single"/>
        </w:rPr>
        <w:t xml:space="preserve"> </w:t>
      </w:r>
      <w:r w:rsidRPr="001C119E">
        <w:rPr>
          <w:b/>
          <w:szCs w:val="19"/>
          <w:u w:val="single"/>
        </w:rPr>
        <w:t>15</w:t>
      </w:r>
      <w:r w:rsidRPr="002D2A13">
        <w:rPr>
          <w:b/>
          <w:szCs w:val="19"/>
          <w:u w:val="single"/>
        </w:rPr>
        <w:t xml:space="preserve"> - Wijzen van controle</w:t>
      </w:r>
    </w:p>
    <w:p w14:paraId="47167FFF" w14:textId="77777777" w:rsidR="00E2222E" w:rsidRPr="002D2A13" w:rsidRDefault="00E2222E" w:rsidP="004761E4">
      <w:pPr>
        <w:pStyle w:val="Plattetekst2"/>
        <w:numPr>
          <w:ilvl w:val="0"/>
          <w:numId w:val="7"/>
        </w:numPr>
        <w:tabs>
          <w:tab w:val="clear" w:pos="720"/>
          <w:tab w:val="num" w:pos="360"/>
        </w:tabs>
        <w:spacing w:before="120" w:after="120"/>
        <w:ind w:left="360"/>
        <w:rPr>
          <w:szCs w:val="19"/>
        </w:rPr>
      </w:pPr>
      <w:r w:rsidRPr="002D2A13">
        <w:rPr>
          <w:szCs w:val="19"/>
          <w:u w:val="single"/>
        </w:rPr>
        <w:t>Waarom worden de gegevens verzameld</w:t>
      </w:r>
      <w:r w:rsidRPr="002D2A13">
        <w:rPr>
          <w:szCs w:val="19"/>
        </w:rPr>
        <w:t>?</w:t>
      </w:r>
    </w:p>
    <w:p w14:paraId="453933DA" w14:textId="77777777" w:rsidR="00E2222E" w:rsidRPr="002D2A13" w:rsidRDefault="00E2222E" w:rsidP="00E2222E">
      <w:pPr>
        <w:pStyle w:val="Plattetekst2"/>
        <w:spacing w:before="120" w:after="120"/>
        <w:ind w:left="360"/>
        <w:rPr>
          <w:szCs w:val="19"/>
        </w:rPr>
      </w:pPr>
      <w:r w:rsidRPr="002D2A13">
        <w:rPr>
          <w:szCs w:val="19"/>
        </w:rPr>
        <w:t>De bedoeling van de gegevensverzameling in dit reglement is om een controle te kunnen uitoefenen op het internet- en e-mailgebruik overeenkomstig de hier vermelde bepalingen, zodanig dat de taken die aan een personeelslid of aan een dienst toevertrouwd worden, op een goede manier volbracht kunnen worden.</w:t>
      </w:r>
    </w:p>
    <w:p w14:paraId="3E870059" w14:textId="77777777" w:rsidR="00E2222E" w:rsidRPr="002D2A13" w:rsidRDefault="00E2222E" w:rsidP="00E2222E">
      <w:pPr>
        <w:pStyle w:val="Plattetekst2"/>
        <w:spacing w:before="120" w:after="120"/>
        <w:ind w:left="360"/>
        <w:rPr>
          <w:szCs w:val="19"/>
        </w:rPr>
      </w:pPr>
      <w:r w:rsidRPr="002D2A13">
        <w:rPr>
          <w:szCs w:val="19"/>
        </w:rPr>
        <w:t>Deze verzameling heeft eveneens tot doel te controleren of het gebruik geen schending betekent van om het even welke wettelijke bepaling, de arbeidsovereenkomst, rechtspositionele bepalingen of  het arbeidsreglement dat van kracht is op het personeelslid.</w:t>
      </w:r>
    </w:p>
    <w:p w14:paraId="5C251B1D" w14:textId="77777777" w:rsidR="00E2222E" w:rsidRPr="002D2A13" w:rsidRDefault="00E2222E" w:rsidP="004761E4">
      <w:pPr>
        <w:pStyle w:val="Plattetekst2"/>
        <w:numPr>
          <w:ilvl w:val="0"/>
          <w:numId w:val="7"/>
        </w:numPr>
        <w:tabs>
          <w:tab w:val="clear" w:pos="720"/>
          <w:tab w:val="num" w:pos="360"/>
        </w:tabs>
        <w:spacing w:before="120" w:after="120"/>
        <w:ind w:left="360"/>
        <w:rPr>
          <w:szCs w:val="19"/>
        </w:rPr>
      </w:pPr>
      <w:r w:rsidRPr="002D2A13">
        <w:rPr>
          <w:szCs w:val="19"/>
          <w:u w:val="single"/>
        </w:rPr>
        <w:t>Hoe worden de gegevens verzameld</w:t>
      </w:r>
      <w:r w:rsidRPr="002D2A13">
        <w:rPr>
          <w:szCs w:val="19"/>
        </w:rPr>
        <w:t>?</w:t>
      </w:r>
    </w:p>
    <w:p w14:paraId="168E1E00" w14:textId="77777777" w:rsidR="00E2222E" w:rsidRPr="002D2A13" w:rsidRDefault="00E2222E" w:rsidP="00E2222E">
      <w:pPr>
        <w:pStyle w:val="Plattetekst2"/>
        <w:spacing w:before="120" w:after="120"/>
        <w:ind w:left="360"/>
        <w:rPr>
          <w:szCs w:val="19"/>
        </w:rPr>
      </w:pPr>
      <w:r w:rsidRPr="002D2A13">
        <w:rPr>
          <w:szCs w:val="19"/>
        </w:rPr>
        <w:t xml:space="preserve">In het kader van deze controle worden enkel elektronische communicatiegegevens verzameld die toereikend zijn, </w:t>
      </w:r>
      <w:proofErr w:type="spellStart"/>
      <w:r w:rsidRPr="002D2A13">
        <w:rPr>
          <w:szCs w:val="19"/>
        </w:rPr>
        <w:t>terzake</w:t>
      </w:r>
      <w:proofErr w:type="spellEnd"/>
      <w:r w:rsidRPr="002D2A13">
        <w:rPr>
          <w:szCs w:val="19"/>
        </w:rPr>
        <w:t xml:space="preserve"> dienend en niet overmatig zijn met betrekking tot het doel dat wordt nagestreefd of een ander doel dat hiermee verenigbaar is.</w:t>
      </w:r>
    </w:p>
    <w:p w14:paraId="6521A024" w14:textId="77777777" w:rsidR="00E2222E" w:rsidRPr="002D2A13" w:rsidRDefault="00E2222E" w:rsidP="00E2222E">
      <w:pPr>
        <w:pStyle w:val="Plattetekst2"/>
        <w:spacing w:before="120" w:after="120"/>
        <w:ind w:left="360"/>
        <w:rPr>
          <w:szCs w:val="19"/>
        </w:rPr>
      </w:pPr>
      <w:r w:rsidRPr="002D2A13">
        <w:rPr>
          <w:szCs w:val="19"/>
        </w:rPr>
        <w:t>Het betreft algemene informatie, zoals gegevens over:</w:t>
      </w:r>
    </w:p>
    <w:p w14:paraId="5609837B" w14:textId="77777777" w:rsidR="00E2222E" w:rsidRPr="002D2A13" w:rsidRDefault="00E2222E" w:rsidP="004761E4">
      <w:pPr>
        <w:pStyle w:val="Plattetekst2"/>
        <w:numPr>
          <w:ilvl w:val="1"/>
          <w:numId w:val="6"/>
        </w:numPr>
        <w:tabs>
          <w:tab w:val="clear" w:pos="1440"/>
          <w:tab w:val="num" w:pos="900"/>
        </w:tabs>
        <w:ind w:left="896" w:hanging="539"/>
        <w:rPr>
          <w:szCs w:val="19"/>
        </w:rPr>
      </w:pPr>
      <w:r w:rsidRPr="002D2A13">
        <w:rPr>
          <w:szCs w:val="19"/>
        </w:rPr>
        <w:t>de adressen van geraadpleegde websites;</w:t>
      </w:r>
    </w:p>
    <w:p w14:paraId="4605EFEF" w14:textId="77777777" w:rsidR="00E2222E" w:rsidRPr="002D2A13" w:rsidRDefault="00E2222E" w:rsidP="004761E4">
      <w:pPr>
        <w:pStyle w:val="Plattetekst2"/>
        <w:numPr>
          <w:ilvl w:val="1"/>
          <w:numId w:val="6"/>
        </w:numPr>
        <w:tabs>
          <w:tab w:val="clear" w:pos="1440"/>
          <w:tab w:val="num" w:pos="900"/>
        </w:tabs>
        <w:ind w:left="896" w:hanging="539"/>
        <w:rPr>
          <w:szCs w:val="19"/>
        </w:rPr>
      </w:pPr>
      <w:r w:rsidRPr="002D2A13">
        <w:rPr>
          <w:szCs w:val="19"/>
        </w:rPr>
        <w:t>de duur en het ogenblik van verbinding;</w:t>
      </w:r>
    </w:p>
    <w:p w14:paraId="6CD26D07" w14:textId="77777777" w:rsidR="00E2222E" w:rsidRPr="002D2A13" w:rsidRDefault="00E2222E" w:rsidP="004761E4">
      <w:pPr>
        <w:pStyle w:val="Plattetekst2"/>
        <w:numPr>
          <w:ilvl w:val="1"/>
          <w:numId w:val="6"/>
        </w:numPr>
        <w:tabs>
          <w:tab w:val="clear" w:pos="1440"/>
          <w:tab w:val="num" w:pos="900"/>
        </w:tabs>
        <w:ind w:left="896" w:hanging="539"/>
        <w:rPr>
          <w:szCs w:val="19"/>
        </w:rPr>
      </w:pPr>
      <w:r w:rsidRPr="002D2A13">
        <w:rPr>
          <w:szCs w:val="19"/>
        </w:rPr>
        <w:t>het aantal en het volume van de uitgaande elektronische mail per werkpost;</w:t>
      </w:r>
    </w:p>
    <w:p w14:paraId="5FAD9123" w14:textId="77777777" w:rsidR="00E2222E" w:rsidRPr="002D2A13" w:rsidRDefault="00E2222E" w:rsidP="004761E4">
      <w:pPr>
        <w:pStyle w:val="Plattetekst2"/>
        <w:numPr>
          <w:ilvl w:val="1"/>
          <w:numId w:val="6"/>
        </w:numPr>
        <w:tabs>
          <w:tab w:val="clear" w:pos="1440"/>
          <w:tab w:val="num" w:pos="900"/>
        </w:tabs>
        <w:ind w:left="896" w:hanging="539"/>
        <w:rPr>
          <w:szCs w:val="19"/>
        </w:rPr>
      </w:pPr>
      <w:r w:rsidRPr="002D2A13">
        <w:rPr>
          <w:szCs w:val="19"/>
        </w:rPr>
        <w:t>…</w:t>
      </w:r>
    </w:p>
    <w:p w14:paraId="20A5E5A0" w14:textId="77777777" w:rsidR="00E2222E" w:rsidRPr="002D2A13" w:rsidRDefault="00E2222E" w:rsidP="00E2222E">
      <w:pPr>
        <w:spacing w:before="120" w:after="120"/>
        <w:ind w:left="360"/>
        <w:rPr>
          <w:rFonts w:cs="Arial"/>
          <w:szCs w:val="19"/>
        </w:rPr>
      </w:pPr>
      <w:r w:rsidRPr="002D2A13">
        <w:rPr>
          <w:rFonts w:cs="Arial"/>
          <w:szCs w:val="19"/>
        </w:rPr>
        <w:t xml:space="preserve">Indien dit algemeen toezicht geen enkel misbruik of geen enkele onregelmatigheid aantoont, zullen de gegevens onmiddellijk vernietigd worden. Indien de controle wel misbruik of onregelmatigheden aantoont, worden de gegevens gedurende een periode van zes maanden </w:t>
      </w:r>
      <w:r>
        <w:rPr>
          <w:rFonts w:cs="Arial"/>
          <w:szCs w:val="19"/>
        </w:rPr>
        <w:t xml:space="preserve">veilig </w:t>
      </w:r>
      <w:r w:rsidRPr="002D2A13">
        <w:rPr>
          <w:rFonts w:cs="Arial"/>
          <w:szCs w:val="19"/>
        </w:rPr>
        <w:t>bewaard.</w:t>
      </w:r>
    </w:p>
    <w:p w14:paraId="1766F2E9" w14:textId="70D62D90" w:rsidR="00E2222E" w:rsidRPr="00BD454F" w:rsidRDefault="00E2222E" w:rsidP="00E2222E">
      <w:pPr>
        <w:spacing w:before="120" w:after="120"/>
        <w:ind w:left="360"/>
        <w:rPr>
          <w:rFonts w:cs="Arial"/>
          <w:szCs w:val="19"/>
        </w:rPr>
      </w:pPr>
      <w:r w:rsidRPr="002D2A13">
        <w:rPr>
          <w:szCs w:val="19"/>
        </w:rPr>
        <w:t xml:space="preserve">In geen geval kan het overnemen van individuele schermen van personeelsleden door de </w:t>
      </w:r>
      <w:r w:rsidRPr="001C119E">
        <w:rPr>
          <w:szCs w:val="19"/>
        </w:rPr>
        <w:t>beleidsmedewerker</w:t>
      </w:r>
      <w:r w:rsidRPr="001C119E">
        <w:rPr>
          <w:szCs w:val="19"/>
          <w:lang w:val="nl-NL"/>
        </w:rPr>
        <w:t xml:space="preserve"> of </w:t>
      </w:r>
      <w:proofErr w:type="spellStart"/>
      <w:r w:rsidRPr="001C119E">
        <w:rPr>
          <w:szCs w:val="19"/>
          <w:lang w:val="nl-NL"/>
        </w:rPr>
        <w:t>aangestelden</w:t>
      </w:r>
      <w:proofErr w:type="spellEnd"/>
      <w:r w:rsidRPr="001C119E">
        <w:rPr>
          <w:szCs w:val="19"/>
        </w:rPr>
        <w:t xml:space="preserve"> als algemeen toezicht beschouwd worden. Om hiertoe over te gaan zal de beleidsmedewerker</w:t>
      </w:r>
      <w:r w:rsidRPr="001C119E">
        <w:rPr>
          <w:szCs w:val="19"/>
          <w:lang w:val="nl-NL"/>
        </w:rPr>
        <w:t xml:space="preserve"> of</w:t>
      </w:r>
      <w:r>
        <w:rPr>
          <w:szCs w:val="19"/>
          <w:lang w:val="nl-NL"/>
        </w:rPr>
        <w:t xml:space="preserve"> </w:t>
      </w:r>
      <w:proofErr w:type="spellStart"/>
      <w:r>
        <w:rPr>
          <w:szCs w:val="19"/>
          <w:lang w:val="nl-NL"/>
        </w:rPr>
        <w:t>aangestelden</w:t>
      </w:r>
      <w:proofErr w:type="spellEnd"/>
      <w:r w:rsidRPr="002D2A13">
        <w:rPr>
          <w:szCs w:val="19"/>
        </w:rPr>
        <w:t xml:space="preserve"> steeds toestemming </w:t>
      </w:r>
      <w:r w:rsidRPr="002D2A13">
        <w:rPr>
          <w:szCs w:val="19"/>
        </w:rPr>
        <w:lastRenderedPageBreak/>
        <w:t>dienen te vragen aan het personeelslid. Doet hij dit niet, dan stelt hij zich bloot aan de sancties zoals opgesomd in artikel 17 van dit reglement.</w:t>
      </w:r>
    </w:p>
    <w:p w14:paraId="63818891" w14:textId="77777777" w:rsidR="00E2222E" w:rsidRPr="002D2A13" w:rsidRDefault="00E2222E" w:rsidP="004761E4">
      <w:pPr>
        <w:pStyle w:val="Plattetekst2"/>
        <w:numPr>
          <w:ilvl w:val="0"/>
          <w:numId w:val="18"/>
        </w:numPr>
        <w:spacing w:before="120" w:after="120"/>
        <w:rPr>
          <w:szCs w:val="19"/>
        </w:rPr>
      </w:pPr>
      <w:r w:rsidRPr="002D2A13">
        <w:rPr>
          <w:szCs w:val="19"/>
          <w:u w:val="single"/>
        </w:rPr>
        <w:t>Hoe worden de gegevens geïndividualiseerd?</w:t>
      </w:r>
    </w:p>
    <w:p w14:paraId="7B611E28" w14:textId="77777777" w:rsidR="00E2222E" w:rsidRPr="002D2A13" w:rsidRDefault="00E2222E" w:rsidP="00E2222E">
      <w:pPr>
        <w:pStyle w:val="Plattetekst2"/>
        <w:spacing w:before="120" w:after="120"/>
        <w:ind w:left="360"/>
        <w:rPr>
          <w:szCs w:val="19"/>
        </w:rPr>
      </w:pPr>
      <w:r w:rsidRPr="002D2A13">
        <w:rPr>
          <w:szCs w:val="19"/>
        </w:rPr>
        <w:t xml:space="preserve">Wanneer het bestuur tijdens een controle een onregelmatigheid vaststelt, zullen de verzamelde communicatiegegevens worden verwerkt om ze aan een geïdentificeerde of identificeerbare persoon toe te schrijven. </w:t>
      </w:r>
    </w:p>
    <w:p w14:paraId="57CECB8E" w14:textId="77777777" w:rsidR="00E2222E" w:rsidRPr="002D2A13" w:rsidRDefault="00E2222E" w:rsidP="00E2222E">
      <w:pPr>
        <w:pStyle w:val="Plattetekst2"/>
        <w:spacing w:before="120" w:after="120"/>
        <w:ind w:left="360"/>
        <w:rPr>
          <w:szCs w:val="19"/>
        </w:rPr>
      </w:pPr>
      <w:r w:rsidRPr="002D2A13">
        <w:rPr>
          <w:szCs w:val="19"/>
        </w:rPr>
        <w:t>Communicatiegegevens waarvan het beroepsmatig karakter door het personeelslid niet in twijfel worden getrokken, kunnen steeds het voorwerp uitmaken van een individualisering.</w:t>
      </w:r>
    </w:p>
    <w:p w14:paraId="3363FD80" w14:textId="77777777" w:rsidR="00E2222E" w:rsidRPr="002D2A13" w:rsidRDefault="00E2222E" w:rsidP="00E2222E">
      <w:pPr>
        <w:pStyle w:val="Plattetekst2"/>
        <w:spacing w:before="120" w:after="120"/>
        <w:ind w:left="360"/>
        <w:rPr>
          <w:szCs w:val="19"/>
        </w:rPr>
      </w:pPr>
      <w:r w:rsidRPr="002D2A13">
        <w:rPr>
          <w:szCs w:val="19"/>
        </w:rPr>
        <w:t>De individualisering van privé communicatiegegevens kan direct of indirect zijn naargelang het doel van de controle:</w:t>
      </w:r>
    </w:p>
    <w:p w14:paraId="1E00D518"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het één van de doeleinden betreft zoals opgesomd in artikel 15, 1 tot en met 3 van deze richtlijnen, worden de verzamelde algemene gegevens geïndividualiseerd zonder enige voorafgaande formaliteit of voorafgaand akkoord van het personeelslid (= </w:t>
      </w:r>
      <w:r w:rsidRPr="00201FDA">
        <w:rPr>
          <w:szCs w:val="19"/>
        </w:rPr>
        <w:t>directe individualisering</w:t>
      </w:r>
      <w:r w:rsidRPr="002D2A13">
        <w:rPr>
          <w:szCs w:val="19"/>
        </w:rPr>
        <w:t>);</w:t>
      </w:r>
    </w:p>
    <w:p w14:paraId="20FBB909" w14:textId="77777777" w:rsidR="00E2222E" w:rsidRPr="002D2A13" w:rsidRDefault="00E2222E" w:rsidP="004761E4">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de onregelmatigheid wordt ontdekt tijdens een controle die wordt uitgevoerd om na te gaan of de personeelsleden de geldende regels respecteren (artikel 15, 4), dan kunnen de gegevens pas geïndividualiseerd worden nadat de personeelsleden werden verwittigd (= </w:t>
      </w:r>
      <w:r w:rsidRPr="00201FDA">
        <w:rPr>
          <w:szCs w:val="19"/>
        </w:rPr>
        <w:t>indirecte individualisering</w:t>
      </w:r>
      <w:r w:rsidRPr="002D2A13">
        <w:rPr>
          <w:szCs w:val="19"/>
        </w:rPr>
        <w:t>).</w:t>
      </w:r>
    </w:p>
    <w:p w14:paraId="73F65466" w14:textId="77777777" w:rsidR="00E2222E" w:rsidRPr="002D2A13" w:rsidRDefault="00E2222E" w:rsidP="00E2222E">
      <w:pPr>
        <w:pStyle w:val="Plattetekst2"/>
        <w:spacing w:before="120" w:after="120"/>
        <w:ind w:left="900"/>
        <w:rPr>
          <w:szCs w:val="19"/>
        </w:rPr>
      </w:pPr>
      <w:proofErr w:type="spellStart"/>
      <w:r w:rsidRPr="002D2A13">
        <w:rPr>
          <w:szCs w:val="19"/>
        </w:rPr>
        <w:t>Terzake</w:t>
      </w:r>
      <w:proofErr w:type="spellEnd"/>
      <w:r w:rsidRPr="002D2A13">
        <w:rPr>
          <w:szCs w:val="19"/>
        </w:rPr>
        <w:t xml:space="preserve"> geldt de volgende procedure:</w:t>
      </w:r>
    </w:p>
    <w:p w14:paraId="4C10CDDB" w14:textId="77777777" w:rsidR="00E2222E" w:rsidRPr="002D2A13" w:rsidRDefault="00E2222E" w:rsidP="004761E4">
      <w:pPr>
        <w:pStyle w:val="Plattetekst2"/>
        <w:numPr>
          <w:ilvl w:val="0"/>
          <w:numId w:val="19"/>
        </w:numPr>
        <w:spacing w:before="120" w:after="120"/>
        <w:rPr>
          <w:rFonts w:cs="Arial"/>
          <w:szCs w:val="19"/>
          <w:lang w:val="nl-BE"/>
        </w:rPr>
      </w:pPr>
      <w:r w:rsidRPr="00201FDA">
        <w:rPr>
          <w:szCs w:val="19"/>
        </w:rPr>
        <w:t>Voorlichtingsfase</w:t>
      </w:r>
      <w:r w:rsidRPr="002D2A13">
        <w:rPr>
          <w:szCs w:val="19"/>
        </w:rPr>
        <w:t xml:space="preserve">: </w:t>
      </w:r>
      <w:r w:rsidRPr="002D2A13">
        <w:rPr>
          <w:rFonts w:cs="Arial"/>
          <w:szCs w:val="19"/>
          <w:lang w:val="nl-BE"/>
        </w:rPr>
        <w:t>voorafgaand aan de individualisering zal het personeelslid worden ingelicht op een duidelijke en begrijpelijke wijze over het bestaan van de onregelmatigheid en over het feit dat de elektronische online communicatiegegevens geïndividualiseerd zullen worden indien een nieuwe onregelmatigheid wordt vastgesteld;</w:t>
      </w:r>
    </w:p>
    <w:p w14:paraId="3BB62DB0" w14:textId="77777777" w:rsidR="00E2222E" w:rsidRPr="002D2A13" w:rsidRDefault="00E2222E" w:rsidP="004761E4">
      <w:pPr>
        <w:pStyle w:val="Plattetekst2"/>
        <w:numPr>
          <w:ilvl w:val="0"/>
          <w:numId w:val="19"/>
        </w:numPr>
        <w:spacing w:before="120" w:after="120"/>
        <w:rPr>
          <w:szCs w:val="19"/>
        </w:rPr>
      </w:pPr>
      <w:r w:rsidRPr="00201FDA">
        <w:rPr>
          <w:szCs w:val="19"/>
        </w:rPr>
        <w:t>Individueel onderhoud</w:t>
      </w:r>
      <w:r w:rsidRPr="002D2A13">
        <w:rPr>
          <w:szCs w:val="19"/>
        </w:rPr>
        <w:t>: wanneer opnieuw een onregelmatigheid wordt vastgesteld en wanneer het personeelslid bij toepassing van de procedure inzake individualisering verantwoordelijk wordt bevonden voor een onregelmatigheid bij het gebruik van de elektronische online communicatiegegevens, wordt het geïdentificeerd personeelslid door het bestuur uitgenodigd voor een gesprek. Tijdens dit gesprek vermeldt het personeelslid, eventueel bijgestaan door een vakbondsafgevaardigde, zijn bezwaren tegen de vooropgestelde maatregel (sanctie) en geeft hij uitleg over zijn gebruik van de informaticamiddelen die hij ter beschikking heeft.</w:t>
      </w:r>
    </w:p>
    <w:p w14:paraId="57039EB0" w14:textId="77777777" w:rsidR="00E2222E" w:rsidRPr="002D2A13" w:rsidRDefault="00E2222E" w:rsidP="00E2222E">
      <w:pPr>
        <w:pStyle w:val="Plattetekst2"/>
        <w:spacing w:before="120" w:after="120"/>
        <w:ind w:left="357"/>
        <w:rPr>
          <w:szCs w:val="19"/>
        </w:rPr>
      </w:pPr>
      <w:r w:rsidRPr="002D2A13">
        <w:rPr>
          <w:szCs w:val="19"/>
        </w:rPr>
        <w:t>Het personeelslid heeft het recht kennis te nemen, na afspraak, van elk gegeven hem betreffende dat zou worden verzameld bij een dergelijke controle.</w:t>
      </w:r>
    </w:p>
    <w:p w14:paraId="40EBB967" w14:textId="77777777" w:rsidR="00E2222E" w:rsidRPr="002D2A13" w:rsidRDefault="00E2222E" w:rsidP="00E2222E">
      <w:pPr>
        <w:pStyle w:val="Plattetekst2"/>
        <w:spacing w:before="120" w:after="120"/>
        <w:ind w:left="357"/>
        <w:rPr>
          <w:szCs w:val="19"/>
        </w:rPr>
      </w:pPr>
      <w:r w:rsidRPr="002D2A13">
        <w:rPr>
          <w:szCs w:val="19"/>
        </w:rPr>
        <w:t>Indien een gegeven niet correct blijkt te zijn, verbindt het bestuur zich ertoe de nodige verbeteringen aan te brengen.</w:t>
      </w:r>
    </w:p>
    <w:p w14:paraId="2E347ABD" w14:textId="77777777" w:rsidR="00E2222E" w:rsidRPr="002D2A13" w:rsidRDefault="00E2222E" w:rsidP="00E2222E">
      <w:pPr>
        <w:pStyle w:val="Kop6"/>
        <w:rPr>
          <w:rFonts w:ascii="Verdana" w:hAnsi="Verdana"/>
          <w:b w:val="0"/>
          <w:bCs w:val="0"/>
          <w:caps/>
          <w:sz w:val="19"/>
          <w:szCs w:val="19"/>
          <w:u w:val="single"/>
        </w:rPr>
      </w:pPr>
      <w:r w:rsidRPr="001C119E">
        <w:rPr>
          <w:rFonts w:ascii="Verdana" w:hAnsi="Verdana"/>
          <w:b w:val="0"/>
          <w:bCs w:val="0"/>
          <w:caps/>
          <w:sz w:val="19"/>
          <w:szCs w:val="19"/>
          <w:u w:val="single"/>
          <w:lang w:val="nl-NL"/>
        </w:rPr>
        <w:t>6</w:t>
      </w:r>
      <w:r w:rsidRPr="001C119E">
        <w:rPr>
          <w:rFonts w:ascii="Verdana" w:hAnsi="Verdana"/>
          <w:b w:val="0"/>
          <w:bCs w:val="0"/>
          <w:caps/>
          <w:sz w:val="19"/>
          <w:szCs w:val="19"/>
          <w:u w:val="single"/>
        </w:rPr>
        <w:t>.</w:t>
      </w:r>
      <w:r w:rsidRPr="002D2A13">
        <w:rPr>
          <w:rFonts w:ascii="Verdana" w:hAnsi="Verdana"/>
          <w:b w:val="0"/>
          <w:bCs w:val="0"/>
          <w:caps/>
          <w:sz w:val="19"/>
          <w:szCs w:val="19"/>
          <w:u w:val="single"/>
        </w:rPr>
        <w:t xml:space="preserve"> SANCTIES</w:t>
      </w:r>
    </w:p>
    <w:p w14:paraId="2E5561BA" w14:textId="1CC2C873" w:rsidR="00E2222E" w:rsidRPr="00740269" w:rsidRDefault="00E2222E" w:rsidP="00E2222E">
      <w:pPr>
        <w:pStyle w:val="Plattetekst2"/>
        <w:spacing w:before="120" w:after="120"/>
        <w:rPr>
          <w:b/>
          <w:szCs w:val="19"/>
          <w:u w:val="single"/>
        </w:rPr>
      </w:pPr>
      <w:r w:rsidRPr="002D2A13">
        <w:rPr>
          <w:b/>
          <w:szCs w:val="19"/>
          <w:u w:val="single"/>
        </w:rPr>
        <w:t>Artikel</w:t>
      </w:r>
      <w:r>
        <w:rPr>
          <w:b/>
          <w:szCs w:val="19"/>
          <w:u w:val="single"/>
        </w:rPr>
        <w:t xml:space="preserve"> </w:t>
      </w:r>
      <w:r w:rsidRPr="001C119E">
        <w:rPr>
          <w:b/>
          <w:szCs w:val="19"/>
          <w:u w:val="single"/>
        </w:rPr>
        <w:t>16</w:t>
      </w:r>
    </w:p>
    <w:p w14:paraId="1C92F7D6" w14:textId="77777777" w:rsidR="00E2222E" w:rsidRPr="002D2A13" w:rsidRDefault="00E2222E" w:rsidP="00E2222E">
      <w:pPr>
        <w:spacing w:before="120" w:after="120"/>
        <w:rPr>
          <w:szCs w:val="19"/>
        </w:rPr>
      </w:pPr>
      <w:r w:rsidRPr="002D2A13">
        <w:rPr>
          <w:szCs w:val="19"/>
        </w:rPr>
        <w:t>Naar aanleiding van elke inbreuk van een personeelslid op deze richtlijnen kan het bestuur - na verloop van voormelde procedure – de nodige maatregelen treffen.</w:t>
      </w:r>
    </w:p>
    <w:p w14:paraId="4D3A895C" w14:textId="77777777" w:rsidR="00E2222E" w:rsidRPr="002D2A13" w:rsidRDefault="00E2222E" w:rsidP="00E2222E">
      <w:pPr>
        <w:spacing w:before="120" w:after="120"/>
        <w:rPr>
          <w:szCs w:val="19"/>
        </w:rPr>
      </w:pPr>
      <w:r w:rsidRPr="002D2A13">
        <w:rPr>
          <w:szCs w:val="19"/>
        </w:rPr>
        <w:t>Voor de statutaire personeelsleden is dit de tuchtprocedure.</w:t>
      </w:r>
    </w:p>
    <w:p w14:paraId="59B4663D" w14:textId="77777777" w:rsidR="00E2222E" w:rsidRPr="002D2A13" w:rsidRDefault="00E2222E" w:rsidP="00E2222E">
      <w:pPr>
        <w:spacing w:before="120" w:after="120"/>
        <w:rPr>
          <w:szCs w:val="19"/>
        </w:rPr>
      </w:pPr>
      <w:r w:rsidRPr="002D2A13">
        <w:rPr>
          <w:szCs w:val="19"/>
        </w:rPr>
        <w:t xml:space="preserve">Voor de contractuele personeelsleden is de wet op de arbeidsovereenkomsten van toepassing. </w:t>
      </w:r>
    </w:p>
    <w:p w14:paraId="78C30780" w14:textId="77777777" w:rsidR="00E2222E" w:rsidRPr="002D2A13" w:rsidRDefault="00E2222E" w:rsidP="00E2222E">
      <w:pPr>
        <w:spacing w:before="120" w:after="120"/>
        <w:rPr>
          <w:szCs w:val="19"/>
        </w:rPr>
      </w:pPr>
      <w:r w:rsidRPr="002D2A13">
        <w:rPr>
          <w:szCs w:val="19"/>
        </w:rPr>
        <w:t>Concreet betekent dit:</w:t>
      </w:r>
    </w:p>
    <w:p w14:paraId="6D03B56E" w14:textId="77777777" w:rsidR="00E2222E" w:rsidRPr="002D2A13" w:rsidRDefault="00E2222E" w:rsidP="00E2222E">
      <w:pPr>
        <w:numPr>
          <w:ilvl w:val="0"/>
          <w:numId w:val="4"/>
        </w:numPr>
        <w:ind w:left="357" w:hanging="357"/>
        <w:rPr>
          <w:szCs w:val="19"/>
        </w:rPr>
      </w:pPr>
      <w:r w:rsidRPr="002D2A13">
        <w:rPr>
          <w:iCs/>
          <w:szCs w:val="19"/>
        </w:rPr>
        <w:t>schriftelijke verwittiging</w:t>
      </w:r>
      <w:r>
        <w:rPr>
          <w:iCs/>
          <w:szCs w:val="19"/>
        </w:rPr>
        <w:t>;</w:t>
      </w:r>
    </w:p>
    <w:p w14:paraId="42542796" w14:textId="77777777" w:rsidR="00E2222E" w:rsidRPr="002D2A13" w:rsidRDefault="00E2222E" w:rsidP="00E2222E">
      <w:pPr>
        <w:numPr>
          <w:ilvl w:val="0"/>
          <w:numId w:val="4"/>
        </w:numPr>
        <w:ind w:left="357" w:hanging="357"/>
        <w:rPr>
          <w:szCs w:val="19"/>
        </w:rPr>
      </w:pPr>
      <w:r w:rsidRPr="002D2A13">
        <w:rPr>
          <w:szCs w:val="19"/>
        </w:rPr>
        <w:t>ontslag met opzegtermijn</w:t>
      </w:r>
      <w:r>
        <w:rPr>
          <w:szCs w:val="19"/>
        </w:rPr>
        <w:t>;</w:t>
      </w:r>
    </w:p>
    <w:p w14:paraId="317F6B40" w14:textId="77777777" w:rsidR="00E2222E" w:rsidRDefault="00E2222E" w:rsidP="00E2222E">
      <w:pPr>
        <w:numPr>
          <w:ilvl w:val="0"/>
          <w:numId w:val="4"/>
        </w:numPr>
        <w:ind w:left="357" w:hanging="357"/>
        <w:rPr>
          <w:szCs w:val="19"/>
        </w:rPr>
      </w:pPr>
      <w:r>
        <w:rPr>
          <w:szCs w:val="19"/>
        </w:rPr>
        <w:t>ontslag om dringende reden.</w:t>
      </w:r>
    </w:p>
    <w:p w14:paraId="02D91557" w14:textId="77777777" w:rsidR="001C119E" w:rsidRDefault="001C119E" w:rsidP="001C119E">
      <w:pPr>
        <w:rPr>
          <w:szCs w:val="19"/>
        </w:rPr>
      </w:pPr>
    </w:p>
    <w:p w14:paraId="6F08B8B8" w14:textId="77777777" w:rsidR="001C119E" w:rsidRPr="002D2A13" w:rsidRDefault="001C119E" w:rsidP="001C119E">
      <w:pPr>
        <w:rPr>
          <w:szCs w:val="19"/>
        </w:rPr>
      </w:pPr>
    </w:p>
    <w:p w14:paraId="00425437" w14:textId="77777777" w:rsidR="00E2222E" w:rsidRPr="001C119E" w:rsidRDefault="00E2222E" w:rsidP="00E2222E">
      <w:pPr>
        <w:pStyle w:val="Kop6"/>
        <w:rPr>
          <w:rFonts w:ascii="Verdana" w:hAnsi="Verdana"/>
          <w:b w:val="0"/>
          <w:bCs w:val="0"/>
          <w:caps/>
          <w:sz w:val="19"/>
          <w:szCs w:val="19"/>
          <w:u w:val="single"/>
        </w:rPr>
      </w:pPr>
      <w:r w:rsidRPr="001C119E">
        <w:rPr>
          <w:rFonts w:ascii="Verdana" w:hAnsi="Verdana"/>
          <w:b w:val="0"/>
          <w:bCs w:val="0"/>
          <w:caps/>
          <w:sz w:val="19"/>
          <w:szCs w:val="19"/>
          <w:u w:val="single"/>
        </w:rPr>
        <w:lastRenderedPageBreak/>
        <w:t>7. OPVOLGING</w:t>
      </w:r>
    </w:p>
    <w:p w14:paraId="0BA56CEB" w14:textId="45694088" w:rsidR="00E2222E" w:rsidRPr="001C119E" w:rsidRDefault="00E2222E" w:rsidP="00E2222E">
      <w:pPr>
        <w:pStyle w:val="Plattetekst2"/>
        <w:spacing w:before="120" w:after="120"/>
        <w:rPr>
          <w:b/>
          <w:szCs w:val="19"/>
          <w:u w:val="single"/>
        </w:rPr>
      </w:pPr>
      <w:r w:rsidRPr="001C119E">
        <w:rPr>
          <w:b/>
          <w:szCs w:val="19"/>
          <w:u w:val="single"/>
        </w:rPr>
        <w:t>Artikel 17</w:t>
      </w:r>
    </w:p>
    <w:p w14:paraId="645029EB" w14:textId="525DA768" w:rsidR="00E2222E" w:rsidRPr="001C119E" w:rsidRDefault="00E2222E" w:rsidP="00E2222E">
      <w:pPr>
        <w:pStyle w:val="Plattetekst2"/>
        <w:spacing w:before="120" w:after="120"/>
        <w:rPr>
          <w:rFonts w:cs="Arial"/>
          <w:szCs w:val="19"/>
          <w:lang w:val="nl-BE"/>
        </w:rPr>
      </w:pPr>
      <w:r w:rsidRPr="001C119E">
        <w:rPr>
          <w:rFonts w:cs="Arial"/>
          <w:szCs w:val="19"/>
          <w:lang w:val="nl-BE"/>
        </w:rPr>
        <w:t xml:space="preserve">De naleving van deze richtlijnen zal opgevolgd worden door de </w:t>
      </w:r>
      <w:r w:rsidRPr="001C119E">
        <w:rPr>
          <w:szCs w:val="19"/>
        </w:rPr>
        <w:t>beleidsmedewerker</w:t>
      </w:r>
      <w:r w:rsidRPr="001C119E">
        <w:rPr>
          <w:rFonts w:cs="Arial"/>
          <w:szCs w:val="19"/>
          <w:lang w:val="nl-BE"/>
        </w:rPr>
        <w:t xml:space="preserve">. Bij deze persoon kunnen alle personeelsleden terecht voor eventuele vragen, opmerkingen, klachten of suggesties.  Het bestuur garandeert een strikt vertrouwelijke behandeling van klachten.  Overleg met de betrokkene staat hierbij centraal. </w:t>
      </w:r>
    </w:p>
    <w:p w14:paraId="72650D93" w14:textId="77777777" w:rsidR="00E2222E" w:rsidRPr="001C119E" w:rsidRDefault="00E2222E" w:rsidP="00E2222E">
      <w:pPr>
        <w:pStyle w:val="Kop6"/>
        <w:rPr>
          <w:rFonts w:ascii="Verdana" w:hAnsi="Verdana"/>
          <w:b w:val="0"/>
          <w:bCs w:val="0"/>
          <w:caps/>
          <w:sz w:val="19"/>
          <w:szCs w:val="19"/>
          <w:u w:val="single"/>
        </w:rPr>
      </w:pPr>
      <w:r w:rsidRPr="001C119E">
        <w:rPr>
          <w:rFonts w:ascii="Verdana" w:hAnsi="Verdana"/>
          <w:b w:val="0"/>
          <w:bCs w:val="0"/>
          <w:caps/>
          <w:sz w:val="19"/>
          <w:szCs w:val="19"/>
          <w:u w:val="single"/>
        </w:rPr>
        <w:t>8. Goede aanbevolen praktijken</w:t>
      </w:r>
    </w:p>
    <w:p w14:paraId="29C6C2EE" w14:textId="547CC9FC" w:rsidR="00E2222E" w:rsidRPr="001C119E" w:rsidRDefault="00E2222E" w:rsidP="00E2222E">
      <w:pPr>
        <w:pStyle w:val="Plattetekst2"/>
        <w:spacing w:before="120" w:after="120"/>
        <w:rPr>
          <w:b/>
          <w:szCs w:val="19"/>
          <w:u w:val="single"/>
        </w:rPr>
      </w:pPr>
      <w:r w:rsidRPr="001C119E">
        <w:rPr>
          <w:b/>
          <w:szCs w:val="19"/>
          <w:u w:val="single"/>
        </w:rPr>
        <w:t>Artikel 18</w:t>
      </w:r>
    </w:p>
    <w:p w14:paraId="4930E81F" w14:textId="77777777" w:rsidR="00E2222E" w:rsidRPr="001C119E" w:rsidRDefault="00E2222E" w:rsidP="00E2222E">
      <w:pPr>
        <w:pStyle w:val="Plattetekst2"/>
        <w:spacing w:before="120" w:after="120"/>
        <w:rPr>
          <w:szCs w:val="19"/>
        </w:rPr>
      </w:pPr>
      <w:r w:rsidRPr="001C119E">
        <w:rPr>
          <w:szCs w:val="19"/>
        </w:rPr>
        <w:t xml:space="preserve">Het internet is in de eerste plaats een instrument voor dialoog en openheid. Zijn academische en informele bronnen hebben er een "gebruiksetiquette" van gemaakt: een </w:t>
      </w:r>
      <w:proofErr w:type="spellStart"/>
      <w:r w:rsidRPr="001C119E">
        <w:rPr>
          <w:szCs w:val="19"/>
        </w:rPr>
        <w:t>Netiquette</w:t>
      </w:r>
      <w:proofErr w:type="spellEnd"/>
      <w:r w:rsidRPr="001C119E">
        <w:rPr>
          <w:szCs w:val="19"/>
        </w:rPr>
        <w:t>.</w:t>
      </w:r>
    </w:p>
    <w:p w14:paraId="7445C7EC" w14:textId="77777777" w:rsidR="00E2222E" w:rsidRPr="001C119E" w:rsidRDefault="00E2222E" w:rsidP="00E2222E">
      <w:pPr>
        <w:pStyle w:val="Plattetekst2"/>
        <w:spacing w:before="120" w:after="120"/>
        <w:rPr>
          <w:szCs w:val="19"/>
        </w:rPr>
      </w:pPr>
      <w:r w:rsidRPr="001C119E">
        <w:rPr>
          <w:szCs w:val="19"/>
        </w:rPr>
        <w:t>De diensten organiseren zich zodat hun mailbox bij voorkeur dagelijks wordt gecontroleerd en een ontvangstbewijs dient zo vlug mogelijk te worden toegestuurd als de vraag niet onmiddellijk kan worden beantwoord.</w:t>
      </w:r>
    </w:p>
    <w:p w14:paraId="3413A0B2" w14:textId="77777777" w:rsidR="00E2222E" w:rsidRPr="001C119E" w:rsidRDefault="00E2222E" w:rsidP="00E2222E">
      <w:pPr>
        <w:pStyle w:val="Plattetekst2"/>
        <w:spacing w:before="120" w:after="120"/>
        <w:rPr>
          <w:szCs w:val="19"/>
        </w:rPr>
      </w:pPr>
      <w:r w:rsidRPr="001C119E">
        <w:rPr>
          <w:szCs w:val="19"/>
        </w:rPr>
        <w:t>Naast de hierboven vermelde voorschriften, moeten de volgende punten in acht genomen worden:</w:t>
      </w:r>
    </w:p>
    <w:p w14:paraId="70089F28" w14:textId="77777777" w:rsidR="00E2222E" w:rsidRPr="001C119E" w:rsidRDefault="00E2222E" w:rsidP="004761E4">
      <w:pPr>
        <w:pStyle w:val="Plattetekst"/>
        <w:numPr>
          <w:ilvl w:val="0"/>
          <w:numId w:val="8"/>
        </w:numPr>
        <w:rPr>
          <w:rFonts w:ascii="Verdana" w:hAnsi="Verdana" w:cs="Arial"/>
          <w:sz w:val="19"/>
          <w:szCs w:val="19"/>
          <w:lang w:val="nl-BE"/>
        </w:rPr>
      </w:pPr>
      <w:r w:rsidRPr="001C119E">
        <w:rPr>
          <w:rFonts w:ascii="Verdana" w:hAnsi="Verdana" w:cs="Arial"/>
          <w:sz w:val="19"/>
          <w:szCs w:val="19"/>
          <w:lang w:val="nl-BE"/>
        </w:rPr>
        <w:t>de handtekening dient minimaal een aantal vermeldingen te bevatten conform de huisstijl, zoals naam, voornaam, functie, coördinaten en e-mailadres</w:t>
      </w:r>
      <w:r w:rsidRPr="001C119E">
        <w:rPr>
          <w:rFonts w:ascii="Verdana" w:hAnsi="Verdana"/>
          <w:sz w:val="19"/>
          <w:szCs w:val="19"/>
        </w:rPr>
        <w:t>, conform de instructies over de huisstijl</w:t>
      </w:r>
      <w:r w:rsidRPr="001C119E">
        <w:rPr>
          <w:rFonts w:ascii="Verdana" w:hAnsi="Verdana" w:cs="Arial"/>
          <w:sz w:val="19"/>
          <w:szCs w:val="19"/>
          <w:lang w:val="nl-BE"/>
        </w:rPr>
        <w:t>;</w:t>
      </w:r>
    </w:p>
    <w:p w14:paraId="15CEC136" w14:textId="77777777" w:rsidR="00E2222E" w:rsidRDefault="00E2222E" w:rsidP="004761E4">
      <w:pPr>
        <w:pStyle w:val="Plattetekst2"/>
        <w:numPr>
          <w:ilvl w:val="0"/>
          <w:numId w:val="8"/>
        </w:numPr>
        <w:spacing w:before="120" w:after="120"/>
        <w:rPr>
          <w:szCs w:val="19"/>
        </w:rPr>
      </w:pPr>
      <w:r>
        <w:rPr>
          <w:szCs w:val="19"/>
        </w:rPr>
        <w:t>regelmatig het inkomend mailverkeer bekijken, tijdig de berichten beantwoorden en de afzender informeren over het gevolg dat aan het bericht wordt gegeven;</w:t>
      </w:r>
    </w:p>
    <w:p w14:paraId="37D6FBE0" w14:textId="77777777" w:rsidR="00E2222E"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het onderwerp-veld duidelijk invullen;</w:t>
      </w:r>
    </w:p>
    <w:p w14:paraId="4D899040" w14:textId="77777777" w:rsidR="00E2222E" w:rsidRDefault="00E2222E" w:rsidP="00E2222E">
      <w:pPr>
        <w:pStyle w:val="Plattetekst"/>
        <w:ind w:left="360"/>
        <w:rPr>
          <w:rFonts w:ascii="Verdana" w:hAnsi="Verdana" w:cs="Arial"/>
          <w:sz w:val="19"/>
          <w:szCs w:val="19"/>
          <w:lang w:val="nl-BE"/>
        </w:rPr>
      </w:pPr>
    </w:p>
    <w:p w14:paraId="316FB2DB" w14:textId="77777777" w:rsidR="00E2222E"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gebruik de optie ‘dringend’ uitsluitend als dit absoluut noodzakelijk is;</w:t>
      </w:r>
    </w:p>
    <w:p w14:paraId="252D399A" w14:textId="77777777" w:rsidR="00E2222E" w:rsidRDefault="00E2222E" w:rsidP="00E2222E">
      <w:pPr>
        <w:pStyle w:val="Plattetekst"/>
        <w:rPr>
          <w:rFonts w:ascii="Verdana" w:hAnsi="Verdana" w:cs="Arial"/>
          <w:sz w:val="19"/>
          <w:szCs w:val="19"/>
          <w:lang w:val="nl-BE"/>
        </w:rPr>
      </w:pPr>
    </w:p>
    <w:p w14:paraId="53078BB5" w14:textId="77777777" w:rsidR="00E2222E"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vermijd om zeer omvangrijke bestanden door te sturen;</w:t>
      </w:r>
    </w:p>
    <w:p w14:paraId="63877286" w14:textId="77777777" w:rsidR="00E2222E" w:rsidRDefault="00E2222E" w:rsidP="00E2222E">
      <w:pPr>
        <w:pStyle w:val="Plattetekst"/>
        <w:rPr>
          <w:rFonts w:ascii="Verdana" w:hAnsi="Verdana" w:cs="Arial"/>
          <w:sz w:val="19"/>
          <w:szCs w:val="19"/>
          <w:lang w:val="nl-BE"/>
        </w:rPr>
      </w:pPr>
    </w:p>
    <w:p w14:paraId="5E415B5D" w14:textId="77777777" w:rsidR="00E2222E"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beperk het aantal geadresseerden tot het strikt noodzakelijke en verspreid alleen de informatie die nodig is;</w:t>
      </w:r>
    </w:p>
    <w:p w14:paraId="0C5AF314" w14:textId="77777777" w:rsidR="00E2222E" w:rsidRDefault="00E2222E" w:rsidP="00E2222E">
      <w:pPr>
        <w:pStyle w:val="Plattetekst"/>
        <w:ind w:left="360"/>
        <w:rPr>
          <w:rFonts w:ascii="Verdana" w:hAnsi="Verdana" w:cs="Arial"/>
          <w:sz w:val="19"/>
          <w:szCs w:val="19"/>
          <w:lang w:val="nl-BE"/>
        </w:rPr>
      </w:pPr>
    </w:p>
    <w:p w14:paraId="182BF626" w14:textId="77777777" w:rsidR="00E2222E"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beperk het aantal personen die een kopie (CC-veld) ontvangen; voeg niet ineens nieuwe contacten in het CC-veld toe aan een bestaande correspondentie. Start een nieuwe en gerichte e-mail als er actie van iemand verwacht wordt of u anderen wilt informeren;</w:t>
      </w:r>
    </w:p>
    <w:p w14:paraId="698EC5E7" w14:textId="77777777" w:rsidR="00E2222E" w:rsidRDefault="00E2222E" w:rsidP="00E2222E">
      <w:pPr>
        <w:pStyle w:val="Lijstalinea"/>
        <w:rPr>
          <w:rFonts w:cs="Arial"/>
          <w:szCs w:val="19"/>
        </w:rPr>
      </w:pPr>
    </w:p>
    <w:p w14:paraId="254B0E4E" w14:textId="6DEC18F8" w:rsidR="00E2222E" w:rsidRPr="002079DA" w:rsidRDefault="00E2222E" w:rsidP="004761E4">
      <w:pPr>
        <w:pStyle w:val="Plattetekst"/>
        <w:numPr>
          <w:ilvl w:val="0"/>
          <w:numId w:val="8"/>
        </w:numPr>
        <w:rPr>
          <w:rFonts w:ascii="Verdana" w:hAnsi="Verdana" w:cs="Arial"/>
          <w:sz w:val="19"/>
          <w:szCs w:val="19"/>
          <w:lang w:val="nl-BE"/>
        </w:rPr>
      </w:pPr>
      <w:r>
        <w:rPr>
          <w:rFonts w:ascii="Verdana" w:hAnsi="Verdana" w:cs="Arial"/>
          <w:sz w:val="19"/>
          <w:szCs w:val="19"/>
          <w:lang w:val="nl-BE"/>
        </w:rPr>
        <w:t xml:space="preserve">bij afwezigheid dient de </w:t>
      </w:r>
      <w:proofErr w:type="spellStart"/>
      <w:r>
        <w:rPr>
          <w:rFonts w:ascii="Verdana" w:hAnsi="Verdana" w:cs="Arial"/>
          <w:sz w:val="19"/>
          <w:szCs w:val="19"/>
          <w:lang w:val="nl-BE"/>
        </w:rPr>
        <w:t>afwezigheidsassistent</w:t>
      </w:r>
      <w:proofErr w:type="spellEnd"/>
      <w:r>
        <w:rPr>
          <w:rFonts w:ascii="Verdana" w:hAnsi="Verdana" w:cs="Arial"/>
          <w:sz w:val="19"/>
          <w:szCs w:val="19"/>
          <w:lang w:val="nl-BE"/>
        </w:rPr>
        <w:t xml:space="preserve"> te worden </w:t>
      </w:r>
      <w:r w:rsidRPr="001C119E">
        <w:rPr>
          <w:rFonts w:ascii="Verdana" w:hAnsi="Verdana" w:cs="Arial"/>
          <w:sz w:val="19"/>
          <w:szCs w:val="19"/>
          <w:lang w:val="nl-BE"/>
        </w:rPr>
        <w:t>ingesteld</w:t>
      </w:r>
      <w:r w:rsidRPr="001C119E">
        <w:rPr>
          <w:rFonts w:ascii="Verdana" w:hAnsi="Verdana"/>
          <w:sz w:val="19"/>
          <w:szCs w:val="19"/>
        </w:rPr>
        <w:t>, conform het mailboxenbeleid</w:t>
      </w:r>
      <w:r w:rsidRPr="001C119E">
        <w:rPr>
          <w:rFonts w:ascii="Verdana" w:hAnsi="Verdana" w:cs="Arial"/>
          <w:sz w:val="19"/>
          <w:szCs w:val="19"/>
          <w:lang w:val="nl-BE"/>
        </w:rPr>
        <w:t xml:space="preserve">; bij onverwachte langdurige afwezigheid kan de </w:t>
      </w:r>
      <w:r w:rsidRPr="001C119E">
        <w:rPr>
          <w:rFonts w:ascii="Verdana" w:hAnsi="Verdana"/>
          <w:sz w:val="19"/>
          <w:szCs w:val="19"/>
        </w:rPr>
        <w:t>beleidsmedewerker of</w:t>
      </w:r>
      <w:r w:rsidRPr="002079DA">
        <w:rPr>
          <w:rFonts w:ascii="Verdana" w:hAnsi="Verdana"/>
          <w:sz w:val="19"/>
          <w:szCs w:val="19"/>
        </w:rPr>
        <w:t xml:space="preserve"> </w:t>
      </w:r>
      <w:proofErr w:type="spellStart"/>
      <w:r w:rsidRPr="002079DA">
        <w:rPr>
          <w:rFonts w:ascii="Verdana" w:hAnsi="Verdana"/>
          <w:sz w:val="19"/>
          <w:szCs w:val="19"/>
        </w:rPr>
        <w:t>aangestelden</w:t>
      </w:r>
      <w:proofErr w:type="spellEnd"/>
      <w:r w:rsidRPr="002079DA">
        <w:rPr>
          <w:rFonts w:ascii="Verdana" w:hAnsi="Verdana" w:cs="Arial"/>
          <w:sz w:val="19"/>
          <w:szCs w:val="19"/>
          <w:lang w:val="nl-BE"/>
        </w:rPr>
        <w:t xml:space="preserve"> de </w:t>
      </w:r>
      <w:proofErr w:type="spellStart"/>
      <w:r w:rsidRPr="002079DA">
        <w:rPr>
          <w:rFonts w:ascii="Verdana" w:hAnsi="Verdana" w:cs="Arial"/>
          <w:sz w:val="19"/>
          <w:szCs w:val="19"/>
          <w:lang w:val="nl-BE"/>
        </w:rPr>
        <w:t>afwezigheidsassistent</w:t>
      </w:r>
      <w:proofErr w:type="spellEnd"/>
      <w:r w:rsidRPr="002079DA">
        <w:rPr>
          <w:rFonts w:ascii="Verdana" w:hAnsi="Verdana" w:cs="Arial"/>
          <w:sz w:val="19"/>
          <w:szCs w:val="19"/>
          <w:lang w:val="nl-BE"/>
        </w:rPr>
        <w:t xml:space="preserve"> instellen; </w:t>
      </w:r>
    </w:p>
    <w:p w14:paraId="4B708294" w14:textId="77777777" w:rsidR="00E2222E" w:rsidRPr="002D2A13" w:rsidRDefault="00E2222E" w:rsidP="00E2222E">
      <w:pPr>
        <w:pStyle w:val="Plattetekst"/>
        <w:rPr>
          <w:rFonts w:ascii="Verdana" w:hAnsi="Verdana" w:cs="Arial"/>
          <w:sz w:val="19"/>
          <w:szCs w:val="19"/>
          <w:lang w:val="nl-BE"/>
        </w:rPr>
      </w:pPr>
    </w:p>
    <w:p w14:paraId="364E431B" w14:textId="77777777" w:rsidR="00E2222E" w:rsidRDefault="00E2222E" w:rsidP="004761E4">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zich niet laten meeslepen in polemieken;</w:t>
      </w:r>
    </w:p>
    <w:p w14:paraId="73712664" w14:textId="77777777" w:rsidR="00E2222E" w:rsidRPr="00740BDA" w:rsidRDefault="00E2222E" w:rsidP="00E2222E">
      <w:pPr>
        <w:pStyle w:val="Plattetekst"/>
        <w:rPr>
          <w:rFonts w:ascii="Verdana" w:hAnsi="Verdana" w:cs="Arial"/>
          <w:sz w:val="19"/>
          <w:szCs w:val="19"/>
          <w:lang w:val="nl-BE"/>
        </w:rPr>
      </w:pPr>
    </w:p>
    <w:p w14:paraId="56DAC463" w14:textId="77777777" w:rsidR="00E2222E" w:rsidRDefault="00E2222E" w:rsidP="004761E4">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steeds hoffelijk blijven, zelfs tegenover brutale berichten;</w:t>
      </w:r>
    </w:p>
    <w:p w14:paraId="21ACDFC3" w14:textId="77777777" w:rsidR="00E2222E" w:rsidRPr="00740BDA" w:rsidRDefault="00E2222E" w:rsidP="00E2222E">
      <w:pPr>
        <w:pStyle w:val="Plattetekst"/>
        <w:rPr>
          <w:rFonts w:ascii="Verdana" w:hAnsi="Verdana" w:cs="Arial"/>
          <w:sz w:val="19"/>
          <w:szCs w:val="19"/>
          <w:lang w:val="nl-BE"/>
        </w:rPr>
      </w:pPr>
    </w:p>
    <w:p w14:paraId="0010EE7F" w14:textId="77777777" w:rsidR="00E2222E" w:rsidRDefault="00E2222E" w:rsidP="004761E4">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geen opmerkingen maken over personen, enkel over onderwerpen;</w:t>
      </w:r>
    </w:p>
    <w:p w14:paraId="249A2986" w14:textId="77777777" w:rsidR="00E2222E" w:rsidRPr="00740BDA" w:rsidRDefault="00E2222E" w:rsidP="00E2222E">
      <w:pPr>
        <w:pStyle w:val="Plattetekst"/>
        <w:rPr>
          <w:rFonts w:ascii="Verdana" w:hAnsi="Verdana" w:cs="Arial"/>
          <w:sz w:val="19"/>
          <w:szCs w:val="19"/>
          <w:lang w:val="nl-BE"/>
        </w:rPr>
      </w:pPr>
    </w:p>
    <w:p w14:paraId="4937B3AD" w14:textId="77777777" w:rsidR="00E2222E" w:rsidRDefault="00E2222E" w:rsidP="004761E4">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 xml:space="preserve">symbolen, letterwoorden of referenties gebruiken die </w:t>
      </w:r>
      <w:proofErr w:type="spellStart"/>
      <w:r w:rsidRPr="00740BDA">
        <w:rPr>
          <w:rFonts w:ascii="Verdana" w:hAnsi="Verdana" w:cs="Arial"/>
          <w:sz w:val="19"/>
          <w:szCs w:val="19"/>
          <w:lang w:val="nl-BE"/>
        </w:rPr>
        <w:t>begrijpbaar</w:t>
      </w:r>
      <w:proofErr w:type="spellEnd"/>
      <w:r w:rsidRPr="00740BDA">
        <w:rPr>
          <w:rFonts w:ascii="Verdana" w:hAnsi="Verdana" w:cs="Arial"/>
          <w:sz w:val="19"/>
          <w:szCs w:val="19"/>
          <w:lang w:val="nl-BE"/>
        </w:rPr>
        <w:t xml:space="preserve"> zijn voor de ontvanger (dit houdt in geen speciale lettertypes te gebruiken die misschien niet herkenbaar zijn voor de ontvanger);</w:t>
      </w:r>
    </w:p>
    <w:p w14:paraId="78F4CB96" w14:textId="77777777" w:rsidR="00E2222E" w:rsidRPr="00740BDA" w:rsidRDefault="00E2222E" w:rsidP="00E2222E">
      <w:pPr>
        <w:pStyle w:val="Plattetekst"/>
        <w:rPr>
          <w:rFonts w:ascii="Verdana" w:hAnsi="Verdana" w:cs="Arial"/>
          <w:sz w:val="19"/>
          <w:szCs w:val="19"/>
          <w:lang w:val="nl-BE"/>
        </w:rPr>
      </w:pPr>
    </w:p>
    <w:p w14:paraId="62332E3B" w14:textId="77777777" w:rsidR="00E2222E" w:rsidRPr="00740BDA" w:rsidRDefault="00E2222E" w:rsidP="004761E4">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het mag niet de bedoeling zijn om alle problemen op te lossen via e-mailcommunicatie. Persoonlijk contact dient tevens een belangrijk communicatiemiddel te blijven binnen de organisatie.</w:t>
      </w:r>
    </w:p>
    <w:p w14:paraId="60816745" w14:textId="77777777" w:rsidR="00E2222E" w:rsidRDefault="00E2222E" w:rsidP="00E2222E">
      <w:pPr>
        <w:pStyle w:val="Plattetekst"/>
        <w:rPr>
          <w:rFonts w:ascii="Verdana" w:hAnsi="Verdana" w:cs="Arial"/>
          <w:sz w:val="19"/>
          <w:szCs w:val="19"/>
          <w:lang w:val="nl-BE"/>
        </w:rPr>
      </w:pPr>
    </w:p>
    <w:p w14:paraId="5F63BA1A" w14:textId="77777777" w:rsidR="00E2222E" w:rsidRPr="00E2222E" w:rsidRDefault="00E2222E" w:rsidP="00E2222E">
      <w:pPr>
        <w:pStyle w:val="Plattetekst"/>
        <w:rPr>
          <w:rFonts w:ascii="Verdana" w:hAnsi="Verdana" w:cs="Arial"/>
          <w:sz w:val="19"/>
          <w:szCs w:val="19"/>
          <w:lang w:val="nl-BE"/>
        </w:rPr>
      </w:pPr>
      <w:r w:rsidRPr="00E2222E">
        <w:rPr>
          <w:rFonts w:ascii="Verdana" w:hAnsi="Verdana" w:cs="Arial"/>
          <w:sz w:val="19"/>
          <w:szCs w:val="19"/>
          <w:lang w:val="nl-BE"/>
        </w:rPr>
        <w:t xml:space="preserve">De door te geven informatie moet duidelijk en gecontroleerd zijn: deze informatie mag geen aanleiding geven tot verwarring of vergissingen. De informatie die op het internet te vinden is, is niet altijd correct; ze moet eerst gecontroleerd worden en daarna pas </w:t>
      </w:r>
      <w:r w:rsidRPr="00E2222E">
        <w:rPr>
          <w:rFonts w:ascii="Verdana" w:hAnsi="Verdana" w:cs="Arial"/>
          <w:sz w:val="19"/>
          <w:szCs w:val="19"/>
          <w:lang w:val="nl-BE"/>
        </w:rPr>
        <w:lastRenderedPageBreak/>
        <w:t>bevestigd of verspreid. De informatieverspreiding op het internet is niet vertrouwelijk. De gevolgen in verband met de intellectuele eigendom van deze verspreiding zijn dezelfde als die van een publicatie van elke andere vorm.</w:t>
      </w:r>
    </w:p>
    <w:p w14:paraId="0FE750D7" w14:textId="77777777" w:rsidR="008D0947" w:rsidRDefault="00AB035C" w:rsidP="00E2222E">
      <w:pPr>
        <w:pStyle w:val="Kop6"/>
        <w:rPr>
          <w:rFonts w:ascii="Verdana" w:hAnsi="Verdana"/>
          <w:b w:val="0"/>
          <w:bCs w:val="0"/>
          <w:caps/>
          <w:sz w:val="19"/>
          <w:szCs w:val="19"/>
          <w:u w:val="single"/>
        </w:rPr>
      </w:pPr>
      <w:r w:rsidRPr="001C119E">
        <w:rPr>
          <w:rFonts w:ascii="Verdana" w:hAnsi="Verdana"/>
          <w:b w:val="0"/>
          <w:bCs w:val="0"/>
          <w:caps/>
          <w:sz w:val="19"/>
          <w:szCs w:val="19"/>
          <w:u w:val="single"/>
        </w:rPr>
        <w:t>9</w:t>
      </w:r>
      <w:r w:rsidR="008D0947" w:rsidRPr="001C119E">
        <w:rPr>
          <w:rFonts w:ascii="Verdana" w:hAnsi="Verdana"/>
          <w:b w:val="0"/>
          <w:bCs w:val="0"/>
          <w:caps/>
          <w:sz w:val="19"/>
          <w:szCs w:val="19"/>
          <w:u w:val="single"/>
        </w:rPr>
        <w:t>. Kruispuntbank</w:t>
      </w:r>
      <w:r w:rsidR="00E2222E" w:rsidRPr="001C119E">
        <w:rPr>
          <w:rFonts w:ascii="Verdana" w:hAnsi="Verdana"/>
          <w:b w:val="0"/>
          <w:bCs w:val="0"/>
          <w:caps/>
          <w:sz w:val="19"/>
          <w:szCs w:val="19"/>
          <w:u w:val="single"/>
        </w:rPr>
        <w:t xml:space="preserve"> van de sociale zekerheid</w:t>
      </w:r>
    </w:p>
    <w:p w14:paraId="3814EFF8" w14:textId="05421E45" w:rsidR="008D0947" w:rsidRPr="00E2222E" w:rsidRDefault="008D0947" w:rsidP="008D0947">
      <w:pPr>
        <w:pStyle w:val="Plattetekst2"/>
        <w:spacing w:before="120" w:after="120"/>
        <w:rPr>
          <w:b/>
          <w:szCs w:val="19"/>
          <w:u w:val="single"/>
        </w:rPr>
      </w:pPr>
      <w:r w:rsidRPr="002D2A13">
        <w:rPr>
          <w:b/>
          <w:szCs w:val="19"/>
          <w:u w:val="single"/>
        </w:rPr>
        <w:t>Artikel</w:t>
      </w:r>
      <w:r w:rsidR="00E2222E">
        <w:rPr>
          <w:b/>
          <w:szCs w:val="19"/>
          <w:u w:val="single"/>
        </w:rPr>
        <w:t xml:space="preserve"> </w:t>
      </w:r>
      <w:r w:rsidR="00E2222E" w:rsidRPr="001C119E">
        <w:rPr>
          <w:b/>
          <w:szCs w:val="19"/>
          <w:u w:val="single"/>
        </w:rPr>
        <w:t>19</w:t>
      </w:r>
    </w:p>
    <w:p w14:paraId="1646C8D9" w14:textId="77777777" w:rsidR="008D0947" w:rsidRPr="00075CE6" w:rsidRDefault="00075CE6" w:rsidP="00075CE6">
      <w:pPr>
        <w:rPr>
          <w:b/>
          <w:u w:val="single"/>
        </w:rPr>
      </w:pPr>
      <w:bookmarkStart w:id="106" w:name="securite_2_1"/>
      <w:bookmarkStart w:id="107" w:name="_Toc436821429"/>
      <w:r>
        <w:tab/>
      </w:r>
      <w:r w:rsidR="008D0947" w:rsidRPr="00075CE6">
        <w:rPr>
          <w:b/>
          <w:u w:val="single"/>
        </w:rPr>
        <w:t>Bewaring van vertrouwelijke gegevens</w:t>
      </w:r>
      <w:bookmarkEnd w:id="106"/>
      <w:bookmarkEnd w:id="107"/>
    </w:p>
    <w:p w14:paraId="3493F8CF" w14:textId="77777777" w:rsidR="008D0947" w:rsidRPr="00075CE6" w:rsidRDefault="008D0947" w:rsidP="004761E4">
      <w:pPr>
        <w:numPr>
          <w:ilvl w:val="0"/>
          <w:numId w:val="32"/>
        </w:numPr>
      </w:pPr>
      <w:r w:rsidRPr="00075CE6">
        <w:t xml:space="preserve">Voor de opslag van gevoelige informatie mag uitsluitend gebruik gemaakt worden van de daarvoor voorziene netwerklocatie en de daarbij horende back-upmiddelen. </w:t>
      </w:r>
    </w:p>
    <w:p w14:paraId="2BBCFE15" w14:textId="77777777" w:rsidR="008D0947" w:rsidRPr="00075CE6" w:rsidRDefault="008D0947" w:rsidP="004761E4">
      <w:pPr>
        <w:numPr>
          <w:ilvl w:val="0"/>
          <w:numId w:val="32"/>
        </w:numPr>
      </w:pPr>
      <w:r w:rsidRPr="00075CE6">
        <w:t xml:space="preserve">Het gebruik van fysieke gegevensdragers voor de opslag van vertrouwelijke gegevens, zoals </w:t>
      </w:r>
      <w:proofErr w:type="spellStart"/>
      <w:r w:rsidRPr="00075CE6">
        <w:t>diskette’s</w:t>
      </w:r>
      <w:proofErr w:type="spellEnd"/>
      <w:r w:rsidRPr="00075CE6">
        <w:t>, cd’s, usb-sticks, lokale of draagbare harddisks… is niet toegestaan . Enkel voor de back-upprocedure en indien het bestuur uitdrukkelijk de toestemming geeft om toch cliëntgegevens op een draagbare gegevensdrager te bewaren, kan hierop een uitzondering worden gemaakt. Deze gegevensdragers moeten dan wel steeds op een veilige plek bewaard worden en indien mogelijk ge-</w:t>
      </w:r>
      <w:proofErr w:type="spellStart"/>
      <w:r w:rsidRPr="00075CE6">
        <w:t>encrypteerd</w:t>
      </w:r>
      <w:proofErr w:type="spellEnd"/>
      <w:r w:rsidRPr="00075CE6">
        <w:t xml:space="preserve"> of met wachtwoord beveiligd zijn. </w:t>
      </w:r>
    </w:p>
    <w:p w14:paraId="0C6C4027" w14:textId="77777777" w:rsidR="008D0947" w:rsidRPr="00075CE6" w:rsidRDefault="008D0947" w:rsidP="004761E4">
      <w:pPr>
        <w:numPr>
          <w:ilvl w:val="0"/>
          <w:numId w:val="32"/>
        </w:numPr>
      </w:pPr>
      <w:r w:rsidRPr="00075CE6">
        <w:t xml:space="preserve">Voor cliëntgegevens in papieren dossiers wordt er gewerkt met een ‘clean desk policy’ en worden dossiers steeds terug veilig opgeborgen na gebruik. Afdrukken of </w:t>
      </w:r>
      <w:proofErr w:type="spellStart"/>
      <w:r w:rsidRPr="00075CE6">
        <w:t>kopies</w:t>
      </w:r>
      <w:proofErr w:type="spellEnd"/>
      <w:r w:rsidRPr="00075CE6">
        <w:t xml:space="preserve"> die niet langer nodig zijn voor de dienst, worden steeds adequaat versnipperd of vernietigd.</w:t>
      </w:r>
    </w:p>
    <w:p w14:paraId="2FE5C773" w14:textId="77777777" w:rsidR="008D0947" w:rsidRPr="009A54F2" w:rsidRDefault="008D0947" w:rsidP="008D0947">
      <w:pPr>
        <w:rPr>
          <w:highlight w:val="yellow"/>
        </w:rPr>
      </w:pPr>
    </w:p>
    <w:p w14:paraId="1D2151DC" w14:textId="77777777" w:rsidR="008D0947" w:rsidRPr="00075CE6" w:rsidRDefault="00075CE6" w:rsidP="00075CE6">
      <w:pPr>
        <w:rPr>
          <w:b/>
          <w:u w:val="single"/>
        </w:rPr>
      </w:pPr>
      <w:bookmarkStart w:id="108" w:name="_Toc436821430"/>
      <w:r w:rsidRPr="00075CE6">
        <w:rPr>
          <w:b/>
        </w:rPr>
        <w:tab/>
      </w:r>
      <w:r w:rsidR="008D0947" w:rsidRPr="00075CE6">
        <w:rPr>
          <w:b/>
          <w:u w:val="single"/>
        </w:rPr>
        <w:t>Consultatie van vertrouwelijke gegevens</w:t>
      </w:r>
      <w:bookmarkEnd w:id="108"/>
    </w:p>
    <w:p w14:paraId="224E188D" w14:textId="548FF2F0" w:rsidR="008D0947" w:rsidRPr="00075CE6" w:rsidRDefault="008D0947" w:rsidP="004761E4">
      <w:pPr>
        <w:numPr>
          <w:ilvl w:val="0"/>
          <w:numId w:val="33"/>
        </w:numPr>
      </w:pPr>
      <w:r w:rsidRPr="00075CE6">
        <w:t xml:space="preserve">De personen die gebruik maken van de KSZ toepassing mogen enkel de persoonsgegevens inzamelen die ze nodig hebben voor de uitoefening van hun functie. </w:t>
      </w:r>
    </w:p>
    <w:p w14:paraId="29109278" w14:textId="06795BB3" w:rsidR="008D0947" w:rsidRPr="00075CE6" w:rsidRDefault="008D0947" w:rsidP="004761E4">
      <w:pPr>
        <w:numPr>
          <w:ilvl w:val="0"/>
          <w:numId w:val="33"/>
        </w:numPr>
      </w:pPr>
      <w:r w:rsidRPr="00075CE6">
        <w:t>OCMW-medewerkers zijn ertoe gehouden maatregelen te treffen om het vertrouwelijk karakter van de gegevens te verzekeren en om ervoor te zorgen dat ze uitsluitend worden aangewend voor professionele doeleinden en voor het vervullen van hun wettelijke verplichtingen.</w:t>
      </w:r>
    </w:p>
    <w:p w14:paraId="7BCFD6BD" w14:textId="77777777" w:rsidR="008D0947" w:rsidRPr="00075CE6" w:rsidRDefault="008D0947" w:rsidP="004761E4">
      <w:pPr>
        <w:numPr>
          <w:ilvl w:val="0"/>
          <w:numId w:val="33"/>
        </w:numPr>
      </w:pPr>
      <w:r w:rsidRPr="00075CE6">
        <w:t xml:space="preserve">Iedere opvraging via het netwerk van de KSZ wordt gelogd en bijgevolg kan er steeds gecontroleerd worden welke medewerker binnen het </w:t>
      </w:r>
      <w:smartTag w:uri="urn:schemas-microsoft-com:office:smarttags" w:element="PersonName">
        <w:r w:rsidRPr="00075CE6">
          <w:t>OCMW</w:t>
        </w:r>
      </w:smartTag>
      <w:r w:rsidRPr="00075CE6">
        <w:t xml:space="preserve"> deze opvraging heeft gedaan.</w:t>
      </w:r>
    </w:p>
    <w:p w14:paraId="6F6E05FF" w14:textId="77777777" w:rsidR="008D0947" w:rsidRPr="00075CE6" w:rsidRDefault="008D0947" w:rsidP="004761E4">
      <w:pPr>
        <w:numPr>
          <w:ilvl w:val="0"/>
          <w:numId w:val="33"/>
        </w:numPr>
      </w:pPr>
      <w:r w:rsidRPr="00075CE6">
        <w:t>Met de elektronische identiteitskaart, kan iedere burger opvragen wie er, al zij het onrechtstreeks op het niveau van de instelling, zijn gegevens heeft geconsulteerd. Kortom, er zal meer en meer controle hierop mogelijk zijn. Natuurlijk, als u kan verantwoorden dat u die gegevens nodig hebt gehad om bijvoorbeeld zijn of haar dossier samen te stellen, is er geen probleem.</w:t>
      </w:r>
    </w:p>
    <w:p w14:paraId="6AE8F2DB" w14:textId="77777777" w:rsidR="008D0947" w:rsidRPr="00075CE6" w:rsidRDefault="008D0947" w:rsidP="004761E4">
      <w:pPr>
        <w:numPr>
          <w:ilvl w:val="0"/>
          <w:numId w:val="33"/>
        </w:numPr>
      </w:pPr>
      <w:r w:rsidRPr="00075CE6">
        <w:t xml:space="preserve">Het consulteren van het rijksregister of andere KSZ-stromen om bijvoorbeeld het adres van een oude schoolvriend te achterhalen, of de verjaardag van een collega op te zoeken, is echter totaal onaanvaardbaar en kan gesanctioneerd worden. </w:t>
      </w:r>
    </w:p>
    <w:p w14:paraId="05B9B911" w14:textId="77777777" w:rsidR="008D0947" w:rsidRPr="009A54F2" w:rsidRDefault="008D0947" w:rsidP="008D0947">
      <w:pPr>
        <w:pStyle w:val="Kop2"/>
        <w:ind w:firstLine="348"/>
        <w:rPr>
          <w:highlight w:val="yellow"/>
        </w:rPr>
      </w:pPr>
    </w:p>
    <w:p w14:paraId="40FD7E3E" w14:textId="77777777" w:rsidR="008D0947" w:rsidRPr="00075CE6" w:rsidRDefault="00075CE6" w:rsidP="00075CE6">
      <w:pPr>
        <w:rPr>
          <w:b/>
          <w:u w:val="single"/>
        </w:rPr>
      </w:pPr>
      <w:bookmarkStart w:id="109" w:name="_Toc436821431"/>
      <w:r w:rsidRPr="00075CE6">
        <w:rPr>
          <w:b/>
        </w:rPr>
        <w:tab/>
      </w:r>
      <w:r w:rsidR="008D0947" w:rsidRPr="00075CE6">
        <w:rPr>
          <w:b/>
          <w:u w:val="single"/>
        </w:rPr>
        <w:t>Mededeling van vertrouwelijke gegevens</w:t>
      </w:r>
      <w:bookmarkEnd w:id="109"/>
    </w:p>
    <w:p w14:paraId="57E0EBC9" w14:textId="77777777" w:rsidR="008D0947" w:rsidRPr="00075CE6" w:rsidRDefault="008D0947" w:rsidP="004761E4">
      <w:pPr>
        <w:numPr>
          <w:ilvl w:val="0"/>
          <w:numId w:val="34"/>
        </w:numPr>
      </w:pPr>
      <w:r w:rsidRPr="00075CE6">
        <w:t>Er wordt uitdrukkelijk bevestigd dat elke persoon die betrokken is bij de inzameling, de verwerking of de uitwisseling van persoonsgegevens in het kader van de sociale zekerheid gebonden is door het beroepsgeheim (artikel 28 Kruispuntbankwet).</w:t>
      </w:r>
    </w:p>
    <w:p w14:paraId="6AC260FF" w14:textId="77777777" w:rsidR="008D0947" w:rsidRPr="00075CE6" w:rsidRDefault="008D0947" w:rsidP="004761E4">
      <w:pPr>
        <w:numPr>
          <w:ilvl w:val="0"/>
          <w:numId w:val="34"/>
        </w:numPr>
      </w:pPr>
      <w:r w:rsidRPr="00075CE6">
        <w:t>Als u een vraag krijgt naar gegevens omtrent een cliënt, geef gevoelige informatie dan niet meteen vrij. Controleer steeds even of de aanvrager wel degelijk recht heeft op deze informatie. Vraag bijvoorbeeld het telefoonnummer en zeg dat u, zodra u de gevraagde info hebt gevonden, wel terug contact zal opnemen. Dit geeft u meer tijd om u ervan te vergewissen of de persoon die de informatie opvraagt wel degelijk is wie hij/zij beweert te zijn. Bij enige twijfel kan u dan altijd eerst nog bij enkele collega’s informeren.</w:t>
      </w:r>
    </w:p>
    <w:p w14:paraId="3E1014D1" w14:textId="77777777" w:rsidR="008D0947" w:rsidRPr="00075CE6" w:rsidRDefault="008D0947" w:rsidP="004761E4">
      <w:pPr>
        <w:numPr>
          <w:ilvl w:val="0"/>
          <w:numId w:val="34"/>
        </w:numPr>
      </w:pPr>
      <w:r w:rsidRPr="00075CE6">
        <w:t xml:space="preserve">Nog beter is het om enkel te antwoorden als de vraag officieel via fax of brief aan het </w:t>
      </w:r>
      <w:smartTag w:uri="urn:schemas-microsoft-com:office:smarttags" w:element="PersonName">
        <w:r w:rsidRPr="00075CE6">
          <w:t>OCMW</w:t>
        </w:r>
      </w:smartTag>
      <w:r w:rsidRPr="00075CE6">
        <w:t xml:space="preserve"> is gericht. </w:t>
      </w:r>
    </w:p>
    <w:p w14:paraId="0D4F0BA3" w14:textId="78BF91D4" w:rsidR="00C46357" w:rsidRDefault="00C46357" w:rsidP="00075CE6">
      <w:pPr>
        <w:rPr>
          <w:b/>
        </w:rPr>
      </w:pPr>
      <w:bookmarkStart w:id="110" w:name="_Toc436821432"/>
    </w:p>
    <w:p w14:paraId="2C7E3054" w14:textId="77777777" w:rsidR="008D0947" w:rsidRPr="00075CE6" w:rsidRDefault="008D0947" w:rsidP="00075CE6">
      <w:pPr>
        <w:rPr>
          <w:b/>
          <w:u w:val="single"/>
        </w:rPr>
      </w:pPr>
      <w:r w:rsidRPr="00075CE6">
        <w:rPr>
          <w:b/>
          <w:u w:val="single"/>
        </w:rPr>
        <w:t>Schending:</w:t>
      </w:r>
      <w:bookmarkEnd w:id="110"/>
      <w:r w:rsidRPr="00075CE6">
        <w:rPr>
          <w:b/>
          <w:u w:val="single"/>
        </w:rPr>
        <w:t xml:space="preserve"> </w:t>
      </w:r>
    </w:p>
    <w:p w14:paraId="736C758F" w14:textId="134D4BF5" w:rsidR="008D0947" w:rsidRPr="001C119E" w:rsidRDefault="008D0947" w:rsidP="004761E4">
      <w:pPr>
        <w:numPr>
          <w:ilvl w:val="0"/>
          <w:numId w:val="35"/>
        </w:numPr>
      </w:pPr>
      <w:r w:rsidRPr="00075CE6">
        <w:t xml:space="preserve">Personen die met een bedrieglijk opzet of teneinde schade te berokkenen, toegang hebben, of zich onrechtmatig toegang verschaft hebben tot sociale gegevens kunnen gesanctioneerd worden indien zij gegevens ingevoerd, beschadigd, </w:t>
      </w:r>
      <w:r w:rsidRPr="00075CE6">
        <w:lastRenderedPageBreak/>
        <w:t>uitgewist of gewijzigd hebben of indien zij de verwerking belemmerd of aangetast hebben.</w:t>
      </w:r>
    </w:p>
    <w:p w14:paraId="22E6DAEC" w14:textId="77777777" w:rsidR="008D0947" w:rsidRPr="001C119E" w:rsidRDefault="00AB035C" w:rsidP="008D0947">
      <w:pPr>
        <w:pStyle w:val="Kop6"/>
        <w:rPr>
          <w:rFonts w:ascii="Verdana" w:hAnsi="Verdana"/>
          <w:b w:val="0"/>
          <w:bCs w:val="0"/>
          <w:caps/>
          <w:sz w:val="19"/>
          <w:szCs w:val="19"/>
          <w:u w:val="single"/>
        </w:rPr>
      </w:pPr>
      <w:r w:rsidRPr="001C119E">
        <w:rPr>
          <w:rFonts w:ascii="Verdana" w:hAnsi="Verdana"/>
          <w:b w:val="0"/>
          <w:bCs w:val="0"/>
          <w:caps/>
          <w:sz w:val="19"/>
          <w:szCs w:val="19"/>
          <w:u w:val="single"/>
        </w:rPr>
        <w:t>10</w:t>
      </w:r>
      <w:r w:rsidR="008D0947" w:rsidRPr="001C119E">
        <w:rPr>
          <w:rFonts w:ascii="Verdana" w:hAnsi="Verdana"/>
          <w:b w:val="0"/>
          <w:bCs w:val="0"/>
          <w:caps/>
          <w:sz w:val="19"/>
          <w:szCs w:val="19"/>
          <w:u w:val="single"/>
        </w:rPr>
        <w:t>. Behandeling van incidenten</w:t>
      </w:r>
    </w:p>
    <w:p w14:paraId="0D695FD6" w14:textId="7C840BB2" w:rsidR="008D0947" w:rsidRPr="001C119E" w:rsidRDefault="008D0947" w:rsidP="008D0947">
      <w:pPr>
        <w:pStyle w:val="Plattetekst2"/>
        <w:spacing w:before="120" w:after="120"/>
        <w:rPr>
          <w:b/>
          <w:szCs w:val="19"/>
          <w:u w:val="single"/>
        </w:rPr>
      </w:pPr>
      <w:r w:rsidRPr="001C119E">
        <w:rPr>
          <w:b/>
          <w:szCs w:val="19"/>
          <w:u w:val="single"/>
        </w:rPr>
        <w:t xml:space="preserve">Artikel </w:t>
      </w:r>
      <w:r w:rsidR="00E2222E" w:rsidRPr="001C119E">
        <w:rPr>
          <w:b/>
          <w:szCs w:val="19"/>
          <w:u w:val="single"/>
        </w:rPr>
        <w:t>20</w:t>
      </w:r>
    </w:p>
    <w:p w14:paraId="1E8E4EE4" w14:textId="70C1A652" w:rsidR="008D0947" w:rsidRPr="001C119E" w:rsidRDefault="008D0947" w:rsidP="004761E4">
      <w:pPr>
        <w:numPr>
          <w:ilvl w:val="0"/>
          <w:numId w:val="36"/>
        </w:numPr>
      </w:pPr>
      <w:r w:rsidRPr="001C119E">
        <w:t xml:space="preserve">Alle </w:t>
      </w:r>
      <w:r w:rsidR="00E2222E" w:rsidRPr="001C119E">
        <w:t>personeelsleden</w:t>
      </w:r>
      <w:r w:rsidRPr="001C119E">
        <w:t xml:space="preserve"> hebben de verantwoordelijkheid om inbreuken op dit reglement te melden aan de door het bestuur aangeduide vertrouwenspersoon.</w:t>
      </w:r>
    </w:p>
    <w:p w14:paraId="54753281" w14:textId="77777777" w:rsidR="00E2222E" w:rsidRPr="001C119E" w:rsidRDefault="00E2222E" w:rsidP="004761E4">
      <w:pPr>
        <w:numPr>
          <w:ilvl w:val="0"/>
          <w:numId w:val="36"/>
        </w:numPr>
        <w:rPr>
          <w:szCs w:val="19"/>
        </w:rPr>
      </w:pPr>
      <w:r w:rsidRPr="001C119E">
        <w:rPr>
          <w:szCs w:val="19"/>
        </w:rPr>
        <w:t>Incidenten waarbij de integriteit, beschikbaarheid of vertrouwelijkheid van (persoons)gegevens werd aangetast, dienen onmiddellijk te worden gemeld aan het diensthoofd en de functionaris voor gegevensbescherming.</w:t>
      </w:r>
    </w:p>
    <w:p w14:paraId="2F1F691D" w14:textId="77777777" w:rsidR="008D0947" w:rsidRPr="00075CE6" w:rsidRDefault="008D0947" w:rsidP="004761E4">
      <w:pPr>
        <w:numPr>
          <w:ilvl w:val="0"/>
          <w:numId w:val="36"/>
        </w:numPr>
      </w:pPr>
      <w:r w:rsidRPr="00075CE6">
        <w:t>Indien de hiërarchische overste of de systeemverantwoordelijke een incident vaststelt, kunnen zij dit rechtstreeks aan het bestuur melden.</w:t>
      </w:r>
    </w:p>
    <w:p w14:paraId="631046BD" w14:textId="77777777" w:rsidR="008D0947" w:rsidRPr="00075CE6" w:rsidRDefault="008D0947" w:rsidP="008D0947">
      <w:pPr>
        <w:rPr>
          <w:szCs w:val="19"/>
        </w:rPr>
      </w:pPr>
    </w:p>
    <w:p w14:paraId="0276AC43" w14:textId="77777777" w:rsidR="008D0947" w:rsidRPr="001C119E" w:rsidRDefault="00AB035C" w:rsidP="008D0947">
      <w:pPr>
        <w:pStyle w:val="Kop6"/>
        <w:rPr>
          <w:rFonts w:ascii="Verdana" w:hAnsi="Verdana"/>
          <w:b w:val="0"/>
          <w:bCs w:val="0"/>
          <w:caps/>
          <w:sz w:val="19"/>
          <w:szCs w:val="19"/>
          <w:u w:val="single"/>
        </w:rPr>
      </w:pPr>
      <w:r w:rsidRPr="001C119E">
        <w:rPr>
          <w:rFonts w:ascii="Verdana" w:hAnsi="Verdana"/>
          <w:b w:val="0"/>
          <w:bCs w:val="0"/>
          <w:caps/>
          <w:sz w:val="19"/>
          <w:szCs w:val="19"/>
          <w:u w:val="single"/>
        </w:rPr>
        <w:t>11</w:t>
      </w:r>
      <w:r w:rsidR="008D0947" w:rsidRPr="001C119E">
        <w:rPr>
          <w:rFonts w:ascii="Verdana" w:hAnsi="Verdana"/>
          <w:b w:val="0"/>
          <w:bCs w:val="0"/>
          <w:caps/>
          <w:sz w:val="19"/>
          <w:szCs w:val="19"/>
          <w:u w:val="single"/>
        </w:rPr>
        <w:t>. UITDIENSTTREDING</w:t>
      </w:r>
    </w:p>
    <w:p w14:paraId="1DBB3386" w14:textId="29F319AC" w:rsidR="008D0947" w:rsidRPr="001C119E" w:rsidRDefault="008D0947" w:rsidP="008D0947">
      <w:pPr>
        <w:pStyle w:val="Plattetekst2"/>
        <w:spacing w:before="120" w:after="120"/>
        <w:rPr>
          <w:b/>
          <w:szCs w:val="19"/>
          <w:u w:val="single"/>
        </w:rPr>
      </w:pPr>
      <w:r w:rsidRPr="001C119E">
        <w:rPr>
          <w:b/>
          <w:szCs w:val="19"/>
          <w:u w:val="single"/>
        </w:rPr>
        <w:t>Artikel</w:t>
      </w:r>
      <w:r w:rsidR="00E2222E" w:rsidRPr="001C119E">
        <w:rPr>
          <w:b/>
          <w:szCs w:val="19"/>
          <w:u w:val="single"/>
        </w:rPr>
        <w:t xml:space="preserve"> 21</w:t>
      </w:r>
    </w:p>
    <w:p w14:paraId="31B46377" w14:textId="369D2020" w:rsidR="008D0947" w:rsidRPr="00075CE6" w:rsidRDefault="008D0947" w:rsidP="008D0947">
      <w:pPr>
        <w:pStyle w:val="Plattetekst2"/>
        <w:spacing w:before="120" w:after="120"/>
        <w:rPr>
          <w:szCs w:val="19"/>
        </w:rPr>
      </w:pPr>
      <w:r w:rsidRPr="001C119E">
        <w:rPr>
          <w:szCs w:val="19"/>
        </w:rPr>
        <w:t>Wanneer men niet langer tewerk gesteld is bij het bestuur, zal alle e-mail die naar het persoonlijk e-mailadres wordt gezonden gedurende</w:t>
      </w:r>
      <w:r w:rsidR="001E58BE" w:rsidRPr="001C119E">
        <w:rPr>
          <w:szCs w:val="19"/>
        </w:rPr>
        <w:t xml:space="preserve"> 3</w:t>
      </w:r>
      <w:r w:rsidRPr="001C119E">
        <w:rPr>
          <w:szCs w:val="19"/>
        </w:rPr>
        <w:t xml:space="preserve"> maand</w:t>
      </w:r>
      <w:r w:rsidR="001E58BE" w:rsidRPr="001C119E">
        <w:rPr>
          <w:szCs w:val="19"/>
        </w:rPr>
        <w:t>en</w:t>
      </w:r>
      <w:r w:rsidRPr="001C119E">
        <w:rPr>
          <w:szCs w:val="19"/>
        </w:rPr>
        <w:t xml:space="preserve"> doorgestuurd worden naar de postbus van het respectievelijke diensthoofd. Na deze periode zal de postbus en e-mailadres definitief verwijderd worden van de mailserver.</w:t>
      </w:r>
    </w:p>
    <w:p w14:paraId="70589728" w14:textId="77777777" w:rsidR="008D0947" w:rsidRPr="002D2A13" w:rsidRDefault="008D0947" w:rsidP="008D0947">
      <w:pPr>
        <w:pStyle w:val="Plattetekst2"/>
        <w:spacing w:before="120" w:after="120"/>
        <w:rPr>
          <w:szCs w:val="19"/>
        </w:rPr>
      </w:pPr>
      <w:r w:rsidRPr="00075CE6">
        <w:rPr>
          <w:szCs w:val="19"/>
        </w:rPr>
        <w:t>Na vertrek wordt de mailbox gearchiveerd. Privé e-mails dienen daarom voor vertrek uit de mailbox verwijderd te worden.</w:t>
      </w:r>
    </w:p>
    <w:p w14:paraId="11ABCBF3" w14:textId="77777777" w:rsidR="00623684" w:rsidRPr="008D0947" w:rsidRDefault="00623684">
      <w:pPr>
        <w:rPr>
          <w:szCs w:val="19"/>
          <w:lang w:val="nl-NL"/>
        </w:rPr>
      </w:pPr>
    </w:p>
    <w:p w14:paraId="06BBEAD8" w14:textId="77777777" w:rsidR="003B66C5" w:rsidRDefault="003B66C5">
      <w:pPr>
        <w:rPr>
          <w:b/>
          <w:szCs w:val="19"/>
          <w:u w:val="single"/>
          <w:lang w:val="nl-NL" w:eastAsia="nl-NL"/>
        </w:rPr>
      </w:pPr>
      <w:r>
        <w:rPr>
          <w:szCs w:val="19"/>
        </w:rPr>
        <w:br w:type="page"/>
      </w:r>
    </w:p>
    <w:p w14:paraId="722D1178" w14:textId="4F34ECB9" w:rsidR="000E7826" w:rsidRPr="000E7826" w:rsidRDefault="000E7826" w:rsidP="00B04E29">
      <w:pPr>
        <w:pStyle w:val="Kop2"/>
        <w:spacing w:before="60" w:afterLines="120" w:after="288"/>
        <w:rPr>
          <w:szCs w:val="19"/>
        </w:rPr>
      </w:pPr>
      <w:bookmarkStart w:id="111" w:name="_Toc152856166"/>
      <w:r w:rsidRPr="001C119E">
        <w:rPr>
          <w:szCs w:val="19"/>
        </w:rPr>
        <w:lastRenderedPageBreak/>
        <w:t>BIJLAGE</w:t>
      </w:r>
      <w:r w:rsidR="00483192" w:rsidRPr="001C119E">
        <w:rPr>
          <w:szCs w:val="19"/>
        </w:rPr>
        <w:t xml:space="preserve"> 7</w:t>
      </w:r>
      <w:r w:rsidRPr="001C119E">
        <w:rPr>
          <w:szCs w:val="19"/>
        </w:rPr>
        <w:t>:</w:t>
      </w:r>
      <w:r w:rsidRPr="000E7826">
        <w:rPr>
          <w:szCs w:val="19"/>
        </w:rPr>
        <w:t xml:space="preserve"> BELEIDSVERKLARING PREVENTIEF ALCOHOL- </w:t>
      </w:r>
      <w:bookmarkEnd w:id="103"/>
      <w:r w:rsidRPr="000E7826">
        <w:rPr>
          <w:szCs w:val="19"/>
        </w:rPr>
        <w:t>EN DRUGBELEID</w:t>
      </w:r>
      <w:bookmarkEnd w:id="104"/>
      <w:bookmarkEnd w:id="111"/>
    </w:p>
    <w:p w14:paraId="460420DB" w14:textId="77777777" w:rsidR="000E7826" w:rsidRPr="000E7826" w:rsidRDefault="000E7826" w:rsidP="00B04E29">
      <w:pPr>
        <w:pStyle w:val="Kop6"/>
        <w:spacing w:before="120"/>
        <w:rPr>
          <w:rFonts w:ascii="Verdana" w:hAnsi="Verdana"/>
          <w:b w:val="0"/>
          <w:sz w:val="19"/>
          <w:szCs w:val="19"/>
          <w:u w:val="single"/>
        </w:rPr>
      </w:pPr>
      <w:r w:rsidRPr="000E7826">
        <w:rPr>
          <w:rFonts w:ascii="Verdana" w:hAnsi="Verdana"/>
          <w:b w:val="0"/>
          <w:caps/>
          <w:sz w:val="19"/>
          <w:szCs w:val="19"/>
          <w:u w:val="single"/>
        </w:rPr>
        <w:t>Doelstelling: kwaliteitsvolle dienstverlening binnen een vertrouwenswekkende organisatie</w:t>
      </w:r>
    </w:p>
    <w:p w14:paraId="276D3991" w14:textId="77777777" w:rsidR="000E7826" w:rsidRPr="000E7826" w:rsidRDefault="00B36772" w:rsidP="00B04E29">
      <w:pPr>
        <w:pStyle w:val="Plattetekst2"/>
        <w:spacing w:before="120"/>
        <w:rPr>
          <w:b/>
          <w:szCs w:val="19"/>
          <w:u w:val="single"/>
          <w:lang w:val="nl-BE"/>
        </w:rPr>
      </w:pPr>
      <w:r>
        <w:rPr>
          <w:b/>
          <w:szCs w:val="19"/>
          <w:u w:val="single"/>
          <w:lang w:val="nl-BE"/>
        </w:rPr>
        <w:t>Artikel 1 – A</w:t>
      </w:r>
      <w:r w:rsidR="000E7826" w:rsidRPr="000E7826">
        <w:rPr>
          <w:b/>
          <w:szCs w:val="19"/>
          <w:u w:val="single"/>
          <w:lang w:val="nl-BE"/>
        </w:rPr>
        <w:t>lgemeen</w:t>
      </w:r>
    </w:p>
    <w:p w14:paraId="24463882"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Samen met het bestuur streven alle personeelsleden en medewerkers naar een kwaliteitsvolle dienstverlening naar de burgers en cliënten toe.</w:t>
      </w:r>
    </w:p>
    <w:p w14:paraId="34F29BFC"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Dit doel realiseren kan alleen op een aangename werkplek waar veiligheid en gezondheid gewoonten zijn. Kwaliteitsvolle dienstverlening vereist het kunnen werken en leren in een vertrouwenwekkende omgeving.</w:t>
      </w:r>
    </w:p>
    <w:p w14:paraId="5A56D455" w14:textId="77777777" w:rsidR="000E7826" w:rsidRPr="000E7826" w:rsidRDefault="00B36772" w:rsidP="00B04E29">
      <w:pPr>
        <w:pStyle w:val="Plattetekst2"/>
        <w:spacing w:before="120"/>
        <w:rPr>
          <w:b/>
          <w:szCs w:val="19"/>
          <w:u w:val="single"/>
          <w:lang w:val="nl-BE"/>
        </w:rPr>
      </w:pPr>
      <w:r>
        <w:rPr>
          <w:b/>
          <w:szCs w:val="19"/>
          <w:u w:val="single"/>
          <w:lang w:val="nl-BE"/>
        </w:rPr>
        <w:t>Artikel 2 – B</w:t>
      </w:r>
      <w:r w:rsidR="000E7826" w:rsidRPr="000E7826">
        <w:rPr>
          <w:b/>
          <w:szCs w:val="19"/>
          <w:u w:val="single"/>
          <w:lang w:val="nl-BE"/>
        </w:rPr>
        <w:t>egrippen</w:t>
      </w:r>
    </w:p>
    <w:p w14:paraId="501CAD26"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Alcohol is de meest verspreide drug in de Westerse wereld. </w:t>
      </w:r>
    </w:p>
    <w:p w14:paraId="772B76B3"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Onder drugs verstaan we elke legale of illegale psychotrope stof die de gevoelens, het gedrag, de waarneming of het bewustzijn van de mens beïnvloedt en om die redenen gebruikt wordt. </w:t>
      </w:r>
    </w:p>
    <w:p w14:paraId="5975A072"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Sommige drugs zoals alcohol, tabak en medicatie zijn maatschappelijk aanvaard. Alcohol bijvoorbeeld is de meest gebruikte en de sociaal meest aanvaarde drug in onze samenleving. Andere, de zogenaamde illegale drugs (cocaïne, heroïne) zijn maatschappelijk niet aanvaard. Deze zijn door de wet verboden en bezit of gebruik ervan kan aanleiding geven tot bestraffing. </w:t>
      </w:r>
    </w:p>
    <w:p w14:paraId="10991327"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Medicatie is wel maatschappelijk aanvaard, maar wordt min of meer gecontroleerd verspreid via gereguleerde verstrekking.</w:t>
      </w:r>
    </w:p>
    <w:p w14:paraId="5B807B8F" w14:textId="77777777" w:rsidR="000E7826" w:rsidRPr="000E7826" w:rsidRDefault="000E7826" w:rsidP="00B04E29">
      <w:pPr>
        <w:pStyle w:val="Kop6"/>
        <w:rPr>
          <w:rFonts w:ascii="Verdana" w:hAnsi="Verdana"/>
          <w:b w:val="0"/>
          <w:bCs w:val="0"/>
          <w:caps/>
          <w:sz w:val="19"/>
          <w:szCs w:val="19"/>
          <w:u w:val="single"/>
        </w:rPr>
      </w:pPr>
      <w:r w:rsidRPr="000E7826">
        <w:rPr>
          <w:rFonts w:ascii="Verdana" w:hAnsi="Verdana"/>
          <w:b w:val="0"/>
          <w:bCs w:val="0"/>
          <w:caps/>
          <w:sz w:val="19"/>
          <w:szCs w:val="19"/>
          <w:u w:val="single"/>
        </w:rPr>
        <w:t>uitgangspunten</w:t>
      </w:r>
    </w:p>
    <w:p w14:paraId="6B110639" w14:textId="77777777" w:rsidR="000E7826" w:rsidRPr="000E7826" w:rsidRDefault="000E7826" w:rsidP="00B04E29">
      <w:pPr>
        <w:pStyle w:val="Plattetekst2"/>
        <w:spacing w:before="120"/>
        <w:rPr>
          <w:b/>
          <w:szCs w:val="19"/>
          <w:u w:val="single"/>
          <w:lang w:val="nl-BE"/>
        </w:rPr>
      </w:pPr>
      <w:r w:rsidRPr="000E7826">
        <w:rPr>
          <w:b/>
          <w:szCs w:val="19"/>
          <w:u w:val="single"/>
          <w:lang w:val="nl-BE"/>
        </w:rPr>
        <w:t xml:space="preserve">Artikel 3 – </w:t>
      </w:r>
      <w:r w:rsidR="00B36772">
        <w:rPr>
          <w:b/>
          <w:szCs w:val="19"/>
          <w:u w:val="single"/>
          <w:lang w:val="nl-BE"/>
        </w:rPr>
        <w:t>A</w:t>
      </w:r>
      <w:r w:rsidRPr="000E7826">
        <w:rPr>
          <w:b/>
          <w:szCs w:val="19"/>
          <w:u w:val="single"/>
          <w:lang w:val="nl-BE"/>
        </w:rPr>
        <w:t>lcohol- en drugsbeleid</w:t>
      </w:r>
    </w:p>
    <w:p w14:paraId="07289A6B" w14:textId="77777777" w:rsidR="000E7826" w:rsidRPr="000E7826" w:rsidRDefault="000E7826" w:rsidP="00B04E29">
      <w:pPr>
        <w:tabs>
          <w:tab w:val="left" w:pos="-1440"/>
          <w:tab w:val="left" w:pos="-720"/>
          <w:tab w:val="left" w:pos="0"/>
          <w:tab w:val="left" w:pos="430"/>
          <w:tab w:val="left" w:pos="1440"/>
        </w:tabs>
        <w:spacing w:before="120" w:after="120"/>
        <w:rPr>
          <w:szCs w:val="19"/>
          <w:u w:val="single"/>
        </w:rPr>
      </w:pPr>
      <w:r w:rsidRPr="000E7826">
        <w:rPr>
          <w:szCs w:val="19"/>
          <w:u w:val="single"/>
        </w:rPr>
        <w:t>Doelstelling</w:t>
      </w:r>
    </w:p>
    <w:p w14:paraId="3BB8A8F4"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 xml:space="preserve">Het bestuur wenst </w:t>
      </w:r>
      <w:r w:rsidRPr="000E7826">
        <w:rPr>
          <w:szCs w:val="19"/>
          <w:lang w:val="nl-NL"/>
        </w:rPr>
        <w:t>een beleid te voeren waarin werkbehoud, arbeidsveiligheid, gezondheid op het werk en goed functioneren (een kwaliteitsvolle dienstverlening) een belangrijke plaats innemen, en dit voor alle niveaus binnen het bestuur.</w:t>
      </w:r>
    </w:p>
    <w:p w14:paraId="36366751"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rPr>
        <w:t xml:space="preserve">Het bestuur acht probleemgebruik van alcohol en drugs op het werk onverenigbaar met de bovenvermelde doelstelling. Dergelijk gebruik verhoogt immers niet alleen het risico op arbeidsongevallen, maar brengt tevens een ongewenste vermindering of terugval van de arbeidsprestatie teweeg en een minder goede dienstverlening. </w:t>
      </w:r>
      <w:r w:rsidRPr="000E7826">
        <w:rPr>
          <w:szCs w:val="19"/>
          <w:lang w:val="nl-NL"/>
        </w:rPr>
        <w:t>De meest voorkomende problemen in de praktijk zijn verzuim, afwezigheid tijdens het werk, verlies aan concentratievermogen, ongevallen, afwijkend werkpatroon, vertoon van uiterlijke kenmerken van alcoholgebruik, algemene afgenomen efficiëntie en verstoorde relatie met collega’s.</w:t>
      </w:r>
    </w:p>
    <w:p w14:paraId="60265DA0"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Met het beoogde alcohol- en drugbeleid stelt het bestuur het functioneren van elk personeelslid centraal. Het nagestreefde beleid is gericht op gezondheidsmanagement, gezondheidsbevordering en gezondheidspromotie. Een preventieve aanpak en een vroegtijdige detectie van functioneringsproblemen als gevolg van alcohol- en druggebruik zijn hierbij van essentieel belang. Op die manier kunnen negatieve gevolgen voor het personeelslid, zijn collega’s en het bestuur vermeden worden.</w:t>
      </w:r>
    </w:p>
    <w:p w14:paraId="3AE29CBD"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Door de invoering van dit beleid streeft het bestuur uiteindelijk naar een verbetering van de arbeidsveiligheid, de gezondheid van de personeelsleden, de productiviteit, het absenteïsme, de dienstverlening, de werksfeer en het imago van het bestuur.</w:t>
      </w:r>
    </w:p>
    <w:p w14:paraId="22A3E1CB"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Met zijn alcohol- en drugbeleid wil het bestuur een klimaat scheppen waarin over probleemgebruik kan worden gepraat en er iets kan aan gedaan worden. Er moet voorkomen worden dat probleemgebruik negatieve gevolgen heeft voor het veilig, gezond functioneren van het personeelslid, zijn collega’s en het bestuur. </w:t>
      </w:r>
    </w:p>
    <w:p w14:paraId="0419E824" w14:textId="77777777" w:rsidR="000E7826" w:rsidRPr="000E7826" w:rsidRDefault="0087120E" w:rsidP="00B04E29">
      <w:pPr>
        <w:spacing w:before="120" w:after="120"/>
        <w:rPr>
          <w:szCs w:val="19"/>
          <w:lang w:val="nl-NL"/>
        </w:rPr>
      </w:pPr>
      <w:r>
        <w:rPr>
          <w:szCs w:val="19"/>
        </w:rPr>
        <w:br w:type="page"/>
      </w:r>
      <w:r w:rsidR="000E7826" w:rsidRPr="000E7826">
        <w:rPr>
          <w:szCs w:val="19"/>
        </w:rPr>
        <w:lastRenderedPageBreak/>
        <w:t xml:space="preserve">Het bestuur wenst in de eerste plaats personeelsleden met een alcohol- of drugprobleem op weg te helpen om op een effectieve wijze iets aan hun probleem te doen. Het bestuur wil het personeelslid met een alcohol- of drugprobleem een haalbare kans bieden op herstel. </w:t>
      </w:r>
      <w:r w:rsidR="000E7826" w:rsidRPr="000E7826">
        <w:rPr>
          <w:szCs w:val="19"/>
          <w:lang w:val="nl-NL"/>
        </w:rPr>
        <w:t>Daarom wil het bestuur in de eerste plaats preventief optreden en functioneringsproblemen als gevolg van alcohol voorkomen, vroegtijdig opsporen en het personeelslid de kans geven zijn functioneringsprobleem op te lossen. Er wordt een gesprek aangegaan met het personeelslid en een hulpverleningstraject wordt aangeboden wanneer dit nodig mocht zijn. Benut hij deze kans niet en blijkt dat het functioneringsprobleem groter wordt, dan zal het bestuur sancties nemen.</w:t>
      </w:r>
    </w:p>
    <w:p w14:paraId="70EB53D0" w14:textId="77777777" w:rsidR="000E7826" w:rsidRPr="000E7826" w:rsidRDefault="000E7826" w:rsidP="00B04E29">
      <w:pPr>
        <w:spacing w:before="120" w:after="120"/>
        <w:rPr>
          <w:szCs w:val="19"/>
          <w:lang w:val="nl-NL"/>
        </w:rPr>
      </w:pPr>
      <w:r w:rsidRPr="000E7826">
        <w:rPr>
          <w:szCs w:val="19"/>
          <w:lang w:val="nl-NL"/>
        </w:rPr>
        <w:t>Het bestuur is ervan overtuigd dat investeren in preventie en remediëren van problematisch alcohol en druggebruik op het werk kan leiden tot een aanzienlijke verbetering van de werkefficiëntie.</w:t>
      </w:r>
    </w:p>
    <w:p w14:paraId="0EFB4F3F" w14:textId="77777777" w:rsidR="000E7826" w:rsidRPr="000E7826" w:rsidRDefault="0021568C" w:rsidP="00B04E29">
      <w:pPr>
        <w:spacing w:before="120" w:after="120"/>
        <w:rPr>
          <w:szCs w:val="19"/>
          <w:u w:val="single"/>
          <w:lang w:val="nl-NL"/>
        </w:rPr>
      </w:pPr>
      <w:r>
        <w:rPr>
          <w:szCs w:val="19"/>
          <w:u w:val="single"/>
          <w:lang w:val="nl-NL"/>
        </w:rPr>
        <w:t>Pij</w:t>
      </w:r>
      <w:r w:rsidR="000E7826" w:rsidRPr="000E7826">
        <w:rPr>
          <w:szCs w:val="19"/>
          <w:u w:val="single"/>
          <w:lang w:val="nl-NL"/>
        </w:rPr>
        <w:t>lers van het alcohol- en drugbeleid</w:t>
      </w:r>
    </w:p>
    <w:p w14:paraId="5A1BE0F4" w14:textId="77777777" w:rsidR="000E7826" w:rsidRPr="000E7826" w:rsidRDefault="000E7826" w:rsidP="00B04E29">
      <w:pPr>
        <w:spacing w:before="120" w:after="120"/>
        <w:rPr>
          <w:szCs w:val="19"/>
          <w:lang w:val="nl-NL"/>
        </w:rPr>
      </w:pPr>
      <w:r w:rsidRPr="000E7826">
        <w:rPr>
          <w:szCs w:val="19"/>
          <w:lang w:val="nl-NL"/>
        </w:rPr>
        <w:t>Het bestuur opteert voor een alcohol- en drugbeleid dat bestaat uit vier p</w:t>
      </w:r>
      <w:r w:rsidR="0021568C">
        <w:rPr>
          <w:szCs w:val="19"/>
          <w:lang w:val="nl-NL"/>
        </w:rPr>
        <w:t>ij</w:t>
      </w:r>
      <w:r w:rsidRPr="000E7826">
        <w:rPr>
          <w:szCs w:val="19"/>
          <w:lang w:val="nl-NL"/>
        </w:rPr>
        <w:t>lers.</w:t>
      </w:r>
    </w:p>
    <w:p w14:paraId="7A91CBE6" w14:textId="77777777" w:rsidR="000E7826" w:rsidRPr="000E7826" w:rsidRDefault="000E7826" w:rsidP="004761E4">
      <w:pPr>
        <w:numPr>
          <w:ilvl w:val="0"/>
          <w:numId w:val="15"/>
        </w:numPr>
        <w:spacing w:before="120" w:after="120"/>
        <w:rPr>
          <w:i/>
          <w:szCs w:val="19"/>
          <w:lang w:val="nl-NL"/>
        </w:rPr>
      </w:pPr>
      <w:r w:rsidRPr="000E7826">
        <w:rPr>
          <w:i/>
          <w:szCs w:val="19"/>
          <w:lang w:val="nl-NL"/>
        </w:rPr>
        <w:t>Preventie</w:t>
      </w:r>
    </w:p>
    <w:p w14:paraId="46483FE6" w14:textId="77777777" w:rsidR="000E7826" w:rsidRPr="000E7826" w:rsidRDefault="000E7826" w:rsidP="00B04E29">
      <w:pPr>
        <w:spacing w:before="120" w:after="120"/>
        <w:ind w:left="360"/>
        <w:rPr>
          <w:szCs w:val="19"/>
          <w:lang w:val="nl-NL"/>
        </w:rPr>
      </w:pPr>
      <w:r w:rsidRPr="000E7826">
        <w:rPr>
          <w:szCs w:val="19"/>
          <w:lang w:val="nl-NL"/>
        </w:rPr>
        <w:t>Alle maatregelen en handelingen binnen het vooropgestelde beleid hebben tot doel de nadelige gevolgen van alcohol- en druggebruik op het werk aanzienlijk te verminderen. Het bestuur zal dan ook principes stellen omtrent de beschikbaarheid van alcohol, de gelegenheid om te drinken en de tolerante houding van leidinggevenden.</w:t>
      </w:r>
    </w:p>
    <w:p w14:paraId="5CC83272" w14:textId="77777777" w:rsidR="000E7826" w:rsidRPr="000E7826" w:rsidRDefault="000E7826" w:rsidP="004761E4">
      <w:pPr>
        <w:numPr>
          <w:ilvl w:val="0"/>
          <w:numId w:val="15"/>
        </w:numPr>
        <w:spacing w:before="120" w:after="120"/>
        <w:rPr>
          <w:i/>
          <w:szCs w:val="19"/>
          <w:lang w:val="nl-NL"/>
        </w:rPr>
      </w:pPr>
      <w:r w:rsidRPr="000E7826">
        <w:rPr>
          <w:i/>
          <w:szCs w:val="19"/>
          <w:lang w:val="nl-NL"/>
        </w:rPr>
        <w:t>Begeleiding</w:t>
      </w:r>
    </w:p>
    <w:p w14:paraId="07441BBB" w14:textId="77777777" w:rsidR="000E7826" w:rsidRPr="000E7826" w:rsidRDefault="000E7826" w:rsidP="00B04E29">
      <w:pPr>
        <w:spacing w:before="120" w:after="120"/>
        <w:ind w:left="360"/>
        <w:rPr>
          <w:szCs w:val="19"/>
          <w:lang w:val="nl-NL"/>
        </w:rPr>
      </w:pPr>
      <w:r w:rsidRPr="000E7826">
        <w:rPr>
          <w:szCs w:val="19"/>
          <w:lang w:val="nl-NL"/>
        </w:rPr>
        <w:t>Het bestuur wenst duidelijke afspraken te maken over de procedure voor opvang en begeleiding van een personeelslid met een alcohol- of drugprobleem. Tegelijk wenst het de collega’s en leidinggevenden aan te geven hoe een personeelslid met een alcohol- of drugprobleem te herkennen is.</w:t>
      </w:r>
    </w:p>
    <w:p w14:paraId="5AE88004" w14:textId="77777777" w:rsidR="000E7826" w:rsidRPr="000E7826" w:rsidRDefault="000E7826" w:rsidP="004761E4">
      <w:pPr>
        <w:numPr>
          <w:ilvl w:val="0"/>
          <w:numId w:val="15"/>
        </w:numPr>
        <w:spacing w:before="120" w:after="120"/>
        <w:rPr>
          <w:i/>
          <w:szCs w:val="19"/>
          <w:lang w:val="nl-NL"/>
        </w:rPr>
      </w:pPr>
      <w:r w:rsidRPr="000E7826">
        <w:rPr>
          <w:i/>
          <w:szCs w:val="19"/>
          <w:lang w:val="nl-NL"/>
        </w:rPr>
        <w:t>Correctie</w:t>
      </w:r>
    </w:p>
    <w:p w14:paraId="2484044E" w14:textId="77777777" w:rsidR="000E7826" w:rsidRPr="000E7826" w:rsidRDefault="000E7826" w:rsidP="00B04E29">
      <w:pPr>
        <w:spacing w:before="120" w:after="120"/>
        <w:ind w:left="360"/>
        <w:rPr>
          <w:i/>
          <w:szCs w:val="19"/>
          <w:lang w:val="nl-NL"/>
        </w:rPr>
      </w:pPr>
      <w:r w:rsidRPr="000E7826">
        <w:rPr>
          <w:szCs w:val="19"/>
          <w:lang w:val="nl-NL"/>
        </w:rPr>
        <w:t>Het is onmogelijk om preventie en begeleiding vrijblijvend aan te bieden. De bedoeling is onder</w:t>
      </w:r>
      <w:r w:rsidR="007811C4">
        <w:rPr>
          <w:szCs w:val="19"/>
          <w:lang w:val="nl-NL"/>
        </w:rPr>
        <w:t xml:space="preserve"> </w:t>
      </w:r>
      <w:r w:rsidRPr="000E7826">
        <w:rPr>
          <w:szCs w:val="19"/>
          <w:lang w:val="nl-NL"/>
        </w:rPr>
        <w:t xml:space="preserve">meer het functioneren van het personeelslid te verbeteren door een gedragsverandering in positieve zin te stimuleren. Ook van het personeelslid wordt op dit vlak een engagement verwacht. Het alcohol- of druggebruik dient te verminderen of zelfs opgegeven te worden. Hierbij is het logisch dat </w:t>
      </w:r>
      <w:r w:rsidRPr="008278C6">
        <w:rPr>
          <w:szCs w:val="19"/>
          <w:lang w:val="nl-NL"/>
        </w:rPr>
        <w:t xml:space="preserve">sancties </w:t>
      </w:r>
      <w:r w:rsidR="00CC136E" w:rsidRPr="008278C6">
        <w:rPr>
          <w:szCs w:val="19"/>
          <w:lang w:val="nl-NL"/>
        </w:rPr>
        <w:t>(zie artikel 11 )</w:t>
      </w:r>
      <w:r w:rsidR="003E384D">
        <w:rPr>
          <w:szCs w:val="19"/>
          <w:lang w:val="nl-NL"/>
        </w:rPr>
        <w:t xml:space="preserve"> </w:t>
      </w:r>
      <w:r w:rsidRPr="000E7826">
        <w:rPr>
          <w:szCs w:val="19"/>
          <w:lang w:val="nl-NL"/>
        </w:rPr>
        <w:t>kunnen volgen bij het niet nakomen van afspraken. Deze worden duidelijk bepaald.</w:t>
      </w:r>
    </w:p>
    <w:p w14:paraId="77A5D88F" w14:textId="77777777" w:rsidR="000E7826" w:rsidRPr="000E7826" w:rsidRDefault="000E7826" w:rsidP="004761E4">
      <w:pPr>
        <w:numPr>
          <w:ilvl w:val="0"/>
          <w:numId w:val="15"/>
        </w:numPr>
        <w:spacing w:before="120" w:after="120"/>
        <w:rPr>
          <w:i/>
          <w:szCs w:val="19"/>
          <w:lang w:val="nl-NL"/>
        </w:rPr>
      </w:pPr>
      <w:r w:rsidRPr="000E7826">
        <w:rPr>
          <w:i/>
          <w:szCs w:val="19"/>
          <w:lang w:val="nl-NL"/>
        </w:rPr>
        <w:t>Evaluatie</w:t>
      </w:r>
    </w:p>
    <w:p w14:paraId="3071D6F1" w14:textId="77777777" w:rsidR="000E7826" w:rsidRPr="000E7826" w:rsidRDefault="000E7826" w:rsidP="00B04E29">
      <w:pPr>
        <w:spacing w:before="120" w:after="120"/>
        <w:ind w:left="360"/>
        <w:rPr>
          <w:szCs w:val="19"/>
          <w:lang w:val="nl-NL"/>
        </w:rPr>
      </w:pPr>
      <w:r w:rsidRPr="000E7826">
        <w:rPr>
          <w:szCs w:val="19"/>
          <w:lang w:val="nl-NL"/>
        </w:rPr>
        <w:t>Het bestuur wenst een effectief en efficiënt alcohol- en drugbeleid. Op permanente basis zal dit beleid geëvalueerd worden en aangepast worden aan opgedane ervaringen. De doelstelling hierbij is de preventie en begeleiding blijvend te optimaliseren.</w:t>
      </w:r>
    </w:p>
    <w:p w14:paraId="1A4FB218" w14:textId="77777777" w:rsidR="000E7826" w:rsidRPr="000E7826" w:rsidRDefault="000E7826" w:rsidP="00B04E29">
      <w:pPr>
        <w:pStyle w:val="Plattetekst2"/>
        <w:spacing w:before="120"/>
        <w:rPr>
          <w:b/>
          <w:szCs w:val="19"/>
          <w:u w:val="single"/>
          <w:lang w:val="nl-BE"/>
        </w:rPr>
      </w:pPr>
    </w:p>
    <w:p w14:paraId="7E7014B0" w14:textId="77777777" w:rsidR="000E7826" w:rsidRPr="000E7826" w:rsidRDefault="00B36772" w:rsidP="00B04E29">
      <w:pPr>
        <w:pStyle w:val="Plattetekst2"/>
        <w:spacing w:before="120"/>
        <w:rPr>
          <w:b/>
          <w:szCs w:val="19"/>
          <w:u w:val="single"/>
          <w:lang w:val="nl-BE"/>
        </w:rPr>
      </w:pPr>
      <w:r>
        <w:rPr>
          <w:b/>
          <w:szCs w:val="19"/>
          <w:u w:val="single"/>
          <w:lang w:val="nl-BE"/>
        </w:rPr>
        <w:t>Artikel 4 - T</w:t>
      </w:r>
      <w:r w:rsidR="000E7826" w:rsidRPr="000E7826">
        <w:rPr>
          <w:b/>
          <w:szCs w:val="19"/>
          <w:u w:val="single"/>
          <w:lang w:val="nl-BE"/>
        </w:rPr>
        <w:t>oepassingsgebied</w:t>
      </w:r>
    </w:p>
    <w:p w14:paraId="2CD69934" w14:textId="77777777" w:rsidR="000E7826" w:rsidRPr="000E7826" w:rsidRDefault="000E7826" w:rsidP="00B04E29">
      <w:pPr>
        <w:spacing w:before="60" w:after="60"/>
        <w:rPr>
          <w:szCs w:val="19"/>
          <w:lang w:val="nl-NL"/>
        </w:rPr>
      </w:pPr>
      <w:r w:rsidRPr="000E7826">
        <w:rPr>
          <w:szCs w:val="19"/>
          <w:lang w:val="nl-NL"/>
        </w:rPr>
        <w:t>Deze beleidsverklaring geldt voor alle personeelsleden van het bestuur, ongeacht hun functie of niveau, en voor alle locaties waar personeelsleden tewerkgesteld zijn.</w:t>
      </w:r>
    </w:p>
    <w:p w14:paraId="3FC01DB5" w14:textId="77777777" w:rsidR="00B34976" w:rsidRDefault="00B34976" w:rsidP="00B04E29">
      <w:pPr>
        <w:pStyle w:val="Plattetekst2"/>
        <w:spacing w:before="120"/>
        <w:rPr>
          <w:b/>
          <w:szCs w:val="19"/>
          <w:u w:val="single"/>
          <w:lang w:val="nl-BE"/>
        </w:rPr>
      </w:pPr>
    </w:p>
    <w:p w14:paraId="48407CF9" w14:textId="77777777" w:rsidR="000E7826" w:rsidRPr="000E7826" w:rsidRDefault="00B36772" w:rsidP="00B04E29">
      <w:pPr>
        <w:pStyle w:val="Plattetekst2"/>
        <w:spacing w:before="120"/>
        <w:rPr>
          <w:b/>
          <w:szCs w:val="19"/>
          <w:u w:val="single"/>
          <w:lang w:val="nl-BE"/>
        </w:rPr>
      </w:pPr>
      <w:r>
        <w:rPr>
          <w:b/>
          <w:szCs w:val="19"/>
          <w:u w:val="single"/>
          <w:lang w:val="nl-BE"/>
        </w:rPr>
        <w:t>Artikel 5 – B</w:t>
      </w:r>
      <w:r w:rsidR="000E7826" w:rsidRPr="000E7826">
        <w:rPr>
          <w:b/>
          <w:szCs w:val="19"/>
          <w:u w:val="single"/>
          <w:lang w:val="nl-BE"/>
        </w:rPr>
        <w:t>asisbeginselen</w:t>
      </w:r>
    </w:p>
    <w:p w14:paraId="6D073C96" w14:textId="77777777" w:rsidR="000E7826" w:rsidRPr="000E7826" w:rsidRDefault="000E7826" w:rsidP="00B04E29">
      <w:pPr>
        <w:spacing w:before="120" w:after="120"/>
        <w:rPr>
          <w:szCs w:val="19"/>
          <w:u w:val="single"/>
          <w:lang w:val="nl-NL"/>
        </w:rPr>
      </w:pPr>
      <w:r w:rsidRPr="000E7826">
        <w:rPr>
          <w:szCs w:val="19"/>
          <w:u w:val="single"/>
          <w:lang w:val="nl-NL"/>
        </w:rPr>
        <w:t>Regelgeving</w:t>
      </w:r>
      <w:r w:rsidR="0004026E">
        <w:rPr>
          <w:szCs w:val="19"/>
          <w:u w:val="single"/>
          <w:lang w:val="nl-NL"/>
        </w:rPr>
        <w:t xml:space="preserve"> </w:t>
      </w:r>
    </w:p>
    <w:p w14:paraId="49AC486B"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Een alcoholbeleid situeert zich in de algemene preventiefilosofie van de Welzijnswet en haar uitvoeringsbesluiten. De werkgever wordt immers verantwoordelijk gesteld voor het welzijn en de gezondheid op het werk, en dit voor alle personeelsleden. De Welzijnswet verplicht de werkgever om de </w:t>
      </w:r>
      <w:r w:rsidRPr="00201FDA">
        <w:rPr>
          <w:szCs w:val="19"/>
          <w:lang w:val="nl-NL"/>
        </w:rPr>
        <w:t>algemene preventiebeginselen</w:t>
      </w:r>
      <w:r w:rsidRPr="000E7826">
        <w:rPr>
          <w:szCs w:val="19"/>
          <w:lang w:val="nl-NL"/>
        </w:rPr>
        <w:t xml:space="preserve"> toe te passen. Hieronder wordt het voorkomen van risico’s of het bestrijden van risico’s aan de bron verstaan.</w:t>
      </w:r>
    </w:p>
    <w:p w14:paraId="71630982"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Op basis van </w:t>
      </w:r>
      <w:r w:rsidR="0004026E" w:rsidRPr="00097864">
        <w:rPr>
          <w:szCs w:val="19"/>
          <w:lang w:val="nl-NL"/>
        </w:rPr>
        <w:t>de wet betreffende het welzijn op het werk</w:t>
      </w:r>
      <w:r w:rsidR="000358BC" w:rsidRPr="00097864">
        <w:rPr>
          <w:szCs w:val="19"/>
          <w:lang w:val="nl-NL"/>
        </w:rPr>
        <w:t>,</w:t>
      </w:r>
      <w:r w:rsidR="000358BC">
        <w:rPr>
          <w:b/>
          <w:i/>
          <w:szCs w:val="19"/>
          <w:lang w:val="nl-NL"/>
        </w:rPr>
        <w:t xml:space="preserve"> </w:t>
      </w:r>
      <w:r w:rsidRPr="000E7826">
        <w:rPr>
          <w:szCs w:val="19"/>
          <w:lang w:val="nl-NL"/>
        </w:rPr>
        <w:t>is het verboden alcoholische dranken te gebruiken tijdens de diensturen</w:t>
      </w:r>
      <w:r w:rsidR="00296C65">
        <w:rPr>
          <w:szCs w:val="19"/>
          <w:lang w:val="nl-NL"/>
        </w:rPr>
        <w:t>. Dit</w:t>
      </w:r>
      <w:r w:rsidRPr="000E7826">
        <w:rPr>
          <w:szCs w:val="19"/>
          <w:lang w:val="nl-NL"/>
        </w:rPr>
        <w:t xml:space="preserve"> zowel binnen als buiten de werkplek.</w:t>
      </w:r>
    </w:p>
    <w:p w14:paraId="7F70BBDB" w14:textId="77777777" w:rsidR="00B34976" w:rsidRDefault="00B34976">
      <w:pPr>
        <w:rPr>
          <w:szCs w:val="19"/>
          <w:u w:val="single"/>
          <w:lang w:val="nl-NL"/>
        </w:rPr>
      </w:pPr>
      <w:r>
        <w:rPr>
          <w:szCs w:val="19"/>
          <w:u w:val="single"/>
          <w:lang w:val="nl-NL"/>
        </w:rPr>
        <w:br w:type="page"/>
      </w:r>
    </w:p>
    <w:p w14:paraId="22E3B5AC" w14:textId="77777777" w:rsidR="000E7826" w:rsidRPr="000E7826" w:rsidRDefault="000E7826" w:rsidP="00B04E29">
      <w:pPr>
        <w:spacing w:before="120" w:after="120"/>
        <w:rPr>
          <w:szCs w:val="19"/>
          <w:u w:val="single"/>
          <w:lang w:val="nl-NL"/>
        </w:rPr>
      </w:pPr>
      <w:r w:rsidRPr="000E7826">
        <w:rPr>
          <w:szCs w:val="19"/>
          <w:u w:val="single"/>
          <w:lang w:val="nl-NL"/>
        </w:rPr>
        <w:lastRenderedPageBreak/>
        <w:t>Alcohol, drugs en werk gaan slecht samen</w:t>
      </w:r>
    </w:p>
    <w:p w14:paraId="14BD5DBB" w14:textId="77777777" w:rsidR="000E7826" w:rsidRPr="000E7826" w:rsidRDefault="000E7826" w:rsidP="00B04E29">
      <w:pPr>
        <w:spacing w:before="120" w:after="120"/>
        <w:rPr>
          <w:szCs w:val="19"/>
          <w:lang w:val="nl-NL"/>
        </w:rPr>
      </w:pPr>
      <w:r w:rsidRPr="000E7826">
        <w:rPr>
          <w:szCs w:val="19"/>
          <w:lang w:val="nl-NL"/>
        </w:rPr>
        <w:t>Alcohol en drugs hebben een sterke invloed op het centrale zenuwstelsel. De gezondheid van de personeelsleden wordt negatief beïnvloed bij overmatig alcohol- en druggebruik. Zo zijn probleemdrinkers bijvoorbeeld vier keer vaker en ook langduriger afwezig van het werk.</w:t>
      </w:r>
    </w:p>
    <w:p w14:paraId="3FC18508" w14:textId="77777777" w:rsidR="000E7826" w:rsidRPr="000E7826" w:rsidRDefault="000E7826" w:rsidP="00B04E29">
      <w:pPr>
        <w:spacing w:before="120" w:after="120"/>
        <w:rPr>
          <w:szCs w:val="19"/>
          <w:lang w:val="nl-NL"/>
        </w:rPr>
      </w:pPr>
      <w:r w:rsidRPr="000E7826">
        <w:rPr>
          <w:szCs w:val="19"/>
          <w:lang w:val="nl-NL"/>
        </w:rPr>
        <w:t>Zelfs indien het alcohol- en druggebruik buiten de werktijden plaatsvindt, eindigen de gevolgen ervan zelden voor de werktijden. Personeelsleden met alcohol- of drugproblemen leveren vaak werk af van een mindere kwaliteit en hun productiviteit neemt af. De veiligheid van henzelf en hun collega’s op de werkvloer kan hierdoor in gevaar komen. De tolerantie van de collega’s verdwijnt bovendien wanneer zij telkens opnieuw fouten moeten herstellen en werk overnemen. Dit komt op langere termijn de sfeer binnen de organisatie niet ten goede.</w:t>
      </w:r>
    </w:p>
    <w:p w14:paraId="7E196349" w14:textId="77777777" w:rsidR="000E7826" w:rsidRPr="000E7826" w:rsidRDefault="000E7826" w:rsidP="00B04E29">
      <w:pPr>
        <w:spacing w:before="120" w:after="120"/>
        <w:rPr>
          <w:szCs w:val="19"/>
          <w:u w:val="single"/>
          <w:lang w:val="nl-NL"/>
        </w:rPr>
      </w:pPr>
      <w:r w:rsidRPr="000E7826">
        <w:rPr>
          <w:szCs w:val="19"/>
          <w:u w:val="single"/>
          <w:lang w:val="nl-NL"/>
        </w:rPr>
        <w:t>Principe</w:t>
      </w:r>
      <w:r w:rsidR="00957F39">
        <w:rPr>
          <w:szCs w:val="19"/>
          <w:u w:val="single"/>
          <w:lang w:val="nl-NL"/>
        </w:rPr>
        <w:t xml:space="preserve"> </w:t>
      </w:r>
    </w:p>
    <w:p w14:paraId="2F02F07D" w14:textId="77777777" w:rsidR="000E7826" w:rsidRPr="000E7826" w:rsidRDefault="000E7826" w:rsidP="00B04E29">
      <w:pPr>
        <w:spacing w:before="120" w:after="120"/>
        <w:rPr>
          <w:szCs w:val="19"/>
          <w:lang w:val="nl-NL"/>
        </w:rPr>
      </w:pPr>
      <w:r w:rsidRPr="000E7826">
        <w:rPr>
          <w:szCs w:val="19"/>
          <w:lang w:val="nl-NL"/>
        </w:rPr>
        <w:t>Het meebrengen en gebruiken van alcohol of drugs tijdens de werkuren</w:t>
      </w:r>
      <w:r w:rsidR="007811C4">
        <w:rPr>
          <w:szCs w:val="19"/>
          <w:lang w:val="nl-NL"/>
        </w:rPr>
        <w:t xml:space="preserve"> is</w:t>
      </w:r>
      <w:r w:rsidR="00957F39" w:rsidRPr="00957F39">
        <w:rPr>
          <w:b/>
          <w:i/>
          <w:szCs w:val="19"/>
          <w:lang w:val="nl-NL"/>
        </w:rPr>
        <w:t xml:space="preserve"> </w:t>
      </w:r>
      <w:r w:rsidRPr="000E7826">
        <w:rPr>
          <w:szCs w:val="19"/>
          <w:lang w:val="nl-NL"/>
        </w:rPr>
        <w:t>verboden. In de refters en de keuken mogen geen alcoholische dranken worden geschonken of gedronken bij de maaltijd.</w:t>
      </w:r>
    </w:p>
    <w:p w14:paraId="1ED0C6C0" w14:textId="77777777" w:rsidR="000E7826" w:rsidRPr="000E7826" w:rsidRDefault="000E7826" w:rsidP="00B04E29">
      <w:pPr>
        <w:spacing w:before="120" w:after="120"/>
        <w:rPr>
          <w:szCs w:val="19"/>
          <w:lang w:val="nl-NL"/>
        </w:rPr>
      </w:pPr>
      <w:r w:rsidRPr="000E7826">
        <w:rPr>
          <w:szCs w:val="19"/>
          <w:lang w:val="nl-NL"/>
        </w:rPr>
        <w:t>Het bezit en gebruik van drugs zijn onder geen enkel beding toegestaan op de werkvloer.</w:t>
      </w:r>
    </w:p>
    <w:p w14:paraId="4A657756" w14:textId="77777777" w:rsidR="0087120E" w:rsidRDefault="000E7826" w:rsidP="00B04E29">
      <w:pPr>
        <w:spacing w:before="120" w:after="120"/>
        <w:rPr>
          <w:szCs w:val="19"/>
          <w:lang w:val="nl-NL"/>
        </w:rPr>
      </w:pPr>
      <w:r w:rsidRPr="000E7826">
        <w:rPr>
          <w:szCs w:val="19"/>
          <w:lang w:val="nl-NL"/>
        </w:rPr>
        <w:t>Tevens is het ten strengste verboden om zich onder invloed van alcohol of drugs op het werk aan te bieden.</w:t>
      </w:r>
    </w:p>
    <w:p w14:paraId="319FF1F0" w14:textId="77777777" w:rsidR="0087120E" w:rsidRPr="0087120E" w:rsidRDefault="0087120E" w:rsidP="00B04E29">
      <w:pPr>
        <w:spacing w:before="120" w:after="120"/>
        <w:rPr>
          <w:szCs w:val="19"/>
          <w:u w:val="single"/>
          <w:lang w:val="nl-NL"/>
        </w:rPr>
      </w:pPr>
      <w:r w:rsidRPr="0087120E">
        <w:rPr>
          <w:szCs w:val="19"/>
          <w:u w:val="single"/>
          <w:lang w:val="nl-NL"/>
        </w:rPr>
        <w:t>Uitzonderingen</w:t>
      </w:r>
    </w:p>
    <w:p w14:paraId="601159E7" w14:textId="77777777" w:rsidR="0087120E" w:rsidRPr="0087120E" w:rsidRDefault="0087120E" w:rsidP="00B04E29">
      <w:pPr>
        <w:spacing w:before="120" w:after="120"/>
        <w:rPr>
          <w:szCs w:val="19"/>
          <w:lang w:val="nl-NL"/>
        </w:rPr>
      </w:pPr>
      <w:r w:rsidRPr="0087120E">
        <w:rPr>
          <w:szCs w:val="19"/>
          <w:lang w:val="nl-NL"/>
        </w:rPr>
        <w:t xml:space="preserve">Een beperkt gebruik van alcoholische dranken is toegestaan bij speciale gelegenheden onder bepaalde voorwaarden. Als speciale gelegenheden kunnen worden beschouwd: een </w:t>
      </w:r>
      <w:r w:rsidR="00740BDA">
        <w:rPr>
          <w:szCs w:val="19"/>
          <w:lang w:val="nl-NL"/>
        </w:rPr>
        <w:t>uitdiensttreding of nieuwjaarsfeest.</w:t>
      </w:r>
    </w:p>
    <w:p w14:paraId="14B2EB55" w14:textId="6D7E7370" w:rsidR="0087120E" w:rsidRPr="0087120E" w:rsidRDefault="0087120E" w:rsidP="00B04E29">
      <w:pPr>
        <w:spacing w:before="120" w:after="120"/>
        <w:rPr>
          <w:szCs w:val="19"/>
          <w:lang w:val="nl-NL"/>
        </w:rPr>
      </w:pPr>
      <w:r w:rsidRPr="0087120E">
        <w:rPr>
          <w:szCs w:val="19"/>
          <w:lang w:val="nl-NL"/>
        </w:rPr>
        <w:t>Voor speciale gelegenheden is de toestemming van de</w:t>
      </w:r>
      <w:r w:rsidR="003653F5">
        <w:rPr>
          <w:bCs/>
          <w:iCs/>
          <w:szCs w:val="19"/>
        </w:rPr>
        <w:t xml:space="preserve"> </w:t>
      </w:r>
      <w:r w:rsidR="003653F5" w:rsidRPr="001C119E">
        <w:rPr>
          <w:bCs/>
          <w:szCs w:val="19"/>
        </w:rPr>
        <w:t>algemeen directeur</w:t>
      </w:r>
      <w:r w:rsidRPr="001C119E">
        <w:rPr>
          <w:szCs w:val="19"/>
          <w:lang w:val="nl-NL"/>
        </w:rPr>
        <w:t xml:space="preserve"> vereist</w:t>
      </w:r>
      <w:r w:rsidRPr="0087120E">
        <w:rPr>
          <w:szCs w:val="19"/>
          <w:lang w:val="nl-NL"/>
        </w:rPr>
        <w:t>.</w:t>
      </w:r>
    </w:p>
    <w:p w14:paraId="2EFACB63" w14:textId="77777777" w:rsidR="0087120E" w:rsidRDefault="0087120E" w:rsidP="00B04E29">
      <w:pPr>
        <w:spacing w:before="120" w:after="120"/>
        <w:rPr>
          <w:szCs w:val="19"/>
          <w:lang w:val="nl-NL"/>
        </w:rPr>
      </w:pPr>
      <w:r w:rsidRPr="0087120E">
        <w:rPr>
          <w:szCs w:val="19"/>
          <w:lang w:val="nl-NL"/>
        </w:rPr>
        <w:t>Het gebruik van alcoholische dranken is alleen toegestaan in een lokaal dat als receptieruimte kan worden beschouwd. Zij mogen uitsluitend door het bestuur worden geleverd. Er moet steeds gezorgd worden voor een voldoende gevarieerd en aantrekkelijk aanbod van niet-alcoholische dranken.</w:t>
      </w:r>
    </w:p>
    <w:p w14:paraId="66594E95" w14:textId="77777777" w:rsidR="00740BDA" w:rsidRPr="000E7826" w:rsidRDefault="00740BDA" w:rsidP="00B04E29">
      <w:pPr>
        <w:spacing w:before="120" w:after="120"/>
        <w:rPr>
          <w:szCs w:val="19"/>
          <w:lang w:val="nl-NL"/>
        </w:rPr>
      </w:pPr>
      <w:r w:rsidRPr="000E7826">
        <w:rPr>
          <w:szCs w:val="19"/>
          <w:lang w:val="nl-NL"/>
        </w:rPr>
        <w:t>In geen geval mag de omvang en het gebruik de uitoefening van de taken belemmeren.</w:t>
      </w:r>
    </w:p>
    <w:p w14:paraId="0B289E1F" w14:textId="77777777" w:rsidR="0087120E" w:rsidRPr="0087120E" w:rsidRDefault="0087120E" w:rsidP="00B04E29">
      <w:pPr>
        <w:spacing w:before="120" w:after="120"/>
        <w:rPr>
          <w:szCs w:val="19"/>
          <w:lang w:val="nl-NL"/>
        </w:rPr>
      </w:pPr>
      <w:r w:rsidRPr="0087120E">
        <w:rPr>
          <w:szCs w:val="19"/>
          <w:lang w:val="nl-NL"/>
        </w:rPr>
        <w:t>Het tijdstip moet duidelijk worden afgesproken (vb. van 15 uur tot 16 uur) en worden beperkt in duur.</w:t>
      </w:r>
    </w:p>
    <w:p w14:paraId="3046C5A2"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t>PROCEDURE IN GEVAL VAN ACUUT MISBRUIK</w:t>
      </w:r>
    </w:p>
    <w:p w14:paraId="26189E70"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Artikel 6</w:t>
      </w:r>
      <w:r w:rsidR="00B36772">
        <w:rPr>
          <w:rFonts w:eastAsia="Calibri"/>
          <w:b/>
          <w:bCs/>
          <w:u w:val="single"/>
          <w:lang w:val="nl-BE"/>
        </w:rPr>
        <w:t xml:space="preserve"> – D</w:t>
      </w:r>
      <w:r w:rsidRPr="00D75415">
        <w:rPr>
          <w:rFonts w:eastAsia="Calibri"/>
          <w:b/>
          <w:bCs/>
          <w:u w:val="single"/>
          <w:lang w:val="nl-BE"/>
        </w:rPr>
        <w:t>efinitie</w:t>
      </w:r>
    </w:p>
    <w:p w14:paraId="1982E63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Acuut misbruik van alcohol wordt gekenmerkt door dronkenschap en/of intoxicatie en éénmaligheid. In het geval van gebruik van</w:t>
      </w:r>
      <w:r w:rsidR="00201FDA">
        <w:rPr>
          <w:rFonts w:eastAsia="Calibri" w:cs="Calibri"/>
          <w:szCs w:val="19"/>
          <w:lang w:val="nl-NL"/>
        </w:rPr>
        <w:t xml:space="preserve"> drugs gaat het om een roes en éé</w:t>
      </w:r>
      <w:r w:rsidRPr="0087120E">
        <w:rPr>
          <w:rFonts w:eastAsia="Calibri" w:cs="Calibri"/>
          <w:szCs w:val="19"/>
          <w:lang w:val="nl-NL"/>
        </w:rPr>
        <w:t>nmaligheid.</w:t>
      </w:r>
    </w:p>
    <w:p w14:paraId="4DC66FF2"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Dronkenschap en intoxicatie verschillen hierin dat in de rechtspraak dronkenschap beschreven wordt als de toestand van een persoon die zodanig onder invloed is van de drank dat hij geen bestendige controle meer heeft over zijn handelingen, terwijl intoxicatie een medisch-technisch begrip is en te maken heeft met een bepaald percentage alcohol in het bloed (promillage).</w:t>
      </w:r>
    </w:p>
    <w:p w14:paraId="50C177F2"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Een acuut probleem doet zich voor wanneer een personeelslid zo veel gedronken of zo veel drugs tot zich genomen heeft dat hij op een bepaald ogenblik niet meer normaal kan functioneren. Hierbij is het van groot belang in te schatten in welke mate zijn functioneren afwijkt van zijn normale arbeidsgedrag. </w:t>
      </w:r>
    </w:p>
    <w:p w14:paraId="2923615F"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disfunctioneren als gevolg van dronkenschap of intoxicatie of gebruik van drugs wordt vastgesteld, moet altijd worden opgetreden.</w:t>
      </w:r>
    </w:p>
    <w:p w14:paraId="4D5B46EA" w14:textId="77777777" w:rsidR="0087120E" w:rsidRPr="00D75415" w:rsidRDefault="00B36772" w:rsidP="00B04E29">
      <w:pPr>
        <w:pStyle w:val="Plattetekst2"/>
        <w:spacing w:before="120"/>
        <w:rPr>
          <w:rFonts w:ascii="Calibri" w:eastAsia="Calibri" w:hAnsi="Calibri" w:cs="Calibri"/>
          <w:b/>
          <w:bCs/>
          <w:sz w:val="22"/>
          <w:szCs w:val="22"/>
          <w:u w:val="single"/>
          <w:lang w:val="nl-BE"/>
        </w:rPr>
      </w:pPr>
      <w:r>
        <w:rPr>
          <w:rFonts w:eastAsia="Calibri"/>
          <w:b/>
          <w:bCs/>
          <w:u w:val="single"/>
          <w:lang w:val="nl-BE"/>
        </w:rPr>
        <w:t>Artikel 7 – V</w:t>
      </w:r>
      <w:r w:rsidR="0087120E" w:rsidRPr="00D75415">
        <w:rPr>
          <w:rFonts w:eastAsia="Calibri"/>
          <w:b/>
          <w:bCs/>
          <w:u w:val="single"/>
          <w:lang w:val="nl-BE"/>
        </w:rPr>
        <w:t>aststelling</w:t>
      </w:r>
    </w:p>
    <w:p w14:paraId="41BC4AD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Iedereen die in contact komt met de betrokkene kan het disfunctioneren vaststellen. De leidinggevende wordt onmiddellijk op de hoogte gebracht en staat in voor het verdere verloop van de procedure.</w:t>
      </w:r>
    </w:p>
    <w:p w14:paraId="6F8FC6AF"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lastRenderedPageBreak/>
        <w:t>Artikel 8 – P</w:t>
      </w:r>
      <w:r w:rsidR="0087120E" w:rsidRPr="00D75415">
        <w:rPr>
          <w:rFonts w:eastAsia="Calibri"/>
          <w:b/>
          <w:bCs/>
          <w:u w:val="single"/>
          <w:lang w:val="nl-BE"/>
        </w:rPr>
        <w:t>rocedure</w:t>
      </w:r>
    </w:p>
    <w:p w14:paraId="79C62AB2"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Naargelang de omstandigheden kan de leidinggevende of diens vervanger het volgende doen:</w:t>
      </w:r>
    </w:p>
    <w:p w14:paraId="4260EA12" w14:textId="77777777" w:rsidR="0087120E" w:rsidRPr="0087120E" w:rsidRDefault="0087120E" w:rsidP="004761E4">
      <w:pPr>
        <w:keepLines/>
        <w:numPr>
          <w:ilvl w:val="0"/>
          <w:numId w:val="12"/>
        </w:numPr>
        <w:spacing w:before="120" w:after="120"/>
        <w:rPr>
          <w:rFonts w:eastAsia="Calibri" w:cs="Calibri"/>
          <w:szCs w:val="19"/>
          <w:lang w:val="nl-NL"/>
        </w:rPr>
      </w:pPr>
      <w:r w:rsidRPr="0087120E">
        <w:rPr>
          <w:rFonts w:eastAsia="Calibri" w:cs="Calibri"/>
          <w:szCs w:val="19"/>
          <w:lang w:val="nl-NL"/>
        </w:rPr>
        <w:t>de betrokkene tot zichzelf laten komen in een geschikte ruimte;</w:t>
      </w:r>
    </w:p>
    <w:p w14:paraId="1B0094AD" w14:textId="77777777" w:rsidR="0087120E" w:rsidRPr="0087120E" w:rsidRDefault="0087120E" w:rsidP="004761E4">
      <w:pPr>
        <w:keepLines/>
        <w:numPr>
          <w:ilvl w:val="0"/>
          <w:numId w:val="12"/>
        </w:numPr>
        <w:spacing w:before="120" w:after="120"/>
        <w:rPr>
          <w:rFonts w:eastAsia="Calibri" w:cs="Calibri"/>
          <w:szCs w:val="19"/>
          <w:lang w:val="nl-NL"/>
        </w:rPr>
      </w:pPr>
      <w:r w:rsidRPr="0087120E">
        <w:rPr>
          <w:rFonts w:eastAsia="Calibri" w:cs="Calibri"/>
          <w:szCs w:val="19"/>
          <w:lang w:val="nl-NL"/>
        </w:rPr>
        <w:t>de betrokkene naar huis sturen met het openbaar vervoer of een taxi (in dit geval is het wenselijk om twee begeleiders mee te laten gaan).</w:t>
      </w:r>
    </w:p>
    <w:p w14:paraId="0054660D"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Er dient te worden nagegaan of er thuis opvang is (via contact met familie of bekenden). </w:t>
      </w:r>
    </w:p>
    <w:p w14:paraId="40DBB2D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de betrokkene zich agressief gedraagt en een gevaar oplevert voor zichzelf en zijn omgeving wordt de politie ingeschakeld. In geval van ernstige intoxicatie of gebruik van drugs moet een arts geraadpleegd worden.</w:t>
      </w:r>
    </w:p>
    <w:p w14:paraId="47691C87"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de veiligheid van het personeelslid of van derden moet er heel kordaat opgetreden worden en mogen er in geen geval risico’s worden genomen. Het personeelslid dient gedwongen te worden elke activiteit onmiddellijk stop te zetten. </w:t>
      </w:r>
    </w:p>
    <w:p w14:paraId="26784C4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beoordeelt de situatie en bepaalt welke maatregel de beste is.</w:t>
      </w:r>
    </w:p>
    <w:p w14:paraId="7012DC1D"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 xml:space="preserve">Artikel 9 – </w:t>
      </w:r>
      <w:r w:rsidR="00B36772">
        <w:rPr>
          <w:rFonts w:eastAsia="Calibri"/>
          <w:b/>
          <w:bCs/>
          <w:u w:val="single"/>
          <w:lang w:val="nl-BE"/>
        </w:rPr>
        <w:t>A</w:t>
      </w:r>
      <w:r w:rsidRPr="00D75415">
        <w:rPr>
          <w:rFonts w:eastAsia="Calibri"/>
          <w:b/>
          <w:bCs/>
          <w:u w:val="single"/>
          <w:lang w:val="nl-BE"/>
        </w:rPr>
        <w:t>dministratief</w:t>
      </w:r>
    </w:p>
    <w:p w14:paraId="1E9337B4"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wordt een halve (of hele) dag verlof afgetrokken.</w:t>
      </w:r>
    </w:p>
    <w:p w14:paraId="10CCAEE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hij door een taxi</w:t>
      </w:r>
      <w:r w:rsidR="00B36772">
        <w:rPr>
          <w:rFonts w:eastAsia="Calibri" w:cs="Calibri"/>
          <w:szCs w:val="19"/>
          <w:lang w:val="nl-NL"/>
        </w:rPr>
        <w:t xml:space="preserve"> of het openbaar vervoer</w:t>
      </w:r>
      <w:r w:rsidRPr="0087120E">
        <w:rPr>
          <w:rFonts w:eastAsia="Calibri" w:cs="Calibri"/>
          <w:szCs w:val="19"/>
          <w:lang w:val="nl-NL"/>
        </w:rPr>
        <w:t xml:space="preserve"> naar huis werd gebracht, moet het personeelslid de kosten aan het bestuur terugbetalen.</w:t>
      </w:r>
    </w:p>
    <w:p w14:paraId="175EF52B"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10 – O</w:t>
      </w:r>
      <w:r w:rsidR="0087120E" w:rsidRPr="00D75415">
        <w:rPr>
          <w:rFonts w:eastAsia="Calibri"/>
          <w:b/>
          <w:bCs/>
          <w:u w:val="single"/>
          <w:lang w:val="nl-BE"/>
        </w:rPr>
        <w:t>pvolging</w:t>
      </w:r>
    </w:p>
    <w:p w14:paraId="30F021E7"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Bij werkhervatting wordt er door de leidinggevende een functioneringsgesprek gehouden met het personeelslid over de weerslag van het incident en het functioneren op de werksituatie. Er wordt een functioneringsverslag opgesteld als aanknopingspunt, voor het geval het probleem zich later opnieuw voordoet. </w:t>
      </w:r>
    </w:p>
    <w:p w14:paraId="07516600"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is een verjaringstermijn van 6 maanden, daarna worden de feiten uit het personeelsdossier gewist.</w:t>
      </w:r>
    </w:p>
    <w:p w14:paraId="58C2C1A0" w14:textId="77777777" w:rsidR="0087120E" w:rsidRPr="0087120E" w:rsidRDefault="00B36772" w:rsidP="00B04E29">
      <w:pPr>
        <w:pStyle w:val="Plattetekst2"/>
        <w:spacing w:before="120"/>
        <w:rPr>
          <w:rFonts w:ascii="Calibri" w:eastAsia="Calibri" w:hAnsi="Calibri" w:cs="Calibri"/>
          <w:b/>
          <w:sz w:val="22"/>
          <w:szCs w:val="22"/>
          <w:u w:val="single"/>
          <w:lang w:val="nl-BE"/>
        </w:rPr>
      </w:pPr>
      <w:r>
        <w:rPr>
          <w:rFonts w:eastAsia="Calibri"/>
          <w:b/>
          <w:bCs/>
          <w:u w:val="single"/>
          <w:lang w:val="nl-BE"/>
        </w:rPr>
        <w:t>Artikel 11 – H</w:t>
      </w:r>
      <w:r w:rsidR="0087120E" w:rsidRPr="00D75415">
        <w:rPr>
          <w:rFonts w:eastAsia="Calibri"/>
          <w:b/>
          <w:bCs/>
          <w:u w:val="single"/>
          <w:lang w:val="nl-BE"/>
        </w:rPr>
        <w:t>erhaling</w:t>
      </w:r>
    </w:p>
    <w:p w14:paraId="428AF6BC" w14:textId="77777777" w:rsidR="0087120E" w:rsidRPr="0087120E" w:rsidRDefault="0087120E" w:rsidP="00B04E29">
      <w:pPr>
        <w:keepLines/>
        <w:spacing w:before="120" w:after="120"/>
        <w:rPr>
          <w:rFonts w:eastAsia="Calibri" w:cs="Calibri"/>
          <w:szCs w:val="19"/>
        </w:rPr>
      </w:pPr>
      <w:r w:rsidRPr="0087120E">
        <w:rPr>
          <w:rFonts w:eastAsia="Calibri" w:cs="Calibri"/>
          <w:szCs w:val="19"/>
        </w:rPr>
        <w:t>Bij herhaling van gelijkaardige feiten binnen de verjaringstermijn van 6 maanden volgt er opnieuw een functioneringsgesprek met de leidinggevende die de situatie op de voet volgt. Het personeelslid wordt voor de keuze van sanctie of positieve gedragsverandering geplaatst.</w:t>
      </w:r>
    </w:p>
    <w:p w14:paraId="68285B71" w14:textId="77777777" w:rsidR="0087120E" w:rsidRPr="0087120E" w:rsidRDefault="0087120E" w:rsidP="00B04E29">
      <w:pPr>
        <w:keepLines/>
        <w:spacing w:before="120" w:after="120"/>
        <w:rPr>
          <w:rFonts w:eastAsia="Calibri" w:cs="Calibri"/>
          <w:szCs w:val="19"/>
        </w:rPr>
      </w:pPr>
      <w:r w:rsidRPr="0087120E">
        <w:rPr>
          <w:rFonts w:eastAsia="Calibri" w:cs="Calibri"/>
          <w:szCs w:val="19"/>
        </w:rPr>
        <w:t>Er kan overgegaan worden tot het geven van een sanctie in de volgende situaties:</w:t>
      </w:r>
    </w:p>
    <w:p w14:paraId="6F48F363"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disfunctioneren niet veranderen;</w:t>
      </w:r>
    </w:p>
    <w:p w14:paraId="5CAE0809"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gedrag veranderen maar na verloop van tijd blijft een positieve gedragsverandering uit.</w:t>
      </w:r>
    </w:p>
    <w:p w14:paraId="1B7730D7" w14:textId="77777777" w:rsidR="0087120E" w:rsidRPr="0087120E" w:rsidRDefault="0087120E" w:rsidP="00B04E29">
      <w:pPr>
        <w:keepLines/>
        <w:spacing w:before="120" w:after="120"/>
        <w:rPr>
          <w:rFonts w:eastAsia="Calibri" w:cs="Calibri"/>
          <w:szCs w:val="19"/>
        </w:rPr>
      </w:pPr>
      <w:r w:rsidRPr="0087120E">
        <w:rPr>
          <w:rFonts w:eastAsia="Calibri" w:cs="Calibri"/>
          <w:szCs w:val="19"/>
        </w:rPr>
        <w:t xml:space="preserve">Het personeelslid zal schriftelijk op de hoogte gebracht worden van de sanctie. </w:t>
      </w:r>
    </w:p>
    <w:p w14:paraId="46996D57"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07047628"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contractuele personeelsleden is de wet op de arbeidsovereenkomsten van toepassing. Concreet betekent dit:</w:t>
      </w:r>
    </w:p>
    <w:p w14:paraId="51357DF3"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0C2DAD92"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4F6868CB"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73891AC5"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om dringende reden.</w:t>
      </w:r>
    </w:p>
    <w:p w14:paraId="6DD4EE66" w14:textId="77777777" w:rsidR="00B34976" w:rsidRDefault="00B34976">
      <w:pPr>
        <w:rPr>
          <w:szCs w:val="19"/>
          <w:u w:val="single"/>
        </w:rPr>
      </w:pPr>
      <w:r>
        <w:rPr>
          <w:szCs w:val="19"/>
          <w:u w:val="single"/>
        </w:rPr>
        <w:br w:type="page"/>
      </w:r>
    </w:p>
    <w:p w14:paraId="1CCAC28E"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lastRenderedPageBreak/>
        <w:t>PROCEDURE IN GEVAL VAN CHRONISCH MISBRUIK</w:t>
      </w:r>
    </w:p>
    <w:p w14:paraId="29969309"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12 – D</w:t>
      </w:r>
      <w:r w:rsidR="0087120E" w:rsidRPr="00D75415">
        <w:rPr>
          <w:rFonts w:eastAsia="Calibri"/>
          <w:b/>
          <w:bCs/>
          <w:u w:val="single"/>
          <w:lang w:val="nl-BE"/>
        </w:rPr>
        <w:t>efinitie</w:t>
      </w:r>
    </w:p>
    <w:p w14:paraId="109384C2"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Van een chronisch probleem is sprake wanneer een personeelslid herhaaldelijk (niet één keer, maar gedurende een bepaalde tijd) minder goed tot slecht functioneert als gevolg van een (vermoed) alcohol- of drugprobleem. In tegenstelling tot acuut misbruik is er niet altijd sprake van dronkenschap of roes. Herhaalde gevallen van acuut drank- of drugprobleem moeten ook binnen dit kader besproken worden.</w:t>
      </w:r>
    </w:p>
    <w:p w14:paraId="0658BAB5"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Typisch voor personen met een chronisch probleem is dat ze reeds min of meer van alcohol of drugs afhankelijk zijn, zowel fysisch als psychisch. Op het werk uit zich dat door geregeld te laat te komen, veelvuldig afwezig zijn en foutieve beslissingen nemen. Hun arbeidsprestaties  verminderen, de kwaliteit van hun werk loopt terug, hun sociale relaties worden slechter en ze hebben vaker een arbeidsongeval.</w:t>
      </w:r>
    </w:p>
    <w:p w14:paraId="14FF5606"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13 – V</w:t>
      </w:r>
      <w:r w:rsidR="0087120E" w:rsidRPr="00D75415">
        <w:rPr>
          <w:rFonts w:eastAsia="Calibri"/>
          <w:b/>
          <w:bCs/>
          <w:u w:val="single"/>
          <w:lang w:val="nl-BE"/>
        </w:rPr>
        <w:t>aststelling</w:t>
      </w:r>
    </w:p>
    <w:p w14:paraId="2293D45C"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de eerste plaats moet </w:t>
      </w:r>
      <w:r w:rsidR="00B36772">
        <w:rPr>
          <w:rFonts w:eastAsia="Calibri" w:cs="Calibri"/>
          <w:szCs w:val="19"/>
          <w:lang w:val="nl-NL"/>
        </w:rPr>
        <w:t>de leidinggevende optreden. Hij</w:t>
      </w:r>
      <w:r w:rsidRPr="0087120E">
        <w:rPr>
          <w:rFonts w:eastAsia="Calibri" w:cs="Calibri"/>
          <w:szCs w:val="19"/>
          <w:lang w:val="nl-NL"/>
        </w:rPr>
        <w:t xml:space="preserve"> constateert of het werk al dan niet goed uitgevoerd is en brengt het probleem van het disfunctioneren ter sprake. Dit kan best aan de hand van heel concrete feiten over werkprestaties, verzuim en incidenten. </w:t>
      </w:r>
    </w:p>
    <w:p w14:paraId="1C469F65"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14 – </w:t>
      </w:r>
      <w:r w:rsidR="00B36772">
        <w:rPr>
          <w:rFonts w:eastAsia="Calibri"/>
          <w:b/>
          <w:bCs/>
          <w:u w:val="single"/>
          <w:lang w:val="nl-BE"/>
        </w:rPr>
        <w:t>P</w:t>
      </w:r>
      <w:r w:rsidRPr="00D75415">
        <w:rPr>
          <w:rFonts w:eastAsia="Calibri"/>
          <w:b/>
          <w:bCs/>
          <w:u w:val="single"/>
          <w:lang w:val="nl-BE"/>
        </w:rPr>
        <w:t>rocedure</w:t>
      </w:r>
    </w:p>
    <w:p w14:paraId="5C5DB497"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voert op een afgesproken moment een gesprek met het personeelslid. Hierbij wordt gesproken over het niet goed functioneren en wordt nagegaan of er een drank- of ander drugmisbruik aan de grondslag ligt. Het personeelslid wordt voor de keuze gesteld om ofwel zijn gedrag te verbeteren ofwel om niets te verhelpen aan zijn disfunctioneren en een disciplinaire maatregel te ondergaan. De bedoeling van het dreigen met een disciplinaire maatregel is het personeelslid aan het denken te zetten door hem te confronteren met de verslechterde arbeidsprestaties en met de mogelijke maatregelen, en zo  een positieve gedragsverandering te stimuleren.</w:t>
      </w:r>
    </w:p>
    <w:p w14:paraId="11E5E8F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Als het personeelslid ervoor kiest om zijn gedrag te verbeteren, dan kan dit op 2 manieren: </w:t>
      </w:r>
    </w:p>
    <w:p w14:paraId="3C26F29E" w14:textId="77777777" w:rsidR="0087120E" w:rsidRPr="0087120E" w:rsidRDefault="0087120E" w:rsidP="004761E4">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wenst op zijn eigen manier het probleem op te lossen</w:t>
      </w:r>
    </w:p>
    <w:p w14:paraId="3D367BA7"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 xml:space="preserve">Het voorstel wordt door de leidinggevende aangenomen. Het gedrag van het personeelslid wordt opgevolgd door de leidinggevende en er wordt afgesproken dat indien de poging tot matiging niet slaagt, het personeelslid zich moet laten begeleiden door een externe hulpverlenende instantie. </w:t>
      </w:r>
    </w:p>
    <w:p w14:paraId="6E3290DA" w14:textId="77777777" w:rsidR="0087120E" w:rsidRPr="0087120E" w:rsidRDefault="0087120E" w:rsidP="004761E4">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laat zich opnemen</w:t>
      </w:r>
    </w:p>
    <w:p w14:paraId="24EBFD93"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Er worden concrete afspraken gemaakt tussen alle partijen (betrokkene – leidinggevende – externe hulpverlenende instantie). Een individueel medisch en sociaal begeleidingsschema wordt vastgesteld waarbij bij onderteken</w:t>
      </w:r>
      <w:r w:rsidR="00B36772">
        <w:rPr>
          <w:rFonts w:eastAsia="Calibri" w:cs="Calibri"/>
          <w:szCs w:val="19"/>
          <w:lang w:val="nl-NL"/>
        </w:rPr>
        <w:t>ing door het personeelslid, de arbeidsgeneeskundige dienst</w:t>
      </w:r>
      <w:r w:rsidRPr="0087120E">
        <w:rPr>
          <w:rFonts w:eastAsia="Calibri" w:cs="Calibri"/>
          <w:szCs w:val="19"/>
          <w:lang w:val="nl-NL"/>
        </w:rPr>
        <w:t xml:space="preserve"> of de leidinggevende, ook op administratief en financieel vlak een aangepaste regeling wordt getroffen. Als het personeelslid het contract bewust niet naleeft, wordt het bestuur ingelicht en worden maatregelen getroffen.</w:t>
      </w:r>
    </w:p>
    <w:p w14:paraId="0C6BA5FB"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Indien na 2 pogingen tot behandelen blijkt dat het resultaat negatief blijft, houdt de hulpverlening ten koste van het bestuur in principe op. In uitzonderlijke situaties kan een derde poging overwogen worden. De leidinggevende organiseert opnieuw een functioneringsgesprek met de betrokkene. Indien er uit dit gesprek blijkt dat verbetering zal uitblijven, kan dit leiden tot het nemen van sancties. Het personeelslid wordt hiervan schriftelijk op de hoogte gebracht.</w:t>
      </w:r>
    </w:p>
    <w:p w14:paraId="18CB3CCB"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47E7EA79"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contractuele personeelsleden is de wet op de arbeidsovereenkomsten van toepassing. Concreet betekent dit:</w:t>
      </w:r>
    </w:p>
    <w:p w14:paraId="271AFCAD"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515C2EB8"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587939AF"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3DA6DD8B"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lastRenderedPageBreak/>
        <w:t>ontslag om dringende reden.</w:t>
      </w:r>
    </w:p>
    <w:p w14:paraId="458DF7B6"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15 – </w:t>
      </w:r>
      <w:r w:rsidR="00592526">
        <w:rPr>
          <w:rFonts w:eastAsia="Calibri"/>
          <w:b/>
          <w:bCs/>
          <w:u w:val="single"/>
          <w:lang w:val="nl-BE"/>
        </w:rPr>
        <w:t>O</w:t>
      </w:r>
      <w:r w:rsidRPr="00D75415">
        <w:rPr>
          <w:rFonts w:eastAsia="Calibri"/>
          <w:b/>
          <w:bCs/>
          <w:u w:val="single"/>
          <w:lang w:val="nl-BE"/>
        </w:rPr>
        <w:t>pvolging</w:t>
      </w:r>
    </w:p>
    <w:p w14:paraId="7264CF44"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Tijdens de gehele periode wordt een persoonlijk dossier bijgehouden door de leidinggevende  over alle volgende gevallen van disfunctioneren, regelovertreding, ziekteverzuim, enz. Op grond hiervan kunnen veranderingen in het functioneringsgedrag worden vastgesteld.</w:t>
      </w:r>
    </w:p>
    <w:p w14:paraId="20704ED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worden regelmatig opvolgingsgesprekken gevoerd waarbij dit functioneren en de eventuele verbeteringen worden besproken.</w:t>
      </w:r>
    </w:p>
    <w:p w14:paraId="0F8DD172"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het personeelslid moet hierbij heel consequent worden opgetreden. Zo moet men controleren of de gemaakte afspraken worden nagekomen en dienen er voortdurend nieuwe afspraken gemaakt te worden. Ook dient men na te gaan of het personeelslid zich inzet om zijn probleem op te lossen en of er verbetering in het functioneren merkbaar is. </w:t>
      </w:r>
    </w:p>
    <w:p w14:paraId="4EA8CA7F"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het personeelslid echter geen inspanningen levert om zijn/of haar prestaties te verbeteren, zullen er sancties genomen worden. Hiervan wordt het personeelslid schriftelijk op de hoogte gebracht.</w:t>
      </w:r>
    </w:p>
    <w:p w14:paraId="3C6D39F0"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Heeft het personeelslid een veiligheidsfunctie of komt hij in direct contact met burgers, dan moet hij bij het eerste gesprek al doorverwezen worden naar de arbeidsgeneeskundige dienst. De leidinggevende brengt de arbeidsgeneeskundige dienst op de hoogte, die het personeelslid zal uitnodigen voor een onderzoek.</w:t>
      </w:r>
    </w:p>
    <w:p w14:paraId="455470D2" w14:textId="271F943D" w:rsidR="0087120E" w:rsidRPr="001C119E" w:rsidRDefault="0087120E" w:rsidP="00B04E29">
      <w:pPr>
        <w:keepLines/>
        <w:spacing w:before="120" w:after="120"/>
        <w:rPr>
          <w:rFonts w:eastAsia="Calibri" w:cs="Calibri"/>
          <w:szCs w:val="19"/>
          <w:lang w:val="nl-NL"/>
        </w:rPr>
      </w:pPr>
      <w:r w:rsidRPr="00C311BF">
        <w:rPr>
          <w:rFonts w:eastAsia="Calibri" w:cs="Calibri"/>
          <w:szCs w:val="19"/>
          <w:lang w:val="nl-NL"/>
        </w:rPr>
        <w:t xml:space="preserve">De </w:t>
      </w:r>
      <w:r w:rsidRPr="001C119E">
        <w:rPr>
          <w:rFonts w:eastAsia="Calibri" w:cs="Calibri"/>
          <w:szCs w:val="19"/>
          <w:lang w:val="nl-NL"/>
        </w:rPr>
        <w:t>arbeids</w:t>
      </w:r>
      <w:r w:rsidR="00B34976" w:rsidRPr="001C119E">
        <w:rPr>
          <w:rFonts w:eastAsia="Calibri" w:cs="Calibri"/>
          <w:szCs w:val="19"/>
          <w:lang w:val="nl-NL"/>
        </w:rPr>
        <w:t>arts</w:t>
      </w:r>
      <w:r w:rsidRPr="001C119E">
        <w:rPr>
          <w:rFonts w:eastAsia="Calibri" w:cs="Calibri"/>
          <w:szCs w:val="19"/>
          <w:lang w:val="nl-NL"/>
        </w:rPr>
        <w:t xml:space="preserve"> zal voor wat betreft de wijze van hulpverlening, de behandeling of de achterliggende problemen enkel die zaken die niet behoren tot het beroepsgeheim doorgeven aan de werkgever.</w:t>
      </w:r>
    </w:p>
    <w:p w14:paraId="537910D0" w14:textId="77777777" w:rsidR="0087120E" w:rsidRPr="001C119E" w:rsidRDefault="0087120E" w:rsidP="00B04E29">
      <w:pPr>
        <w:pStyle w:val="Plattetekst2"/>
        <w:spacing w:before="120"/>
        <w:rPr>
          <w:rFonts w:eastAsia="Calibri"/>
          <w:b/>
          <w:bCs/>
          <w:u w:val="single"/>
          <w:lang w:val="nl-BE"/>
        </w:rPr>
      </w:pPr>
      <w:r w:rsidRPr="001C119E">
        <w:rPr>
          <w:rFonts w:eastAsia="Calibri"/>
          <w:b/>
          <w:bCs/>
          <w:u w:val="single"/>
          <w:lang w:val="nl-BE"/>
        </w:rPr>
        <w:t>Artikel 16 – Beroep</w:t>
      </w:r>
    </w:p>
    <w:p w14:paraId="6686E44F" w14:textId="0186A814" w:rsidR="005B05C2" w:rsidRPr="0087120E" w:rsidRDefault="005B05C2" w:rsidP="005B05C2">
      <w:pPr>
        <w:keepLines/>
        <w:spacing w:before="120" w:after="120"/>
        <w:rPr>
          <w:rFonts w:eastAsia="Calibri" w:cs="Calibri"/>
          <w:szCs w:val="19"/>
          <w:lang w:val="nl-NL"/>
        </w:rPr>
      </w:pPr>
      <w:r w:rsidRPr="001C119E">
        <w:rPr>
          <w:rFonts w:eastAsia="Calibri" w:cs="Calibri"/>
          <w:szCs w:val="19"/>
          <w:lang w:val="nl-NL"/>
        </w:rPr>
        <w:t xml:space="preserve">De betrokkene kan beroep aantekenen bij de </w:t>
      </w:r>
      <w:r w:rsidR="00C91B72" w:rsidRPr="001C119E">
        <w:rPr>
          <w:rFonts w:eastAsia="Calibri" w:cs="Calibri"/>
          <w:szCs w:val="19"/>
          <w:lang w:val="nl-NL"/>
        </w:rPr>
        <w:t>aanstellende overheid</w:t>
      </w:r>
      <w:r w:rsidRPr="001C119E">
        <w:rPr>
          <w:rFonts w:eastAsia="Calibri" w:cs="Calibri"/>
          <w:szCs w:val="19"/>
          <w:lang w:val="nl-NL"/>
        </w:rPr>
        <w:t xml:space="preserve"> tegen</w:t>
      </w:r>
      <w:r w:rsidRPr="0087120E">
        <w:rPr>
          <w:rFonts w:eastAsia="Calibri" w:cs="Calibri"/>
          <w:szCs w:val="19"/>
          <w:lang w:val="nl-NL"/>
        </w:rPr>
        <w:t xml:space="preserve"> het persoonlijk dossier, opgesteld door de leidinggevende. Hij dient dit te doen binnen de 14 dagen na het afsluiten van het dossier. </w:t>
      </w:r>
      <w:r w:rsidRPr="00075CE6">
        <w:rPr>
          <w:rFonts w:eastAsia="Calibri" w:cs="Calibri"/>
          <w:szCs w:val="19"/>
          <w:lang w:val="nl-NL"/>
        </w:rPr>
        <w:t xml:space="preserve">De OCMW-raad </w:t>
      </w:r>
      <w:r w:rsidR="00075CE6">
        <w:rPr>
          <w:rFonts w:eastAsia="Calibri" w:cs="Calibri"/>
          <w:szCs w:val="19"/>
          <w:lang w:val="nl-NL"/>
        </w:rPr>
        <w:t xml:space="preserve">doet </w:t>
      </w:r>
      <w:r w:rsidR="00075CE6" w:rsidRPr="00075CE6">
        <w:rPr>
          <w:rFonts w:eastAsia="Calibri" w:cs="Calibri"/>
          <w:szCs w:val="19"/>
          <w:lang w:val="nl-NL"/>
        </w:rPr>
        <w:t>binnen de</w:t>
      </w:r>
      <w:r w:rsidRPr="00075CE6">
        <w:rPr>
          <w:rFonts w:eastAsia="Calibri" w:cs="Calibri"/>
          <w:szCs w:val="19"/>
          <w:lang w:val="nl-NL"/>
        </w:rPr>
        <w:t xml:space="preserve"> 45 dagen</w:t>
      </w:r>
      <w:r w:rsidRPr="00583B9D">
        <w:rPr>
          <w:rFonts w:eastAsia="Calibri" w:cs="Calibri"/>
          <w:szCs w:val="19"/>
          <w:lang w:val="nl-NL"/>
        </w:rPr>
        <w:t xml:space="preserve"> na ontvangst van het beroep van de betrokkene een uitspraak in deze zaak.</w:t>
      </w:r>
      <w:r w:rsidRPr="0087120E">
        <w:rPr>
          <w:rFonts w:eastAsia="Calibri" w:cs="Calibri"/>
          <w:szCs w:val="19"/>
          <w:lang w:val="nl-NL"/>
        </w:rPr>
        <w:t xml:space="preserve"> </w:t>
      </w:r>
    </w:p>
    <w:p w14:paraId="5FF1A85A" w14:textId="77777777" w:rsidR="0087120E" w:rsidRPr="0087120E" w:rsidRDefault="0087120E" w:rsidP="00B04E29">
      <w:pPr>
        <w:spacing w:before="120" w:after="120"/>
        <w:rPr>
          <w:b/>
          <w:bCs/>
          <w:caps/>
          <w:szCs w:val="19"/>
          <w:u w:val="single"/>
          <w:lang w:val="nl-NL"/>
        </w:rPr>
      </w:pPr>
    </w:p>
    <w:p w14:paraId="54D475FC" w14:textId="77777777" w:rsidR="000E7826" w:rsidRPr="00C311BF" w:rsidRDefault="000E7826" w:rsidP="00B04E29">
      <w:pPr>
        <w:spacing w:before="120" w:after="120"/>
        <w:rPr>
          <w:bCs/>
          <w:caps/>
          <w:szCs w:val="19"/>
          <w:u w:val="single"/>
        </w:rPr>
      </w:pPr>
      <w:r w:rsidRPr="00C311BF">
        <w:rPr>
          <w:bCs/>
          <w:caps/>
          <w:szCs w:val="19"/>
          <w:u w:val="single"/>
        </w:rPr>
        <w:t>rol van de leidinggevende</w:t>
      </w:r>
    </w:p>
    <w:p w14:paraId="75BF36F6" w14:textId="77777777" w:rsidR="000E7826" w:rsidRPr="000E7826" w:rsidRDefault="000E7826" w:rsidP="00B04E29">
      <w:pPr>
        <w:pStyle w:val="Plattetekst2"/>
        <w:spacing w:before="120"/>
        <w:rPr>
          <w:b/>
          <w:szCs w:val="19"/>
          <w:u w:val="single"/>
          <w:lang w:val="nl-BE"/>
        </w:rPr>
      </w:pPr>
      <w:r w:rsidRPr="000E7826">
        <w:rPr>
          <w:b/>
          <w:szCs w:val="19"/>
          <w:u w:val="single"/>
          <w:lang w:val="nl-BE"/>
        </w:rPr>
        <w:t xml:space="preserve">Artikel </w:t>
      </w:r>
      <w:r w:rsidR="00C311BF">
        <w:rPr>
          <w:b/>
          <w:szCs w:val="19"/>
          <w:u w:val="single"/>
          <w:lang w:val="nl-BE"/>
        </w:rPr>
        <w:t>17</w:t>
      </w:r>
    </w:p>
    <w:p w14:paraId="43AC6338" w14:textId="25EAB86C" w:rsidR="000E7826" w:rsidRPr="001C119E" w:rsidRDefault="000E7826" w:rsidP="00B04E29">
      <w:pPr>
        <w:spacing w:beforeLines="60" w:before="144" w:afterLines="60" w:after="144"/>
        <w:rPr>
          <w:szCs w:val="19"/>
          <w:lang w:val="nl-NL"/>
        </w:rPr>
      </w:pPr>
      <w:r w:rsidRPr="000E7826">
        <w:rPr>
          <w:szCs w:val="19"/>
          <w:lang w:val="nl-NL"/>
        </w:rPr>
        <w:t xml:space="preserve">Wanneer een personeelslid een alcohol- of drugprobleem heeft, speelt de leidinggevende een cruciale rol in het aanpakken ervan in de werksituatie. Net zoals in andere situaties waarin wordt vastgesteld dat een personeelslid slecht of niet functioneert, is de leidinggevende, ieder op zijn niveau, de spilfiguur. De praktijk leert evenwel dat de leidinggevende vaak niet goed weet wat te doen. De leidinggevende kan advies vragen bij de </w:t>
      </w:r>
      <w:r w:rsidR="00B34976" w:rsidRPr="001C119E">
        <w:rPr>
          <w:rFonts w:eastAsia="Calibri" w:cs="Calibri"/>
          <w:szCs w:val="19"/>
          <w:lang w:val="nl-NL"/>
        </w:rPr>
        <w:t>arbeidsarts</w:t>
      </w:r>
      <w:r w:rsidRPr="001C119E">
        <w:rPr>
          <w:szCs w:val="19"/>
          <w:lang w:val="nl-NL"/>
        </w:rPr>
        <w:t xml:space="preserve"> of bij een specialist van de externe dienst bv de preventieadviseur psychosociale </w:t>
      </w:r>
      <w:r w:rsidR="00023AED" w:rsidRPr="001C119E">
        <w:rPr>
          <w:szCs w:val="19"/>
          <w:lang w:val="nl-NL"/>
        </w:rPr>
        <w:t>risico’s</w:t>
      </w:r>
      <w:r w:rsidRPr="001C119E">
        <w:rPr>
          <w:szCs w:val="19"/>
          <w:lang w:val="nl-NL"/>
        </w:rPr>
        <w:t>.</w:t>
      </w:r>
    </w:p>
    <w:p w14:paraId="47672BE4" w14:textId="77777777" w:rsidR="000E7826" w:rsidRPr="001C119E" w:rsidRDefault="006E0DA7" w:rsidP="00B04E29">
      <w:pPr>
        <w:pStyle w:val="Kop6"/>
        <w:spacing w:beforeLines="60" w:before="144" w:afterLines="60" w:after="144"/>
        <w:rPr>
          <w:rFonts w:ascii="Verdana" w:hAnsi="Verdana"/>
          <w:b w:val="0"/>
          <w:sz w:val="19"/>
          <w:szCs w:val="19"/>
          <w:lang w:val="nl-NL"/>
        </w:rPr>
      </w:pPr>
      <w:r w:rsidRPr="001C119E">
        <w:rPr>
          <w:rFonts w:ascii="Verdana" w:hAnsi="Verdana"/>
          <w:b w:val="0"/>
          <w:sz w:val="19"/>
          <w:szCs w:val="19"/>
          <w:lang w:val="nl-NL"/>
        </w:rPr>
        <w:t>Hoewel</w:t>
      </w:r>
      <w:r w:rsidR="000E7826" w:rsidRPr="001C119E">
        <w:rPr>
          <w:rFonts w:ascii="Verdana" w:hAnsi="Verdana"/>
          <w:b w:val="0"/>
          <w:sz w:val="19"/>
          <w:szCs w:val="19"/>
          <w:lang w:val="nl-NL"/>
        </w:rPr>
        <w:t xml:space="preserve"> de klemtoon van het alcoholbeleid op preventie ligt, kan of moet desnoods gebruik gemaakt worden van de bestaande disciplinaire maatregelen.</w:t>
      </w:r>
    </w:p>
    <w:p w14:paraId="5C0BADC8" w14:textId="38B1C0B5" w:rsidR="00C8780C" w:rsidRPr="001C119E" w:rsidRDefault="00B34976" w:rsidP="00C8780C">
      <w:pPr>
        <w:rPr>
          <w:rFonts w:ascii="Calibri" w:hAnsi="Calibri"/>
          <w:sz w:val="22"/>
          <w:szCs w:val="22"/>
        </w:rPr>
      </w:pPr>
      <w:r w:rsidRPr="001C119E">
        <w:rPr>
          <w:bCs/>
          <w:iCs/>
          <w:u w:val="single"/>
        </w:rPr>
        <w:t xml:space="preserve">Rol van de </w:t>
      </w:r>
      <w:r w:rsidRPr="001C119E">
        <w:rPr>
          <w:rFonts w:eastAsia="Calibri" w:cs="Calibri"/>
          <w:szCs w:val="19"/>
          <w:u w:val="single"/>
          <w:lang w:val="nl-NL"/>
        </w:rPr>
        <w:t>arbeidsarts</w:t>
      </w:r>
      <w:r w:rsidR="00C8780C" w:rsidRPr="001C119E">
        <w:rPr>
          <w:bCs/>
          <w:iCs/>
          <w:u w:val="single"/>
        </w:rPr>
        <w:t xml:space="preserve"> en de arbeidsgeneeskundige dienst</w:t>
      </w:r>
    </w:p>
    <w:p w14:paraId="4716B755" w14:textId="4BE96177" w:rsidR="00C8780C" w:rsidRPr="008278C6" w:rsidRDefault="00C8780C" w:rsidP="00C8780C">
      <w:r w:rsidRPr="001C119E">
        <w:rPr>
          <w:bCs/>
          <w:iCs/>
        </w:rPr>
        <w:t xml:space="preserve">De </w:t>
      </w:r>
      <w:r w:rsidR="00B34976" w:rsidRPr="001C119E">
        <w:rPr>
          <w:rFonts w:eastAsia="Calibri" w:cs="Calibri"/>
          <w:szCs w:val="19"/>
          <w:lang w:val="nl-NL"/>
        </w:rPr>
        <w:t>arbeidsarts</w:t>
      </w:r>
      <w:r w:rsidRPr="001C119E">
        <w:rPr>
          <w:bCs/>
          <w:iCs/>
        </w:rPr>
        <w:t xml:space="preserve"> zorgt voor</w:t>
      </w:r>
      <w:r w:rsidRPr="008278C6">
        <w:rPr>
          <w:bCs/>
          <w:iCs/>
        </w:rPr>
        <w:t xml:space="preserve"> de eerste opvang van personeelsleden die zijn doorverwezen door de leidinggevende of die zichzelf hebben aangeboden.</w:t>
      </w:r>
    </w:p>
    <w:p w14:paraId="4D842460" w14:textId="77777777" w:rsidR="00C8780C" w:rsidRPr="00C8780C" w:rsidRDefault="00C8780C" w:rsidP="00C8780C">
      <w:r w:rsidRPr="008278C6">
        <w:rPr>
          <w:bCs/>
          <w:iCs/>
        </w:rPr>
        <w:t>Daarnaast speelt de arbeidsgeneeskundige dienst een belangrijke rol in het motiveren en doorverwijzen van personeelsleden met een chronisch middelengebruik naar gespecialiseerde hulpverlening. Indien het personeelslid hiermee instemt, kan de arbeidsgeneeskundige dienst de brug vormen tussen de externe hulpverlening, het personeelslid en het bestuur, zonder echter het beroepsgeheim te schenden.</w:t>
      </w:r>
      <w:r w:rsidRPr="00C8780C">
        <w:rPr>
          <w:bCs/>
          <w:iCs/>
        </w:rPr>
        <w:t xml:space="preserve"> </w:t>
      </w:r>
    </w:p>
    <w:p w14:paraId="61745150" w14:textId="77777777" w:rsidR="00C8780C" w:rsidRPr="00C8780C" w:rsidRDefault="00C8780C" w:rsidP="00C8780C">
      <w:r w:rsidRPr="00C8780C">
        <w:t> </w:t>
      </w:r>
    </w:p>
    <w:p w14:paraId="46604D1E" w14:textId="77777777" w:rsidR="00C8780C" w:rsidRDefault="00C8780C" w:rsidP="00B04E29">
      <w:pPr>
        <w:keepNext/>
        <w:keepLines/>
        <w:numPr>
          <w:ilvl w:val="2"/>
          <w:numId w:val="0"/>
        </w:numPr>
        <w:shd w:val="clear" w:color="auto" w:fill="FFFFFF"/>
        <w:spacing w:after="200"/>
        <w:outlineLvl w:val="2"/>
        <w:rPr>
          <w:szCs w:val="19"/>
          <w:u w:val="single"/>
        </w:rPr>
      </w:pPr>
    </w:p>
    <w:p w14:paraId="777B56AE" w14:textId="77777777" w:rsidR="00B34976" w:rsidRDefault="00B34976">
      <w:pPr>
        <w:rPr>
          <w:szCs w:val="19"/>
          <w:u w:val="single"/>
        </w:rPr>
      </w:pPr>
      <w:r>
        <w:rPr>
          <w:szCs w:val="19"/>
          <w:u w:val="single"/>
        </w:rPr>
        <w:br w:type="page"/>
      </w:r>
    </w:p>
    <w:p w14:paraId="51B948CC"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lastRenderedPageBreak/>
        <w:t>VEELGESTELDE VRAGEN</w:t>
      </w:r>
    </w:p>
    <w:p w14:paraId="4C2A900D"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ademtest of bloedproef laten afnemen wanneer ik vermoed dat een personeelslid dronken is?</w:t>
      </w:r>
    </w:p>
    <w:p w14:paraId="17E529AD"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Een personeelslid kan niet worden onderworpen aan een adem- of bloedtest zonder zijn toestemming</w:t>
      </w:r>
      <w:r w:rsidRPr="008278C6">
        <w:rPr>
          <w:rFonts w:eastAsia="Calibri" w:cs="Calibri"/>
          <w:szCs w:val="19"/>
          <w:lang w:val="nl-NL"/>
        </w:rPr>
        <w:t>.</w:t>
      </w:r>
      <w:r w:rsidR="00CC136E" w:rsidRPr="008278C6">
        <w:rPr>
          <w:rFonts w:eastAsia="Calibri" w:cs="Calibri"/>
          <w:szCs w:val="19"/>
          <w:lang w:val="nl-NL"/>
        </w:rPr>
        <w:t xml:space="preserve"> De werkgever is daar niet toe bevoegd</w:t>
      </w:r>
      <w:r w:rsidR="00CC136E">
        <w:rPr>
          <w:rFonts w:eastAsia="Calibri" w:cs="Calibri"/>
          <w:szCs w:val="19"/>
          <w:lang w:val="nl-NL"/>
        </w:rPr>
        <w:t>.</w:t>
      </w:r>
      <w:r w:rsidRPr="00C311BF">
        <w:rPr>
          <w:rFonts w:eastAsia="Calibri" w:cs="Calibri"/>
          <w:szCs w:val="19"/>
          <w:lang w:val="nl-NL"/>
        </w:rPr>
        <w:t xml:space="preserve"> Daarenboven geven dergelijke metingen alleen maar uitsluitsel over de alcoholintoxicatie en niet over de mate van dronkenschap. De leidinggevende moet de betrokkene beoordelen op zijn functioneren en op basis daarvan optreden.</w:t>
      </w:r>
      <w:r w:rsidR="00CC136E">
        <w:rPr>
          <w:rFonts w:eastAsia="Calibri" w:cs="Calibri"/>
          <w:szCs w:val="19"/>
          <w:lang w:val="nl-NL"/>
        </w:rPr>
        <w:t xml:space="preserve"> </w:t>
      </w:r>
    </w:p>
    <w:p w14:paraId="4D7C9B5A"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beroep doen op een (</w:t>
      </w:r>
      <w:proofErr w:type="spellStart"/>
      <w:r w:rsidRPr="00C311BF">
        <w:rPr>
          <w:rFonts w:eastAsia="Calibri" w:cs="Calibri"/>
          <w:b/>
          <w:szCs w:val="19"/>
          <w:lang w:val="nl-NL"/>
        </w:rPr>
        <w:t>bedrijfs</w:t>
      </w:r>
      <w:proofErr w:type="spellEnd"/>
      <w:r w:rsidRPr="00C311BF">
        <w:rPr>
          <w:rFonts w:eastAsia="Calibri" w:cs="Calibri"/>
          <w:b/>
          <w:szCs w:val="19"/>
          <w:lang w:val="nl-NL"/>
        </w:rPr>
        <w:t>)arts om dronkenschap te laten vaststellen?</w:t>
      </w:r>
    </w:p>
    <w:p w14:paraId="4060ACCD" w14:textId="77777777" w:rsidR="00AC38F8" w:rsidRDefault="00C311BF" w:rsidP="00B04E29">
      <w:pPr>
        <w:keepLines/>
        <w:spacing w:before="120" w:after="120"/>
        <w:rPr>
          <w:rFonts w:eastAsia="Calibri" w:cs="Calibri"/>
          <w:szCs w:val="19"/>
          <w:lang w:val="nl-NL"/>
        </w:rPr>
      </w:pPr>
      <w:r w:rsidRPr="00C311BF">
        <w:rPr>
          <w:rFonts w:eastAsia="Calibri" w:cs="Calibri"/>
          <w:szCs w:val="19"/>
          <w:lang w:val="nl-NL"/>
        </w:rPr>
        <w:t>Neen. U kan een arts niet vragen dat hij vaststelt dat een personeelslid dronken is. De arts kan wel nagaan of de betrokkene nog arbeidsgeschikt is.</w:t>
      </w:r>
    </w:p>
    <w:p w14:paraId="57D21DE5"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Er wil niemand getuigen, laat staan een getuigenverklaring ondertekenen. Hoe kan ik dan</w:t>
      </w:r>
      <w:r w:rsidRPr="00C311BF">
        <w:rPr>
          <w:rFonts w:eastAsia="Calibri" w:cs="Calibri"/>
          <w:szCs w:val="19"/>
          <w:lang w:val="nl-NL"/>
        </w:rPr>
        <w:t xml:space="preserve"> </w:t>
      </w:r>
      <w:r w:rsidRPr="00C311BF">
        <w:rPr>
          <w:rFonts w:eastAsia="Calibri" w:cs="Calibri"/>
          <w:b/>
          <w:szCs w:val="19"/>
          <w:lang w:val="nl-NL"/>
        </w:rPr>
        <w:t>bewijzen dat betrokkene dronken was?</w:t>
      </w:r>
    </w:p>
    <w:p w14:paraId="32D1C9D6"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De persoon die optreedt en een verslag maakt, beschrijft z</w:t>
      </w:r>
      <w:r w:rsidR="00DF4AE2">
        <w:rPr>
          <w:rFonts w:eastAsia="Calibri" w:cs="Calibri"/>
          <w:szCs w:val="19"/>
          <w:lang w:val="nl-NL"/>
        </w:rPr>
        <w:t>o objectief mogelijk wat hij</w:t>
      </w:r>
      <w:r w:rsidRPr="00C311BF">
        <w:rPr>
          <w:rFonts w:eastAsia="Calibri" w:cs="Calibri"/>
          <w:szCs w:val="19"/>
          <w:lang w:val="nl-NL"/>
        </w:rPr>
        <w:t xml:space="preserve"> heeft vastgesteld en noteert wie daarbij aanwezig was. Het is niet nodig dat de aanwezigen het verslag ondertekenen. Een onderzoekscommissie of bevoegde instantie kan later de getuigen ondervragen. De getuigen beslissen dan of ze al dan niet naar waarheid antwoorden.</w:t>
      </w:r>
    </w:p>
    <w:p w14:paraId="3538E2F2"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heeft het voor zin dat ik optreed? Dan gaat hij in het geheim drinken!</w:t>
      </w:r>
    </w:p>
    <w:p w14:paraId="62672D56"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Door op te treden tegen excessief sociaal drinken voorkomt u niet alleen de onmiddellijke nadelen voor het functioneren, maar werkt u ook een mogelijke ontwikkeling naar zwaarder alcoholgebruik tegen. In het geheim drinken is meestal de stap vóór alcoholmisbruik en is vaak het gevolg van jarenlang getolereerd sociaal drinken.</w:t>
      </w:r>
    </w:p>
    <w:p w14:paraId="2B432AC3"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De leidinggevende van het personeelslid onder invloed is niet altijd in de buurt. Wie kan in dit geval optreden?</w:t>
      </w:r>
    </w:p>
    <w:p w14:paraId="4ACC519B"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deze omstandigheden grijpt de persoon die een coördinerende taak heeft, in. Ook een naaste collega kan ingrijpen. Belangrijk is dat er wordt opgetreden. Bij een ongeval met verwondingen of een overlijden zou een verantwoordelijke die geen maatregelen heeft genomen, medeaansprakelijk kunnen worden gesteld wegens nalatigheid. Volgens de rechtspraak kan iedereen die over voldoende gezag beschikt om het verloop van bepaalde omstandigheden te beïnvloeden, verantwoordelijk worden gesteld voor eventuele nalatigheid. Dat gezag is niet noodzakelijk puur hiërarchisch, maar kan gewoon functioneel-plaatsgebonden of moreel zijn.</w:t>
      </w:r>
    </w:p>
    <w:p w14:paraId="1B638E30"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een leidinggevende verantwoordelijk gesteld worden gesteld voor een wegongeval, veroorzaakt door een dronken personeelslid die hij naar huis stuurde?</w:t>
      </w:r>
    </w:p>
    <w:p w14:paraId="555289F9"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moet betrokkene zijn roes uitslapen. Bij een arbeidsongeval is de werkgever burgerlijk immuun ten aanzien van het personeelslid. Bij dodelijke afloop van een ongeval ten gevolge van alcoholmisbruik kan de familie de persoon die het slachtoffer te veel alcohol heeft geschonken, juridisch aanvallen. Als de dronken persoon een voetganger is, is alleen de wet op de openbare dronkenschap van toepassing en niet de bepaling dat je onder invloed bent als je meer dan 0,5 promille in het bloed hebt.</w:t>
      </w:r>
    </w:p>
    <w:p w14:paraId="5A83FAAF"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kan ik doen wanneer een dronken personeelslid weerbarstig is en dreigt met zijn auto te zullen wegrijden?</w:t>
      </w:r>
    </w:p>
    <w:p w14:paraId="1434F4A0"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dit geval kan u best de politie inroepen.</w:t>
      </w:r>
    </w:p>
    <w:p w14:paraId="4E996AED"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taxi bellen om te betrokkene naar huis te laten brengen? En wie betaalt de kosten?</w:t>
      </w:r>
    </w:p>
    <w:p w14:paraId="6EA7E6E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probeert u de betrokkene zijn roes te laten uitslapen en contact te zoeke</w:t>
      </w:r>
      <w:r w:rsidR="00DF4AE2">
        <w:rPr>
          <w:rFonts w:eastAsia="Calibri" w:cs="Calibri"/>
          <w:szCs w:val="19"/>
          <w:lang w:val="nl-NL"/>
        </w:rPr>
        <w:t>n met zijn familie, die hem</w:t>
      </w:r>
      <w:r w:rsidRPr="00C311BF">
        <w:rPr>
          <w:rFonts w:eastAsia="Calibri" w:cs="Calibri"/>
          <w:szCs w:val="19"/>
          <w:lang w:val="nl-NL"/>
        </w:rPr>
        <w:t xml:space="preserve"> eventueel kan komen halen. Kan dit niet, dan kan u een taxi bellen. De kosten worden achteraf teruggevorderd van het betrokken personeelslid.</w:t>
      </w:r>
    </w:p>
    <w:p w14:paraId="3A521FD5"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lastRenderedPageBreak/>
        <w:t>Niet altijd is een personeelslid onder invloed van alcohol, ook al gedraagt hij</w:t>
      </w:r>
      <w:r w:rsidR="00B36772">
        <w:rPr>
          <w:rFonts w:eastAsia="Calibri" w:cs="Calibri"/>
          <w:b/>
          <w:szCs w:val="19"/>
          <w:lang w:val="nl-NL"/>
        </w:rPr>
        <w:t xml:space="preserve"> zich wel zo en is hij</w:t>
      </w:r>
      <w:r w:rsidRPr="00C311BF">
        <w:rPr>
          <w:rFonts w:eastAsia="Calibri" w:cs="Calibri"/>
          <w:b/>
          <w:szCs w:val="19"/>
          <w:lang w:val="nl-NL"/>
        </w:rPr>
        <w:t xml:space="preserve"> niet meer in staat het werk naar behoren te doen.</w:t>
      </w:r>
    </w:p>
    <w:p w14:paraId="7B9C0837" w14:textId="77777777" w:rsidR="00C311BF" w:rsidRPr="00C311BF" w:rsidRDefault="00B36772" w:rsidP="00B04E29">
      <w:pPr>
        <w:keepLines/>
        <w:spacing w:before="120" w:after="120"/>
        <w:rPr>
          <w:rFonts w:eastAsia="Calibri" w:cs="Calibri"/>
          <w:szCs w:val="19"/>
          <w:lang w:val="nl-NL"/>
        </w:rPr>
      </w:pPr>
      <w:r>
        <w:rPr>
          <w:rFonts w:eastAsia="Calibri" w:cs="Calibri"/>
          <w:szCs w:val="19"/>
          <w:lang w:val="nl-NL"/>
        </w:rPr>
        <w:t>Omdat hij</w:t>
      </w:r>
      <w:r w:rsidR="00C311BF" w:rsidRPr="00C311BF">
        <w:rPr>
          <w:rFonts w:eastAsia="Calibri" w:cs="Calibri"/>
          <w:szCs w:val="19"/>
          <w:lang w:val="nl-NL"/>
        </w:rPr>
        <w:t xml:space="preserve"> nie</w:t>
      </w:r>
      <w:r>
        <w:rPr>
          <w:rFonts w:eastAsia="Calibri" w:cs="Calibri"/>
          <w:szCs w:val="19"/>
          <w:lang w:val="nl-NL"/>
        </w:rPr>
        <w:t>t goed functioneert, moet u hem</w:t>
      </w:r>
      <w:r w:rsidR="00C311BF" w:rsidRPr="00C311BF">
        <w:rPr>
          <w:rFonts w:eastAsia="Calibri" w:cs="Calibri"/>
          <w:szCs w:val="19"/>
          <w:lang w:val="nl-NL"/>
        </w:rPr>
        <w:t xml:space="preserve"> roepen voor een gesprek. Blijkt het disfunctioneren een gevolg van medicatiegebruik, dan roept u een arts. Uitsluitend op gron</w:t>
      </w:r>
      <w:r>
        <w:rPr>
          <w:rFonts w:eastAsia="Calibri" w:cs="Calibri"/>
          <w:szCs w:val="19"/>
          <w:lang w:val="nl-NL"/>
        </w:rPr>
        <w:t>d van medische gegevens zal hij</w:t>
      </w:r>
      <w:r w:rsidR="00C311BF" w:rsidRPr="00C311BF">
        <w:rPr>
          <w:rFonts w:eastAsia="Calibri" w:cs="Calibri"/>
          <w:szCs w:val="19"/>
          <w:lang w:val="nl-NL"/>
        </w:rPr>
        <w:t xml:space="preserve"> beslissen of het personeelslid nog arbeidsgeschikt is of niet.</w:t>
      </w:r>
    </w:p>
    <w:p w14:paraId="2BF41E04" w14:textId="77777777" w:rsidR="00C311BF" w:rsidRDefault="00C311BF" w:rsidP="00B04E29">
      <w:pPr>
        <w:rPr>
          <w:lang w:val="nl-NL"/>
        </w:rPr>
      </w:pPr>
    </w:p>
    <w:p w14:paraId="4F3058FE" w14:textId="77777777" w:rsidR="00C311BF" w:rsidRDefault="00C311BF" w:rsidP="00B04E29">
      <w:pPr>
        <w:keepNext/>
        <w:keepLines/>
        <w:numPr>
          <w:ilvl w:val="2"/>
          <w:numId w:val="0"/>
        </w:numPr>
        <w:shd w:val="clear" w:color="auto" w:fill="FFFFFF"/>
        <w:spacing w:after="200"/>
        <w:outlineLvl w:val="2"/>
        <w:rPr>
          <w:szCs w:val="19"/>
          <w:u w:val="single"/>
          <w:lang w:val="nl-NL"/>
        </w:rPr>
      </w:pPr>
      <w:bookmarkStart w:id="112" w:name="_Toc75320914"/>
      <w:bookmarkStart w:id="113" w:name="_Toc75321037"/>
      <w:bookmarkStart w:id="114" w:name="_Toc75321088"/>
      <w:bookmarkStart w:id="115" w:name="_Toc75321140"/>
      <w:bookmarkStart w:id="116" w:name="_Toc75321182"/>
      <w:bookmarkStart w:id="117" w:name="_Toc75321329"/>
      <w:bookmarkStart w:id="118" w:name="_Toc75592726"/>
      <w:bookmarkStart w:id="119" w:name="_Toc75592775"/>
      <w:bookmarkStart w:id="120" w:name="_Toc76454141"/>
      <w:r>
        <w:rPr>
          <w:szCs w:val="19"/>
          <w:u w:val="single"/>
          <w:lang w:val="nl-NL"/>
        </w:rPr>
        <w:t>KNIPPERLICHTEN: UITERLIJKE KENMERKEN DIE KUNNEN WIJZEN OP HET GEBRUIK VAN ALCOHOL OF DRUGS</w:t>
      </w:r>
      <w:bookmarkEnd w:id="112"/>
      <w:bookmarkEnd w:id="113"/>
      <w:bookmarkEnd w:id="114"/>
      <w:bookmarkEnd w:id="115"/>
      <w:bookmarkEnd w:id="116"/>
      <w:bookmarkEnd w:id="117"/>
      <w:bookmarkEnd w:id="118"/>
      <w:bookmarkEnd w:id="119"/>
      <w:bookmarkEnd w:id="120"/>
    </w:p>
    <w:p w14:paraId="0CD2E470" w14:textId="77777777" w:rsidR="00C311BF" w:rsidRPr="00C311BF" w:rsidRDefault="00C311BF" w:rsidP="00B04E29">
      <w:pPr>
        <w:keepNext/>
        <w:keepLines/>
        <w:numPr>
          <w:ilvl w:val="2"/>
          <w:numId w:val="0"/>
        </w:numPr>
        <w:shd w:val="clear" w:color="auto" w:fill="FFFFFF"/>
        <w:spacing w:after="200"/>
        <w:outlineLvl w:val="2"/>
        <w:rPr>
          <w:rFonts w:eastAsia="Calibri" w:cs="Calibri"/>
          <w:szCs w:val="19"/>
          <w:lang w:val="nl-NL"/>
        </w:rPr>
      </w:pPr>
      <w:r w:rsidRPr="00C311BF">
        <w:rPr>
          <w:rFonts w:eastAsia="Calibri" w:cs="Calibri"/>
          <w:szCs w:val="19"/>
          <w:lang w:val="nl-NL"/>
        </w:rPr>
        <w:t>Het gebruik van alcohol of drugs leidt naast een gewijzigd uiterlijk voorkomen, tevens tot een wijziging in het normale gedragspatroon en in de werkprestaties.</w:t>
      </w:r>
    </w:p>
    <w:p w14:paraId="11926033"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37815141" w14:textId="77777777" w:rsidR="00C311BF" w:rsidRPr="00C311BF" w:rsidRDefault="00C311BF" w:rsidP="00B04E29">
      <w:pPr>
        <w:keepLines/>
        <w:spacing w:before="120" w:after="120"/>
        <w:rPr>
          <w:rFonts w:eastAsia="Calibri" w:cs="Calibri"/>
          <w:szCs w:val="19"/>
          <w:u w:val="single"/>
        </w:rPr>
      </w:pPr>
      <w:r w:rsidRPr="00C311BF">
        <w:rPr>
          <w:rFonts w:eastAsia="Calibri" w:cs="Calibri"/>
          <w:szCs w:val="19"/>
          <w:u w:val="single"/>
        </w:rPr>
        <w:t>Uiterlijk voorkomen</w:t>
      </w:r>
    </w:p>
    <w:p w14:paraId="77170473"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persoonlijke verzorging van het personeelslid, vb. ongeschoren, onzorgvuldig geschoren, ongewassen of ongekamd haar, (on)zorgvuldigheid en graad van reinheid van de kledij;</w:t>
      </w:r>
    </w:p>
    <w:p w14:paraId="4912A7D0"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het uitzicht van het lichaam, vb. rood aangelopen gezicht, bloeddoorlopen ogen, naar alcohol ruikende adem;</w:t>
      </w:r>
    </w:p>
    <w:p w14:paraId="6BBCB019"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motoriek, vb. bevende handen, onvaste gang met zoeken naar breed steunvlak, onzeker handelen …;</w:t>
      </w:r>
    </w:p>
    <w:p w14:paraId="40BCB19B"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grijpen naar voorwerpen, trager bewegen van de ledematen of sneller bewegen doch bewegingen zonder doel (ongedurig, opgewonden), onzorgvuldige articulatie.</w:t>
      </w:r>
    </w:p>
    <w:p w14:paraId="21F67156"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het gedrag</w:t>
      </w:r>
    </w:p>
    <w:p w14:paraId="0666A48C"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vertraagd of niet reageren op uitwendige prikkels, vb. laat of niet antwoorden op vragen, niet reageren op bepaalde signalen, desinteresse voor wat zich in de omgeving van het individu afspeelt;</w:t>
      </w:r>
    </w:p>
    <w:p w14:paraId="2AC33A18"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overdreven reactie op uitwendige prikkels, vb. gejaagde spraak, prikkelbaarheid, neiging tot ruziemaken;</w:t>
      </w:r>
    </w:p>
    <w:p w14:paraId="1E987D24"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"Eigenaardig" gedrag, dit wil zeggen gedrag dat gegeven de omstandigheden als niet gepast of niet adequaat geldt.</w:t>
      </w:r>
    </w:p>
    <w:p w14:paraId="5B05A06C"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de werkprestatie</w:t>
      </w:r>
    </w:p>
    <w:p w14:paraId="01E840FB" w14:textId="77777777" w:rsidR="00C311BF" w:rsidRP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maken van overdreven veel fouten, onzorgvuldigheid in de uitvoering van een werk</w:t>
      </w:r>
    </w:p>
    <w:p w14:paraId="46118652" w14:textId="77777777" w:rsidR="00C311BF" w:rsidRDefault="00C311BF" w:rsidP="004761E4">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abnormaal trage uitvoering van het werk</w:t>
      </w:r>
      <w:r>
        <w:rPr>
          <w:rFonts w:eastAsia="Calibri" w:cs="Calibri"/>
          <w:szCs w:val="19"/>
          <w:lang w:val="nl-NL"/>
        </w:rPr>
        <w:t xml:space="preserve">. </w:t>
      </w:r>
    </w:p>
    <w:p w14:paraId="295AC6EB"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lang w:val="nl-NL"/>
        </w:rPr>
      </w:pPr>
    </w:p>
    <w:p w14:paraId="1A8DE8A9"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br w:type="page"/>
      </w:r>
      <w:r>
        <w:rPr>
          <w:szCs w:val="19"/>
          <w:u w:val="single"/>
        </w:rPr>
        <w:lastRenderedPageBreak/>
        <w:t>KNIPPERLICHTEN: UITERLIJKE KENMERKEN DIE KUNNEN WIJZEN OP PROBLEEMGEBRUIK VAN ALCOHOL OF DRUGS</w:t>
      </w:r>
    </w:p>
    <w:p w14:paraId="5123533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Je kunt probleemgebruik van alcohol of drugs herkennen aan allerlei kenmerken.</w:t>
      </w:r>
    </w:p>
    <w:p w14:paraId="533C4B2F"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4B1D1A9F"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gedragsverandering: iemand wordt suffer of juist agressiever, vergeetachtig, onverschillig;</w:t>
      </w:r>
    </w:p>
    <w:p w14:paraId="369329B8"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niet meer drinken voor het plezier of het genot, maar vanuit een vanzelfsprekendheid;</w:t>
      </w:r>
    </w:p>
    <w:p w14:paraId="46B43728"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regelmatig overmatig alcoholgebruik: één keer overkomt iedereen, als het vaker gebeurt, is er meer aan de hand;</w:t>
      </w:r>
    </w:p>
    <w:p w14:paraId="0AB4E608"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ongewenst gedrag samengaand met alcoholgebruik: fysiek of verbaal geweld, gebrek aan respect voor anderen …;</w:t>
      </w:r>
    </w:p>
    <w:p w14:paraId="58E974FB"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 xml:space="preserve">wrong </w:t>
      </w:r>
      <w:proofErr w:type="spellStart"/>
      <w:r w:rsidRPr="00C311BF">
        <w:rPr>
          <w:rFonts w:eastAsia="Calibri" w:cs="Calibri"/>
          <w:szCs w:val="19"/>
          <w:lang w:val="nl-NL"/>
        </w:rPr>
        <w:t>place</w:t>
      </w:r>
      <w:proofErr w:type="spellEnd"/>
      <w:r w:rsidRPr="00C311BF">
        <w:rPr>
          <w:rFonts w:eastAsia="Calibri" w:cs="Calibri"/>
          <w:szCs w:val="19"/>
          <w:lang w:val="nl-NL"/>
        </w:rPr>
        <w:t xml:space="preserve"> en wrong time: wanneer iemand drinkt op momenten en plaatsen dat je het niet zou verwachten of het echt ongepast lijkt;</w:t>
      </w:r>
    </w:p>
    <w:p w14:paraId="0F39A43E" w14:textId="77777777" w:rsidR="00C311BF" w:rsidRPr="00C311BF" w:rsidRDefault="00C311BF" w:rsidP="004761E4">
      <w:pPr>
        <w:keepLines/>
        <w:numPr>
          <w:ilvl w:val="0"/>
          <w:numId w:val="14"/>
        </w:numPr>
        <w:spacing w:before="120" w:after="120"/>
        <w:rPr>
          <w:rFonts w:eastAsia="Calibri" w:cs="Calibri"/>
          <w:szCs w:val="19"/>
        </w:rPr>
      </w:pPr>
      <w:r w:rsidRPr="00C311BF">
        <w:rPr>
          <w:rFonts w:eastAsia="Calibri" w:cs="Calibri"/>
          <w:szCs w:val="19"/>
        </w:rPr>
        <w:t>alcoholgebruik in het verkeer;</w:t>
      </w:r>
    </w:p>
    <w:p w14:paraId="315E96F2"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drank gebruiken als hulpmiddel om met moeilijkheden om te gaan vb. om gevoelens te durven tonen, om contact te leggen</w:t>
      </w:r>
      <w:r w:rsidR="00B36772">
        <w:rPr>
          <w:rFonts w:eastAsia="Calibri" w:cs="Calibri"/>
          <w:szCs w:val="19"/>
          <w:lang w:val="nl-NL"/>
        </w:rPr>
        <w:t xml:space="preserve"> …</w:t>
      </w:r>
      <w:r w:rsidRPr="00C311BF">
        <w:rPr>
          <w:rFonts w:eastAsia="Calibri" w:cs="Calibri"/>
          <w:szCs w:val="19"/>
          <w:lang w:val="nl-NL"/>
        </w:rPr>
        <w:t>;</w:t>
      </w:r>
    </w:p>
    <w:p w14:paraId="14D19324"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’s morgens regelmatig een houten kop hebben, een plakkerige droge mond en misselijkheid;</w:t>
      </w:r>
    </w:p>
    <w:p w14:paraId="47067BA8" w14:textId="77777777" w:rsidR="00C311BF" w:rsidRPr="00C311BF" w:rsidRDefault="00C311BF" w:rsidP="004761E4">
      <w:pPr>
        <w:keepLines/>
        <w:numPr>
          <w:ilvl w:val="0"/>
          <w:numId w:val="14"/>
        </w:numPr>
        <w:spacing w:before="120" w:after="120"/>
        <w:rPr>
          <w:rFonts w:eastAsia="Calibri" w:cs="Calibri"/>
          <w:szCs w:val="19"/>
          <w:lang w:val="nl-NL"/>
        </w:rPr>
      </w:pPr>
      <w:r w:rsidRPr="00C311BF">
        <w:rPr>
          <w:rFonts w:eastAsia="Calibri" w:cs="Calibri"/>
          <w:szCs w:val="19"/>
          <w:lang w:val="nl-NL"/>
        </w:rPr>
        <w:t>conflicten over het alcoholgebruik: ontkennen van het probleem, kwaad worden, in de drank vluchten;</w:t>
      </w:r>
    </w:p>
    <w:p w14:paraId="5EC2C2FB" w14:textId="77777777" w:rsidR="00C311BF" w:rsidRPr="00C311BF" w:rsidRDefault="00C311BF" w:rsidP="004761E4">
      <w:pPr>
        <w:keepLines/>
        <w:numPr>
          <w:ilvl w:val="0"/>
          <w:numId w:val="14"/>
        </w:numPr>
        <w:spacing w:before="120" w:after="120"/>
        <w:rPr>
          <w:rFonts w:eastAsia="Calibri" w:cs="Calibri"/>
          <w:szCs w:val="19"/>
        </w:rPr>
      </w:pPr>
      <w:r w:rsidRPr="00C311BF">
        <w:rPr>
          <w:rFonts w:eastAsia="Calibri" w:cs="Calibri"/>
          <w:szCs w:val="19"/>
        </w:rPr>
        <w:t>…</w:t>
      </w:r>
    </w:p>
    <w:p w14:paraId="70BF070D" w14:textId="77777777" w:rsidR="00C311BF" w:rsidRPr="00C311BF" w:rsidRDefault="00C311BF" w:rsidP="00B04E29">
      <w:pPr>
        <w:rPr>
          <w:lang w:val="nl-NL"/>
        </w:rPr>
      </w:pPr>
    </w:p>
    <w:p w14:paraId="6B7E5ED4" w14:textId="77777777" w:rsidR="009A59AB" w:rsidRDefault="009A59AB" w:rsidP="00B04E29">
      <w:pPr>
        <w:rPr>
          <w:u w:val="single"/>
          <w:lang w:val="nl-NL" w:eastAsia="nl-NL"/>
        </w:rPr>
      </w:pPr>
      <w:r w:rsidRPr="00493BB8">
        <w:br w:type="page"/>
      </w:r>
    </w:p>
    <w:p w14:paraId="6A08D470" w14:textId="5232ECDB" w:rsidR="00CA3926" w:rsidRPr="002D2A13" w:rsidRDefault="00CA3926" w:rsidP="00B04E29">
      <w:pPr>
        <w:pStyle w:val="Kop2"/>
        <w:rPr>
          <w:caps/>
          <w:szCs w:val="19"/>
        </w:rPr>
      </w:pPr>
      <w:bookmarkStart w:id="121" w:name="_Toc152856167"/>
      <w:r w:rsidRPr="002D2A13">
        <w:rPr>
          <w:szCs w:val="19"/>
        </w:rPr>
        <w:lastRenderedPageBreak/>
        <w:t>BIJLAGE</w:t>
      </w:r>
      <w:r w:rsidR="001C119E">
        <w:rPr>
          <w:szCs w:val="19"/>
        </w:rPr>
        <w:t xml:space="preserve"> </w:t>
      </w:r>
      <w:r w:rsidR="00483192" w:rsidRPr="001C119E">
        <w:rPr>
          <w:szCs w:val="19"/>
        </w:rPr>
        <w:t>8</w:t>
      </w:r>
      <w:r w:rsidRPr="001C119E">
        <w:rPr>
          <w:szCs w:val="19"/>
        </w:rPr>
        <w:t>:</w:t>
      </w:r>
      <w:r w:rsidRPr="002D2A13">
        <w:rPr>
          <w:szCs w:val="19"/>
        </w:rPr>
        <w:t xml:space="preserve"> </w:t>
      </w:r>
      <w:r w:rsidRPr="002D2A13">
        <w:rPr>
          <w:caps/>
          <w:szCs w:val="19"/>
        </w:rPr>
        <w:t xml:space="preserve">Reglement voor het </w:t>
      </w:r>
      <w:bookmarkStart w:id="122" w:name="_Toc125265878"/>
      <w:r w:rsidRPr="002D2A13">
        <w:rPr>
          <w:caps/>
          <w:szCs w:val="19"/>
        </w:rPr>
        <w:t>telefoon</w:t>
      </w:r>
      <w:bookmarkEnd w:id="122"/>
      <w:r w:rsidRPr="002D2A13">
        <w:rPr>
          <w:caps/>
          <w:szCs w:val="19"/>
        </w:rPr>
        <w:t>GEBRUIK</w:t>
      </w:r>
      <w:bookmarkEnd w:id="105"/>
      <w:bookmarkEnd w:id="121"/>
    </w:p>
    <w:p w14:paraId="6FCABC67" w14:textId="77777777" w:rsidR="00CA3926" w:rsidRPr="002D2A13" w:rsidRDefault="00CA3926" w:rsidP="00B04E29">
      <w:pPr>
        <w:spacing w:before="120" w:after="120"/>
        <w:rPr>
          <w:b/>
          <w:szCs w:val="19"/>
          <w:u w:val="single"/>
          <w:lang w:val="nl-NL"/>
        </w:rPr>
      </w:pPr>
      <w:r w:rsidRPr="002D2A13">
        <w:rPr>
          <w:b/>
          <w:szCs w:val="19"/>
          <w:u w:val="single"/>
          <w:lang w:val="nl-NL"/>
        </w:rPr>
        <w:t>Artikel 1</w:t>
      </w:r>
    </w:p>
    <w:p w14:paraId="4FAAB4F3" w14:textId="77777777" w:rsidR="00CA3926" w:rsidRPr="002D2A13" w:rsidRDefault="00CA3926" w:rsidP="00B04E29">
      <w:pPr>
        <w:spacing w:before="120" w:after="120"/>
        <w:rPr>
          <w:szCs w:val="19"/>
          <w:lang w:val="nl-NL"/>
        </w:rPr>
      </w:pPr>
      <w:r w:rsidRPr="002D2A13">
        <w:rPr>
          <w:szCs w:val="19"/>
          <w:lang w:val="nl-NL"/>
        </w:rPr>
        <w:t>Het bestuur stelt telecommunicatiemiddelen (een telefoontoestel (vast of GSM) en een telefoonverbinding) ter beschikking van de personeelsleden in de uitvoering van hun taak.</w:t>
      </w:r>
    </w:p>
    <w:p w14:paraId="62ECC017" w14:textId="77777777" w:rsidR="00CA3926" w:rsidRPr="002D2A13" w:rsidRDefault="00CA3926" w:rsidP="00B04E29">
      <w:pPr>
        <w:spacing w:before="120" w:after="120"/>
        <w:rPr>
          <w:szCs w:val="19"/>
          <w:lang w:val="nl-NL"/>
        </w:rPr>
      </w:pPr>
      <w:r w:rsidRPr="002D2A13">
        <w:rPr>
          <w:szCs w:val="19"/>
          <w:lang w:val="nl-NL"/>
        </w:rPr>
        <w:t>De telecommunicatiemiddelen zijn en blijven te allen tijde de eigendom van het bestuur. Het bestuur kan dan ook beslissen om alle of bepaalde telecommunicatiemiddelen tijdelijk of permanent niet langer ter beschikking te stellen van een personeelslid, dan wel om beperkingen op te leggen aan het gebruik daaraan.</w:t>
      </w:r>
    </w:p>
    <w:p w14:paraId="2F922F30" w14:textId="77777777" w:rsidR="00CA3926" w:rsidRPr="002D2A13" w:rsidRDefault="00CA3926" w:rsidP="00B04E29">
      <w:pPr>
        <w:spacing w:before="120" w:after="120"/>
        <w:rPr>
          <w:b/>
          <w:szCs w:val="19"/>
          <w:u w:val="single"/>
          <w:lang w:val="nl-NL"/>
        </w:rPr>
      </w:pPr>
      <w:r w:rsidRPr="002D2A13">
        <w:rPr>
          <w:b/>
          <w:szCs w:val="19"/>
          <w:u w:val="single"/>
          <w:lang w:val="nl-NL"/>
        </w:rPr>
        <w:t>Artikel 2</w:t>
      </w:r>
    </w:p>
    <w:p w14:paraId="16290F72" w14:textId="77777777" w:rsidR="00CA3926" w:rsidRPr="002D2A13" w:rsidRDefault="007811C4" w:rsidP="00B04E29">
      <w:pPr>
        <w:spacing w:before="120" w:after="120"/>
        <w:rPr>
          <w:szCs w:val="19"/>
          <w:lang w:val="nl-NL"/>
        </w:rPr>
      </w:pPr>
      <w:r w:rsidRPr="002D2A13">
        <w:rPr>
          <w:szCs w:val="19"/>
          <w:lang w:val="nl-NL"/>
        </w:rPr>
        <w:t>Privégesprekken</w:t>
      </w:r>
      <w:r w:rsidR="00CA3926" w:rsidRPr="002D2A13">
        <w:rPr>
          <w:szCs w:val="19"/>
          <w:lang w:val="nl-NL"/>
        </w:rPr>
        <w:t xml:space="preserve"> tijdens de werkuren zorgen voor bijkomende telefoonkosten voor het bestuur, een vermindering van de reëel geleverde prestaties en een vermindering van de kwaliteit van de dienstverlening. </w:t>
      </w:r>
    </w:p>
    <w:p w14:paraId="40423512" w14:textId="77777777" w:rsidR="00CA3926" w:rsidRDefault="00CA3926" w:rsidP="00B04E29">
      <w:pPr>
        <w:spacing w:before="120" w:after="120"/>
        <w:rPr>
          <w:szCs w:val="19"/>
          <w:lang w:val="nl-NL"/>
        </w:rPr>
      </w:pPr>
      <w:r w:rsidRPr="002D2A13">
        <w:rPr>
          <w:szCs w:val="19"/>
          <w:lang w:val="nl-NL"/>
        </w:rPr>
        <w:t xml:space="preserve">Het personeelslid mag de hem ter beschikking gestelde telefoon en telefoonlijn uitsluitend voor professionele doeleinden gebruiken. </w:t>
      </w:r>
      <w:r w:rsidR="007811C4" w:rsidRPr="002D2A13">
        <w:rPr>
          <w:szCs w:val="19"/>
          <w:lang w:val="nl-NL"/>
        </w:rPr>
        <w:t>Privégesprekken</w:t>
      </w:r>
      <w:r w:rsidRPr="002D2A13">
        <w:rPr>
          <w:szCs w:val="19"/>
          <w:lang w:val="nl-NL"/>
        </w:rPr>
        <w:t xml:space="preserve"> moeten met een eigen toestel en buiten de werkuren worden gevoerd.</w:t>
      </w:r>
    </w:p>
    <w:p w14:paraId="46FAD745" w14:textId="77777777" w:rsidR="0093158A" w:rsidRPr="00657E18" w:rsidRDefault="0093158A" w:rsidP="00B04E29">
      <w:pPr>
        <w:spacing w:before="120" w:after="120"/>
        <w:rPr>
          <w:szCs w:val="19"/>
          <w:lang w:val="nl-NL"/>
        </w:rPr>
      </w:pPr>
      <w:r w:rsidRPr="00657E18">
        <w:rPr>
          <w:szCs w:val="19"/>
          <w:lang w:val="nl-NL"/>
        </w:rPr>
        <w:t>Voor personeelsleden die een GSM-</w:t>
      </w:r>
      <w:r w:rsidR="008278C6">
        <w:rPr>
          <w:szCs w:val="19"/>
          <w:lang w:val="nl-NL"/>
        </w:rPr>
        <w:t xml:space="preserve"> </w:t>
      </w:r>
      <w:r w:rsidRPr="00657E18">
        <w:rPr>
          <w:szCs w:val="19"/>
          <w:lang w:val="nl-NL"/>
        </w:rPr>
        <w:t xml:space="preserve">toestel van het bestuur gebruiken, is een abonnementsformule mogelijk waardoor privégesprekken buiten de werkuren afzonderlijk gefactureerd worden aan het personeelslid. </w:t>
      </w:r>
    </w:p>
    <w:p w14:paraId="202142D7" w14:textId="77777777" w:rsidR="00CA3926" w:rsidRPr="002D2A13" w:rsidRDefault="00CA3926" w:rsidP="00B04E29">
      <w:pPr>
        <w:spacing w:before="120" w:after="120"/>
        <w:rPr>
          <w:b/>
          <w:szCs w:val="19"/>
          <w:u w:val="single"/>
          <w:lang w:val="nl-NL"/>
        </w:rPr>
      </w:pPr>
      <w:r w:rsidRPr="002D2A13">
        <w:rPr>
          <w:b/>
          <w:szCs w:val="19"/>
          <w:u w:val="single"/>
          <w:lang w:val="nl-NL"/>
        </w:rPr>
        <w:t>Artikel 3</w:t>
      </w:r>
    </w:p>
    <w:p w14:paraId="370E049A" w14:textId="77777777" w:rsidR="00CA3926" w:rsidRPr="002D2A13" w:rsidRDefault="00CA3926" w:rsidP="00B04E29">
      <w:pPr>
        <w:spacing w:before="120" w:after="120"/>
        <w:rPr>
          <w:szCs w:val="19"/>
          <w:lang w:val="nl-NL"/>
        </w:rPr>
      </w:pPr>
      <w:r w:rsidRPr="002D2A13">
        <w:rPr>
          <w:szCs w:val="19"/>
          <w:lang w:val="nl-NL"/>
        </w:rPr>
        <w:t xml:space="preserve">Een beperkt en occasioneel </w:t>
      </w:r>
      <w:r w:rsidR="007811C4" w:rsidRPr="002D2A13">
        <w:rPr>
          <w:szCs w:val="19"/>
          <w:lang w:val="nl-NL"/>
        </w:rPr>
        <w:t>privégebruik</w:t>
      </w:r>
      <w:r w:rsidRPr="002D2A13">
        <w:rPr>
          <w:szCs w:val="19"/>
          <w:lang w:val="nl-NL"/>
        </w:rPr>
        <w:t xml:space="preserve"> van de aan het personeelslid ter beschikking gestelde telefoon en telefoonlijn </w:t>
      </w:r>
      <w:r w:rsidR="009E55EE">
        <w:rPr>
          <w:szCs w:val="19"/>
          <w:lang w:val="nl-NL"/>
        </w:rPr>
        <w:t xml:space="preserve">en persoonlijk </w:t>
      </w:r>
      <w:r w:rsidR="009E55EE" w:rsidRPr="002D2A13">
        <w:rPr>
          <w:szCs w:val="19"/>
          <w:lang w:val="nl-NL" w:eastAsia="nl-NL"/>
        </w:rPr>
        <w:t>GSM-</w:t>
      </w:r>
      <w:r w:rsidR="008278C6">
        <w:rPr>
          <w:szCs w:val="19"/>
          <w:lang w:val="nl-NL" w:eastAsia="nl-NL"/>
        </w:rPr>
        <w:t xml:space="preserve"> </w:t>
      </w:r>
      <w:r w:rsidR="009E55EE" w:rsidRPr="002D2A13">
        <w:rPr>
          <w:szCs w:val="19"/>
          <w:lang w:val="nl-NL" w:eastAsia="nl-NL"/>
        </w:rPr>
        <w:t>toestel</w:t>
      </w:r>
      <w:r w:rsidR="009E55EE">
        <w:rPr>
          <w:szCs w:val="19"/>
          <w:lang w:val="nl-NL" w:eastAsia="nl-NL"/>
        </w:rPr>
        <w:t>/</w:t>
      </w:r>
      <w:r w:rsidR="009E55EE" w:rsidRPr="00097864">
        <w:rPr>
          <w:szCs w:val="19"/>
          <w:lang w:val="nl-NL" w:eastAsia="nl-NL"/>
        </w:rPr>
        <w:t>smartphone</w:t>
      </w:r>
      <w:r w:rsidR="009E55EE" w:rsidRPr="002D2A13">
        <w:rPr>
          <w:szCs w:val="19"/>
          <w:lang w:val="nl-NL" w:eastAsia="nl-NL"/>
        </w:rPr>
        <w:t xml:space="preserve"> </w:t>
      </w:r>
      <w:r w:rsidRPr="002D2A13">
        <w:rPr>
          <w:szCs w:val="19"/>
          <w:lang w:val="nl-NL"/>
        </w:rPr>
        <w:t>is toegestaan op voorwaarde dat dit gebruik:</w:t>
      </w:r>
    </w:p>
    <w:p w14:paraId="2FD36143" w14:textId="77777777" w:rsidR="00CA3926" w:rsidRPr="002D2A13" w:rsidRDefault="00CA3926" w:rsidP="004761E4">
      <w:pPr>
        <w:numPr>
          <w:ilvl w:val="0"/>
          <w:numId w:val="20"/>
        </w:numPr>
        <w:spacing w:before="120" w:after="120"/>
        <w:rPr>
          <w:szCs w:val="19"/>
          <w:lang w:val="nl-NL"/>
        </w:rPr>
      </w:pPr>
      <w:r w:rsidRPr="002D2A13">
        <w:rPr>
          <w:szCs w:val="19"/>
          <w:lang w:val="nl-NL"/>
        </w:rPr>
        <w:t>niet storend is voor de goede werking van het bestuur, de dienstverlening, de collega’s en de eigen taken van het personeelslid;</w:t>
      </w:r>
    </w:p>
    <w:p w14:paraId="5B470E98" w14:textId="77777777" w:rsidR="00CA3926" w:rsidRDefault="00CA3926" w:rsidP="004761E4">
      <w:pPr>
        <w:numPr>
          <w:ilvl w:val="0"/>
          <w:numId w:val="20"/>
        </w:numPr>
        <w:spacing w:before="120" w:after="120"/>
        <w:rPr>
          <w:szCs w:val="19"/>
          <w:lang w:val="nl-NL"/>
        </w:rPr>
      </w:pPr>
      <w:r w:rsidRPr="002D2A13">
        <w:rPr>
          <w:szCs w:val="19"/>
          <w:lang w:val="nl-NL"/>
        </w:rPr>
        <w:t>niet leidt tot kosten voor het bestuur die in alle redelijkheid hoog zijn;</w:t>
      </w:r>
    </w:p>
    <w:p w14:paraId="5007D374" w14:textId="77777777" w:rsidR="008D0947" w:rsidRPr="00972DB4" w:rsidRDefault="008D0947" w:rsidP="004761E4">
      <w:pPr>
        <w:numPr>
          <w:ilvl w:val="0"/>
          <w:numId w:val="20"/>
        </w:numPr>
        <w:spacing w:before="120" w:after="120"/>
        <w:rPr>
          <w:szCs w:val="19"/>
          <w:lang w:val="nl-NL"/>
        </w:rPr>
      </w:pPr>
      <w:r w:rsidRPr="00972DB4">
        <w:rPr>
          <w:szCs w:val="19"/>
          <w:lang w:val="nl-NL"/>
        </w:rPr>
        <w:t>niet in het bijzijn van bewoners, bezoekers en klanten gebeurt;</w:t>
      </w:r>
    </w:p>
    <w:p w14:paraId="5747FB1B" w14:textId="77777777" w:rsidR="00CA3926" w:rsidRPr="00972DB4" w:rsidRDefault="00650440" w:rsidP="004761E4">
      <w:pPr>
        <w:numPr>
          <w:ilvl w:val="0"/>
          <w:numId w:val="20"/>
        </w:numPr>
        <w:spacing w:before="120" w:after="120"/>
        <w:rPr>
          <w:szCs w:val="19"/>
          <w:lang w:val="nl-NL"/>
        </w:rPr>
      </w:pPr>
      <w:r w:rsidRPr="00972DB4">
        <w:rPr>
          <w:szCs w:val="19"/>
          <w:lang w:val="nl-NL"/>
        </w:rPr>
        <w:t>gebeurt</w:t>
      </w:r>
      <w:r w:rsidR="00CA3926" w:rsidRPr="00972DB4">
        <w:rPr>
          <w:szCs w:val="19"/>
          <w:lang w:val="nl-NL"/>
        </w:rPr>
        <w:t xml:space="preserve"> omwille van uitzonderlijke familiale omstandigheden</w:t>
      </w:r>
      <w:r w:rsidR="003A3AAB" w:rsidRPr="00972DB4">
        <w:rPr>
          <w:szCs w:val="19"/>
          <w:lang w:val="nl-NL"/>
        </w:rPr>
        <w:t>.</w:t>
      </w:r>
    </w:p>
    <w:p w14:paraId="7F791F35" w14:textId="77777777" w:rsidR="009A54F2" w:rsidRPr="00972DB4" w:rsidRDefault="009A54F2" w:rsidP="009A54F2">
      <w:pPr>
        <w:spacing w:before="120" w:after="120"/>
        <w:rPr>
          <w:szCs w:val="19"/>
          <w:lang w:val="nl-NL"/>
        </w:rPr>
      </w:pPr>
    </w:p>
    <w:p w14:paraId="64AF43BD" w14:textId="77777777" w:rsidR="009A54F2" w:rsidRPr="00972DB4" w:rsidRDefault="009A54F2" w:rsidP="009A54F2">
      <w:pPr>
        <w:spacing w:before="120" w:after="120"/>
      </w:pPr>
      <w:r w:rsidRPr="00972DB4">
        <w:t>Het is in het woonzorgcentrum niet toegelaten om de privé-GSM mee te nemen op de werkvloer, tenzij met toestemming van het die</w:t>
      </w:r>
      <w:r w:rsidR="001B19B1" w:rsidRPr="00972DB4">
        <w:t>n</w:t>
      </w:r>
      <w:r w:rsidRPr="00972DB4">
        <w:t xml:space="preserve">sthoofd omwille van uitzonderlijke familiale omstandigheden. </w:t>
      </w:r>
      <w:proofErr w:type="spellStart"/>
      <w:r w:rsidRPr="00972DB4">
        <w:t>GSM’s</w:t>
      </w:r>
      <w:proofErr w:type="spellEnd"/>
      <w:r w:rsidRPr="00972DB4">
        <w:t xml:space="preserve"> kunnen bewaard worden in het kleedkastje die ter beschikking gesteld wordt van de medewerker.’</w:t>
      </w:r>
    </w:p>
    <w:p w14:paraId="32C6A3DF" w14:textId="77777777" w:rsidR="009A54F2" w:rsidRPr="00972DB4" w:rsidRDefault="009A54F2" w:rsidP="009A54F2">
      <w:pPr>
        <w:spacing w:before="120" w:after="120"/>
        <w:rPr>
          <w:szCs w:val="19"/>
          <w:lang w:val="nl-NL"/>
        </w:rPr>
      </w:pPr>
    </w:p>
    <w:p w14:paraId="09895F4F" w14:textId="77777777" w:rsidR="00CA3926" w:rsidRPr="002D2A13" w:rsidRDefault="00CA3926" w:rsidP="00B04E29">
      <w:pPr>
        <w:spacing w:before="120" w:after="120"/>
        <w:rPr>
          <w:b/>
          <w:szCs w:val="19"/>
          <w:u w:val="single"/>
          <w:lang w:val="nl-NL"/>
        </w:rPr>
      </w:pPr>
      <w:r w:rsidRPr="00972DB4">
        <w:rPr>
          <w:b/>
          <w:szCs w:val="19"/>
          <w:u w:val="single"/>
          <w:lang w:val="nl-NL"/>
        </w:rPr>
        <w:t>Artikel 4</w:t>
      </w:r>
    </w:p>
    <w:p w14:paraId="7619FD23" w14:textId="77777777" w:rsidR="00CA3926" w:rsidRPr="002D2A13" w:rsidRDefault="00CA3926" w:rsidP="00B04E29">
      <w:pPr>
        <w:spacing w:before="120" w:after="120"/>
        <w:rPr>
          <w:szCs w:val="19"/>
          <w:lang w:val="nl-NL"/>
        </w:rPr>
      </w:pPr>
      <w:r w:rsidRPr="002D2A13">
        <w:rPr>
          <w:szCs w:val="19"/>
          <w:lang w:val="nl-NL"/>
        </w:rPr>
        <w:t xml:space="preserve">Het bestuur </w:t>
      </w:r>
      <w:r w:rsidR="00023AED">
        <w:rPr>
          <w:szCs w:val="19"/>
          <w:lang w:val="nl-NL"/>
        </w:rPr>
        <w:t>oefent</w:t>
      </w:r>
      <w:r w:rsidRPr="002D2A13">
        <w:rPr>
          <w:szCs w:val="19"/>
          <w:lang w:val="nl-NL"/>
        </w:rPr>
        <w:t xml:space="preserve"> controle </w:t>
      </w:r>
      <w:r w:rsidR="00023AED">
        <w:rPr>
          <w:szCs w:val="19"/>
          <w:lang w:val="nl-NL"/>
        </w:rPr>
        <w:t>uit</w:t>
      </w:r>
      <w:r w:rsidRPr="002D2A13">
        <w:rPr>
          <w:szCs w:val="19"/>
          <w:lang w:val="nl-NL"/>
        </w:rPr>
        <w:t xml:space="preserve"> op het telefoongebruik door bijvoorbeeld de evaluatie van de gemaakte telefoonkosten of de inventarisering va</w:t>
      </w:r>
      <w:r w:rsidR="00023AED">
        <w:rPr>
          <w:szCs w:val="19"/>
          <w:lang w:val="nl-NL"/>
        </w:rPr>
        <w:t xml:space="preserve">n de opgebelde telefoonnummers </w:t>
      </w:r>
      <w:r w:rsidRPr="002D2A13">
        <w:rPr>
          <w:szCs w:val="19"/>
          <w:lang w:val="nl-NL"/>
        </w:rPr>
        <w:t xml:space="preserve">om na te gaan of het telefoongebruik overwegend een privaat of een beroepskarakter vertoont. </w:t>
      </w:r>
    </w:p>
    <w:p w14:paraId="5E1124B2" w14:textId="77777777" w:rsidR="00CA3926" w:rsidRPr="002D2A13" w:rsidRDefault="00CA3926" w:rsidP="00B04E29">
      <w:pPr>
        <w:spacing w:before="120" w:after="120"/>
        <w:rPr>
          <w:szCs w:val="19"/>
          <w:lang w:val="nl-NL"/>
        </w:rPr>
      </w:pPr>
      <w:r w:rsidRPr="002D2A13">
        <w:rPr>
          <w:szCs w:val="19"/>
          <w:lang w:val="nl-NL"/>
        </w:rPr>
        <w:t xml:space="preserve">Het bestuur kan derhalve nagaan of voormeld voorschrift nageleefd wordt. Ingeval van vermoeden van </w:t>
      </w:r>
      <w:r w:rsidR="007811C4" w:rsidRPr="002D2A13">
        <w:rPr>
          <w:szCs w:val="19"/>
          <w:lang w:val="nl-NL"/>
        </w:rPr>
        <w:t>privégebruik</w:t>
      </w:r>
      <w:r w:rsidRPr="002D2A13">
        <w:rPr>
          <w:szCs w:val="19"/>
          <w:lang w:val="nl-NL"/>
        </w:rPr>
        <w:t xml:space="preserve"> bestaat derhalve de mogelijkheid om na te gaan door wie de overtreding wordt begaan.</w:t>
      </w:r>
    </w:p>
    <w:p w14:paraId="52B9999A" w14:textId="77777777" w:rsidR="00CA3926" w:rsidRPr="002D2A13" w:rsidRDefault="00CA3926" w:rsidP="00B04E29">
      <w:pPr>
        <w:spacing w:before="120" w:after="120"/>
        <w:rPr>
          <w:szCs w:val="19"/>
          <w:lang w:val="nl-NL"/>
        </w:rPr>
      </w:pPr>
      <w:r w:rsidRPr="002D2A13">
        <w:rPr>
          <w:szCs w:val="19"/>
          <w:lang w:val="nl-NL"/>
        </w:rPr>
        <w:t>Het is echter door de strafwet verboden telefoongesprekken af te luisteren of te laten afluisteren.</w:t>
      </w:r>
    </w:p>
    <w:p w14:paraId="35469A17" w14:textId="4C3F521D" w:rsidR="00CA3926" w:rsidRPr="002D2A13" w:rsidRDefault="00CA3926" w:rsidP="00B04E29">
      <w:pPr>
        <w:pStyle w:val="Kop2"/>
        <w:rPr>
          <w:szCs w:val="19"/>
        </w:rPr>
      </w:pPr>
      <w:r w:rsidRPr="002D2A13">
        <w:rPr>
          <w:szCs w:val="19"/>
        </w:rPr>
        <w:br w:type="page"/>
      </w:r>
      <w:bookmarkStart w:id="123" w:name="_Toc144546687"/>
      <w:bookmarkStart w:id="124" w:name="_Toc152856168"/>
      <w:r w:rsidR="00645A80" w:rsidRPr="005B05C2">
        <w:rPr>
          <w:szCs w:val="19"/>
        </w:rPr>
        <w:lastRenderedPageBreak/>
        <w:t>BIJLAGE</w:t>
      </w:r>
      <w:r w:rsidR="00483192">
        <w:rPr>
          <w:szCs w:val="19"/>
        </w:rPr>
        <w:t xml:space="preserve"> </w:t>
      </w:r>
      <w:r w:rsidR="00483192" w:rsidRPr="001C119E">
        <w:rPr>
          <w:szCs w:val="19"/>
        </w:rPr>
        <w:t>9</w:t>
      </w:r>
      <w:r w:rsidRPr="001C119E">
        <w:rPr>
          <w:szCs w:val="19"/>
        </w:rPr>
        <w:t>:</w:t>
      </w:r>
      <w:r w:rsidRPr="005B05C2">
        <w:rPr>
          <w:szCs w:val="19"/>
        </w:rPr>
        <w:t xml:space="preserve"> REGLEMENT BETREFFENDE HET GEBRUIK VAN DIENSTVOERTUIGEN</w:t>
      </w:r>
      <w:bookmarkEnd w:id="123"/>
      <w:bookmarkEnd w:id="124"/>
    </w:p>
    <w:p w14:paraId="70922278" w14:textId="77777777" w:rsidR="00CA3926" w:rsidRPr="002D2A13" w:rsidRDefault="00CA3926" w:rsidP="00B04E29">
      <w:pPr>
        <w:spacing w:before="120" w:after="120"/>
        <w:rPr>
          <w:b/>
          <w:szCs w:val="19"/>
          <w:lang w:val="nl-NL"/>
        </w:rPr>
      </w:pPr>
      <w:r w:rsidRPr="002D2A13">
        <w:rPr>
          <w:b/>
          <w:szCs w:val="19"/>
          <w:u w:val="single"/>
          <w:lang w:val="nl-NL"/>
        </w:rPr>
        <w:t>Artikel 1</w:t>
      </w:r>
    </w:p>
    <w:p w14:paraId="314145B0" w14:textId="77777777" w:rsidR="00CA3926" w:rsidRPr="002D2A13" w:rsidRDefault="00CA3926" w:rsidP="00B04E29">
      <w:pPr>
        <w:spacing w:before="120" w:after="120"/>
        <w:rPr>
          <w:szCs w:val="19"/>
          <w:lang w:val="nl-NL"/>
        </w:rPr>
      </w:pPr>
      <w:r w:rsidRPr="002D2A13">
        <w:rPr>
          <w:szCs w:val="19"/>
          <w:lang w:val="nl-NL"/>
        </w:rPr>
        <w:t xml:space="preserve">Het is uitgesloten dat een wagen, eigendom van het bestuur permanent, </w:t>
      </w:r>
      <w:r w:rsidR="004F64B2">
        <w:rPr>
          <w:szCs w:val="19"/>
          <w:lang w:val="nl-NL"/>
        </w:rPr>
        <w:t xml:space="preserve">ten persoonlijke titel </w:t>
      </w:r>
      <w:r w:rsidRPr="002D2A13">
        <w:rPr>
          <w:szCs w:val="19"/>
          <w:lang w:val="nl-NL"/>
        </w:rPr>
        <w:t>ter beschikking wordt gesteld van een personeelslid.</w:t>
      </w:r>
    </w:p>
    <w:p w14:paraId="301B4096" w14:textId="77777777" w:rsidR="00CA3926" w:rsidRPr="002D2A13" w:rsidRDefault="00CA3926" w:rsidP="00B04E29">
      <w:pPr>
        <w:spacing w:before="120" w:after="120"/>
        <w:rPr>
          <w:szCs w:val="19"/>
          <w:lang w:val="nl-NL"/>
        </w:rPr>
      </w:pPr>
      <w:r w:rsidRPr="002D2A13">
        <w:rPr>
          <w:szCs w:val="19"/>
          <w:lang w:val="nl-NL"/>
        </w:rPr>
        <w:t>Het ter beschikking stellen van een dienstvoertuig gebeurt steeds met het oog op de uitvoering van opdrachten in het belang van het bestuur, en niet om een persoonlijk belang te verstrekken of na te streven.</w:t>
      </w:r>
    </w:p>
    <w:p w14:paraId="2089978E" w14:textId="77777777" w:rsidR="00CA3926" w:rsidRPr="002D2A13" w:rsidRDefault="00CA3926" w:rsidP="00B04E29">
      <w:pPr>
        <w:rPr>
          <w:szCs w:val="19"/>
          <w:lang w:val="nl-NL"/>
        </w:rPr>
      </w:pPr>
    </w:p>
    <w:p w14:paraId="5987ECFD" w14:textId="77777777" w:rsidR="00CA3926" w:rsidRPr="002D2A13" w:rsidRDefault="00DB23AD" w:rsidP="00B04E29">
      <w:pPr>
        <w:spacing w:before="120" w:after="120"/>
        <w:rPr>
          <w:b/>
          <w:szCs w:val="19"/>
          <w:u w:val="single"/>
          <w:lang w:val="nl-NL"/>
        </w:rPr>
      </w:pPr>
      <w:r>
        <w:rPr>
          <w:b/>
          <w:szCs w:val="19"/>
          <w:u w:val="single"/>
          <w:lang w:val="nl-NL"/>
        </w:rPr>
        <w:t>Artikel 2</w:t>
      </w:r>
      <w:r w:rsidR="00CA3926" w:rsidRPr="002D2A13">
        <w:rPr>
          <w:b/>
          <w:szCs w:val="19"/>
          <w:u w:val="single"/>
          <w:lang w:val="nl-NL"/>
        </w:rPr>
        <w:t xml:space="preserve"> - Het gebruik van de dienstvoertuigen</w:t>
      </w:r>
    </w:p>
    <w:p w14:paraId="4E9B8DE9" w14:textId="77777777" w:rsidR="00CA3926" w:rsidRPr="002D2A13" w:rsidRDefault="003B3161" w:rsidP="00B04E29">
      <w:pPr>
        <w:rPr>
          <w:b/>
          <w:szCs w:val="19"/>
          <w:lang w:val="nl-NL"/>
        </w:rPr>
      </w:pPr>
      <w:r>
        <w:rPr>
          <w:b/>
          <w:szCs w:val="19"/>
          <w:lang w:val="nl-NL"/>
        </w:rPr>
        <w:t>§1 - H</w:t>
      </w:r>
      <w:r w:rsidR="00CA3926" w:rsidRPr="002D2A13">
        <w:rPr>
          <w:b/>
          <w:szCs w:val="19"/>
          <w:lang w:val="nl-NL"/>
        </w:rPr>
        <w:t>et algemeen principe</w:t>
      </w:r>
    </w:p>
    <w:p w14:paraId="40A001FB" w14:textId="77777777" w:rsidR="005B05C2" w:rsidRDefault="005B05C2" w:rsidP="005B05C2">
      <w:pPr>
        <w:spacing w:before="120" w:after="120"/>
        <w:rPr>
          <w:szCs w:val="19"/>
          <w:lang w:val="nl-NL"/>
        </w:rPr>
      </w:pPr>
      <w:r w:rsidRPr="00972DB4">
        <w:rPr>
          <w:szCs w:val="19"/>
          <w:lang w:val="nl-NL"/>
        </w:rPr>
        <w:t>De dienstvoertuigen worden gestald op het einde van de werktijd op de parking van de werkgever. De dienstfietsen worden gestald in de afgesloten fietsenberging.</w:t>
      </w:r>
    </w:p>
    <w:p w14:paraId="5578C7F5" w14:textId="77777777" w:rsidR="005B05C2" w:rsidRDefault="005B05C2" w:rsidP="00B04E29">
      <w:pPr>
        <w:spacing w:before="120" w:after="120"/>
        <w:rPr>
          <w:b/>
          <w:szCs w:val="19"/>
          <w:lang w:val="nl-NL"/>
        </w:rPr>
      </w:pPr>
    </w:p>
    <w:p w14:paraId="159BF0AD" w14:textId="77777777" w:rsidR="00CA3926" w:rsidRPr="002D2A13" w:rsidRDefault="003B3161" w:rsidP="00B04E29">
      <w:pPr>
        <w:spacing w:before="120" w:after="120"/>
        <w:rPr>
          <w:b/>
          <w:szCs w:val="19"/>
          <w:lang w:val="nl-NL"/>
        </w:rPr>
      </w:pPr>
      <w:r>
        <w:rPr>
          <w:b/>
          <w:szCs w:val="19"/>
          <w:lang w:val="nl-NL"/>
        </w:rPr>
        <w:t>§2 - D</w:t>
      </w:r>
      <w:r w:rsidR="00CA3926" w:rsidRPr="002D2A13">
        <w:rPr>
          <w:b/>
          <w:szCs w:val="19"/>
          <w:lang w:val="nl-NL"/>
        </w:rPr>
        <w:t>e stalplaats</w:t>
      </w:r>
    </w:p>
    <w:p w14:paraId="1A6CDB31" w14:textId="77777777" w:rsidR="00CA3926" w:rsidRDefault="00CA3926" w:rsidP="00B04E29">
      <w:pPr>
        <w:spacing w:before="120" w:after="120"/>
        <w:rPr>
          <w:szCs w:val="19"/>
          <w:lang w:val="nl-NL"/>
        </w:rPr>
      </w:pPr>
      <w:r w:rsidRPr="002D2A13">
        <w:rPr>
          <w:szCs w:val="19"/>
          <w:lang w:val="nl-NL"/>
        </w:rPr>
        <w:t xml:space="preserve">De dienstvoertuigen die na de diensturen worden gebruikt voor werkdoeleinden, bijvoorbeeld voor het bijwonen van vergaderingen, het volgen van opleidingen enz. worden bij terugkeer gestald </w:t>
      </w:r>
      <w:r w:rsidR="005B05C2" w:rsidRPr="00972DB4">
        <w:rPr>
          <w:szCs w:val="19"/>
          <w:lang w:val="nl-NL"/>
        </w:rPr>
        <w:t>op de parking van de werkgever/in de fietsenberging</w:t>
      </w:r>
      <w:r w:rsidR="004F64B2" w:rsidRPr="00972DB4">
        <w:rPr>
          <w:szCs w:val="19"/>
          <w:lang w:val="nl-NL"/>
        </w:rPr>
        <w:t>.</w:t>
      </w:r>
    </w:p>
    <w:p w14:paraId="5D219F12" w14:textId="77777777" w:rsidR="00AC0B03" w:rsidRPr="002D2A13" w:rsidRDefault="00AC0B03" w:rsidP="00B04E29">
      <w:pPr>
        <w:spacing w:before="120" w:after="120"/>
        <w:rPr>
          <w:szCs w:val="19"/>
          <w:lang w:val="nl-NL"/>
        </w:rPr>
      </w:pPr>
    </w:p>
    <w:p w14:paraId="6DE05F2F" w14:textId="77777777" w:rsidR="00CA3926" w:rsidRPr="003A27FD" w:rsidRDefault="004F64B2" w:rsidP="00B04E29">
      <w:pPr>
        <w:spacing w:before="120" w:after="120"/>
        <w:rPr>
          <w:b/>
          <w:szCs w:val="19"/>
          <w:lang w:val="nl-NL"/>
        </w:rPr>
      </w:pPr>
      <w:r w:rsidRPr="00972DB4">
        <w:rPr>
          <w:b/>
          <w:szCs w:val="19"/>
          <w:lang w:val="nl-NL"/>
        </w:rPr>
        <w:t>§3</w:t>
      </w:r>
      <w:r w:rsidR="00CA3926" w:rsidRPr="00972DB4">
        <w:rPr>
          <w:b/>
          <w:szCs w:val="19"/>
          <w:lang w:val="nl-NL"/>
        </w:rPr>
        <w:t xml:space="preserve"> </w:t>
      </w:r>
      <w:r w:rsidR="00545AEE" w:rsidRPr="00972DB4">
        <w:rPr>
          <w:b/>
          <w:szCs w:val="19"/>
          <w:lang w:val="nl-NL"/>
        </w:rPr>
        <w:t>–</w:t>
      </w:r>
      <w:r w:rsidR="00CA3926" w:rsidRPr="00972DB4">
        <w:rPr>
          <w:b/>
          <w:szCs w:val="19"/>
          <w:lang w:val="nl-NL"/>
        </w:rPr>
        <w:t xml:space="preserve"> </w:t>
      </w:r>
      <w:r w:rsidR="00545AEE" w:rsidRPr="00972DB4">
        <w:rPr>
          <w:b/>
          <w:szCs w:val="19"/>
          <w:lang w:val="nl-NL"/>
        </w:rPr>
        <w:t xml:space="preserve">Het </w:t>
      </w:r>
      <w:r w:rsidR="009348B4" w:rsidRPr="00972DB4">
        <w:rPr>
          <w:b/>
          <w:szCs w:val="19"/>
          <w:lang w:val="nl-NL"/>
        </w:rPr>
        <w:t>privégebruik</w:t>
      </w:r>
      <w:r w:rsidR="00545AEE" w:rsidRPr="00972DB4">
        <w:rPr>
          <w:b/>
          <w:szCs w:val="19"/>
          <w:lang w:val="nl-NL"/>
        </w:rPr>
        <w:t xml:space="preserve"> van dienst</w:t>
      </w:r>
      <w:r w:rsidR="003A27FD" w:rsidRPr="00972DB4">
        <w:rPr>
          <w:b/>
          <w:szCs w:val="19"/>
          <w:lang w:val="nl-NL"/>
        </w:rPr>
        <w:t>voertuigen</w:t>
      </w:r>
    </w:p>
    <w:p w14:paraId="53B0929F" w14:textId="77777777" w:rsidR="00545AEE" w:rsidRDefault="00545AEE" w:rsidP="00B04E29">
      <w:pPr>
        <w:spacing w:before="120" w:after="120"/>
        <w:rPr>
          <w:szCs w:val="19"/>
          <w:lang w:val="nl-NL"/>
        </w:rPr>
      </w:pPr>
      <w:r>
        <w:rPr>
          <w:szCs w:val="19"/>
          <w:lang w:val="nl-NL"/>
        </w:rPr>
        <w:t xml:space="preserve">Het is niet toegelaten om een dienstvoertuig voor </w:t>
      </w:r>
      <w:r w:rsidR="009348B4">
        <w:rPr>
          <w:szCs w:val="19"/>
          <w:lang w:val="nl-NL"/>
        </w:rPr>
        <w:t>privédoeleinden</w:t>
      </w:r>
      <w:r>
        <w:rPr>
          <w:szCs w:val="19"/>
          <w:lang w:val="nl-NL"/>
        </w:rPr>
        <w:t xml:space="preserve"> tijdens of na de werktijd te gebruiken.</w:t>
      </w:r>
    </w:p>
    <w:p w14:paraId="37F5C40A" w14:textId="77777777" w:rsidR="00AC0B03" w:rsidRPr="00545AEE" w:rsidRDefault="00AC0B03" w:rsidP="00B04E29">
      <w:pPr>
        <w:spacing w:before="120" w:after="120"/>
        <w:rPr>
          <w:szCs w:val="19"/>
          <w:lang w:val="nl-NL"/>
        </w:rPr>
      </w:pPr>
    </w:p>
    <w:p w14:paraId="6A6E8B26" w14:textId="77777777" w:rsidR="00CA3926" w:rsidRPr="002D2A13" w:rsidRDefault="00CA3926" w:rsidP="00B04E29">
      <w:pPr>
        <w:rPr>
          <w:b/>
          <w:szCs w:val="19"/>
          <w:lang w:val="nl-NL"/>
        </w:rPr>
      </w:pPr>
      <w:r w:rsidRPr="002D2A13">
        <w:rPr>
          <w:b/>
          <w:szCs w:val="19"/>
          <w:lang w:val="nl-NL"/>
        </w:rPr>
        <w:t xml:space="preserve">§ </w:t>
      </w:r>
      <w:r w:rsidR="004F64B2">
        <w:rPr>
          <w:b/>
          <w:szCs w:val="19"/>
          <w:lang w:val="nl-NL"/>
        </w:rPr>
        <w:t>4</w:t>
      </w:r>
      <w:r w:rsidRPr="002D2A13">
        <w:rPr>
          <w:b/>
          <w:szCs w:val="19"/>
          <w:lang w:val="nl-NL"/>
        </w:rPr>
        <w:t xml:space="preserve"> – Oproep of dringende opdracht </w:t>
      </w:r>
    </w:p>
    <w:p w14:paraId="2DDD10A4" w14:textId="77777777" w:rsidR="00CA3926" w:rsidRDefault="00CA3926" w:rsidP="00B04E29">
      <w:pPr>
        <w:spacing w:before="120" w:after="120"/>
        <w:rPr>
          <w:szCs w:val="19"/>
          <w:lang w:val="nl-NL"/>
        </w:rPr>
      </w:pPr>
      <w:r w:rsidRPr="002D2A13">
        <w:rPr>
          <w:szCs w:val="19"/>
          <w:lang w:val="nl-NL"/>
        </w:rPr>
        <w:t xml:space="preserve">Het niet beschikken over een functioneel gebonden </w:t>
      </w:r>
      <w:r w:rsidR="006D533A" w:rsidRPr="002D2A13">
        <w:rPr>
          <w:szCs w:val="19"/>
          <w:lang w:val="nl-NL"/>
        </w:rPr>
        <w:t>dienstvoertuig</w:t>
      </w:r>
      <w:r w:rsidRPr="002D2A13">
        <w:rPr>
          <w:szCs w:val="19"/>
          <w:lang w:val="nl-NL"/>
        </w:rPr>
        <w:t xml:space="preserve"> of over een </w:t>
      </w:r>
      <w:r w:rsidR="006D533A" w:rsidRPr="002D2A13">
        <w:rPr>
          <w:szCs w:val="19"/>
          <w:lang w:val="nl-NL"/>
        </w:rPr>
        <w:t>dienstvoertuig</w:t>
      </w:r>
      <w:r w:rsidRPr="002D2A13">
        <w:rPr>
          <w:szCs w:val="19"/>
          <w:lang w:val="nl-NL"/>
        </w:rPr>
        <w:t xml:space="preserve"> van de dienst kan niet ingeroepen worden om een oproep of een dringende opdracht, zelfs na de diensturen, niet uit voeren.</w:t>
      </w:r>
    </w:p>
    <w:p w14:paraId="14D42345" w14:textId="77777777" w:rsidR="008D0F8B" w:rsidRPr="002D2A13" w:rsidRDefault="008D0F8B" w:rsidP="00B04E29">
      <w:pPr>
        <w:spacing w:before="120" w:after="120"/>
        <w:rPr>
          <w:szCs w:val="19"/>
          <w:lang w:val="nl-NL"/>
        </w:rPr>
      </w:pPr>
    </w:p>
    <w:p w14:paraId="2959D0AE" w14:textId="77777777" w:rsidR="00CA3926" w:rsidRPr="002D2A13" w:rsidRDefault="00CA3926" w:rsidP="00B04E29">
      <w:pPr>
        <w:rPr>
          <w:b/>
          <w:szCs w:val="19"/>
          <w:u w:val="single"/>
          <w:lang w:val="nl-NL"/>
        </w:rPr>
      </w:pPr>
      <w:r w:rsidRPr="002D2A13">
        <w:rPr>
          <w:b/>
          <w:szCs w:val="19"/>
          <w:u w:val="single"/>
          <w:lang w:val="nl-NL"/>
        </w:rPr>
        <w:t xml:space="preserve">Artikel </w:t>
      </w:r>
      <w:r w:rsidR="00DB23AD">
        <w:rPr>
          <w:b/>
          <w:szCs w:val="19"/>
          <w:u w:val="single"/>
          <w:lang w:val="nl-NL"/>
        </w:rPr>
        <w:t>3</w:t>
      </w:r>
      <w:r w:rsidRPr="002D2A13">
        <w:rPr>
          <w:b/>
          <w:szCs w:val="19"/>
          <w:u w:val="single"/>
          <w:lang w:val="nl-NL"/>
        </w:rPr>
        <w:t xml:space="preserve"> - Het beheer van de </w:t>
      </w:r>
      <w:r w:rsidR="006D533A" w:rsidRPr="002D2A13">
        <w:rPr>
          <w:b/>
          <w:szCs w:val="19"/>
          <w:u w:val="single"/>
          <w:lang w:val="nl-NL"/>
        </w:rPr>
        <w:t>dienstvoertuigen</w:t>
      </w:r>
    </w:p>
    <w:p w14:paraId="75A7690B" w14:textId="77777777" w:rsidR="00CA3926" w:rsidRPr="003A27FD" w:rsidRDefault="009418E2" w:rsidP="00B04E29">
      <w:pPr>
        <w:spacing w:before="120" w:after="120"/>
        <w:rPr>
          <w:szCs w:val="19"/>
          <w:lang w:val="nl-NL"/>
        </w:rPr>
      </w:pPr>
      <w:r w:rsidRPr="00E1675E">
        <w:rPr>
          <w:szCs w:val="19"/>
          <w:lang w:val="nl-NL"/>
        </w:rPr>
        <w:t>De dienstvoertuigen</w:t>
      </w:r>
      <w:r w:rsidR="00E1675E" w:rsidRPr="00E1675E">
        <w:rPr>
          <w:szCs w:val="19"/>
          <w:lang w:val="nl-NL"/>
        </w:rPr>
        <w:t xml:space="preserve"> worden beheerd door </w:t>
      </w:r>
      <w:r w:rsidR="003A27FD" w:rsidRPr="00E1675E">
        <w:rPr>
          <w:szCs w:val="19"/>
          <w:lang w:val="nl-NL"/>
        </w:rPr>
        <w:t>de technisch assistent</w:t>
      </w:r>
      <w:r w:rsidRPr="00E1675E">
        <w:rPr>
          <w:szCs w:val="19"/>
          <w:lang w:val="nl-NL"/>
        </w:rPr>
        <w:t>.</w:t>
      </w:r>
    </w:p>
    <w:p w14:paraId="3275AFED" w14:textId="77777777" w:rsidR="00F77B5B" w:rsidRDefault="00F77B5B" w:rsidP="00B04E29">
      <w:pPr>
        <w:spacing w:before="120" w:after="120"/>
        <w:rPr>
          <w:szCs w:val="19"/>
          <w:lang w:val="nl-NL"/>
        </w:rPr>
      </w:pPr>
      <w:r w:rsidRPr="003A27FD">
        <w:rPr>
          <w:szCs w:val="19"/>
          <w:lang w:val="nl-NL"/>
        </w:rPr>
        <w:t>De dienstvoertuigen die voor de diensten worden ter beschikking gesteld dienen tijdig gereserveerd te worden.</w:t>
      </w:r>
    </w:p>
    <w:p w14:paraId="67EAE459" w14:textId="77777777" w:rsidR="008D0F8B" w:rsidRPr="002D2A13" w:rsidRDefault="008D0F8B" w:rsidP="00B04E29">
      <w:pPr>
        <w:spacing w:before="120" w:after="120"/>
        <w:rPr>
          <w:szCs w:val="19"/>
          <w:lang w:val="nl-NL"/>
        </w:rPr>
      </w:pPr>
    </w:p>
    <w:p w14:paraId="39470E96" w14:textId="77777777" w:rsidR="00CA3926" w:rsidRPr="002D2A13" w:rsidRDefault="00CA3926" w:rsidP="00B04E29">
      <w:pPr>
        <w:rPr>
          <w:b/>
          <w:szCs w:val="19"/>
          <w:u w:val="single"/>
          <w:lang w:val="nl-NL"/>
        </w:rPr>
      </w:pPr>
      <w:r w:rsidRPr="002D2A13">
        <w:rPr>
          <w:b/>
          <w:szCs w:val="19"/>
          <w:u w:val="single"/>
          <w:lang w:val="nl-NL"/>
        </w:rPr>
        <w:t xml:space="preserve">Artikel </w:t>
      </w:r>
      <w:r w:rsidR="00DB23AD">
        <w:rPr>
          <w:b/>
          <w:szCs w:val="19"/>
          <w:u w:val="single"/>
          <w:lang w:val="nl-NL"/>
        </w:rPr>
        <w:t>4</w:t>
      </w:r>
      <w:r w:rsidRPr="002D2A13">
        <w:rPr>
          <w:b/>
          <w:szCs w:val="19"/>
          <w:u w:val="single"/>
          <w:lang w:val="nl-NL"/>
        </w:rPr>
        <w:t xml:space="preserve"> - Het gebruik van persoonlijke wagens tijdens dienstopdrachten</w:t>
      </w:r>
    </w:p>
    <w:p w14:paraId="76076BAD" w14:textId="4AEAAAD2" w:rsidR="00CA3926" w:rsidRPr="001C119E" w:rsidRDefault="00CA3926" w:rsidP="00B04E29">
      <w:pPr>
        <w:spacing w:before="120" w:after="120"/>
        <w:rPr>
          <w:szCs w:val="19"/>
          <w:lang w:val="nl-NL"/>
        </w:rPr>
      </w:pPr>
      <w:r w:rsidRPr="001C119E">
        <w:rPr>
          <w:szCs w:val="19"/>
          <w:lang w:val="nl-NL"/>
        </w:rPr>
        <w:t xml:space="preserve">De </w:t>
      </w:r>
      <w:r w:rsidR="003653F5" w:rsidRPr="001C119E">
        <w:rPr>
          <w:bCs/>
          <w:szCs w:val="19"/>
        </w:rPr>
        <w:t>algemeen directeur</w:t>
      </w:r>
      <w:r w:rsidRPr="001C119E">
        <w:rPr>
          <w:szCs w:val="19"/>
          <w:lang w:val="nl-NL"/>
        </w:rPr>
        <w:t xml:space="preserve"> kan aan personeelsleden vragen om voor het uitvoeren van een dienstopdracht, het bijwonen van vergaderingen, het volgen van opleiding</w:t>
      </w:r>
      <w:r w:rsidR="00023AED" w:rsidRPr="001C119E">
        <w:rPr>
          <w:szCs w:val="19"/>
          <w:lang w:val="nl-NL"/>
        </w:rPr>
        <w:t xml:space="preserve"> </w:t>
      </w:r>
      <w:r w:rsidR="006D533A" w:rsidRPr="001C119E">
        <w:rPr>
          <w:szCs w:val="19"/>
          <w:lang w:val="nl-NL"/>
        </w:rPr>
        <w:t>…</w:t>
      </w:r>
      <w:r w:rsidRPr="001C119E">
        <w:rPr>
          <w:szCs w:val="19"/>
          <w:lang w:val="nl-NL"/>
        </w:rPr>
        <w:t xml:space="preserve"> de persoonlijke wagen te gebruiken. Hiertoe </w:t>
      </w:r>
      <w:r w:rsidR="006D533A" w:rsidRPr="001C119E">
        <w:rPr>
          <w:szCs w:val="19"/>
          <w:lang w:val="nl-NL"/>
        </w:rPr>
        <w:t xml:space="preserve">gelden de bepalingen van de rechtspositieregeling </w:t>
      </w:r>
      <w:r w:rsidRPr="001C119E">
        <w:rPr>
          <w:szCs w:val="19"/>
          <w:lang w:val="nl-NL"/>
        </w:rPr>
        <w:t xml:space="preserve">voor het betalen van een kilometervergoeding alsook het dekken van het risico door een verzekering waarvoor het </w:t>
      </w:r>
      <w:r w:rsidR="00360B36" w:rsidRPr="001C119E">
        <w:rPr>
          <w:szCs w:val="19"/>
          <w:lang w:val="nl-NL"/>
        </w:rPr>
        <w:t>bestuur</w:t>
      </w:r>
      <w:r w:rsidRPr="001C119E">
        <w:rPr>
          <w:szCs w:val="19"/>
          <w:lang w:val="nl-NL"/>
        </w:rPr>
        <w:t xml:space="preserve"> een algemene polis heeft afgesloten.</w:t>
      </w:r>
      <w:r w:rsidR="003A27FD" w:rsidRPr="001C119E">
        <w:rPr>
          <w:szCs w:val="19"/>
          <w:lang w:val="nl-NL"/>
        </w:rPr>
        <w:t xml:space="preserve"> </w:t>
      </w:r>
    </w:p>
    <w:p w14:paraId="15BACE3A" w14:textId="27A811E2" w:rsidR="003A27FD" w:rsidRDefault="003A27FD" w:rsidP="003A27FD">
      <w:pPr>
        <w:spacing w:before="120" w:after="120"/>
        <w:rPr>
          <w:szCs w:val="19"/>
          <w:lang w:val="nl-NL"/>
        </w:rPr>
      </w:pPr>
      <w:r w:rsidRPr="001C119E">
        <w:rPr>
          <w:szCs w:val="19"/>
          <w:lang w:val="nl-NL"/>
        </w:rPr>
        <w:t>Via een besluit van het Vast Bureau kan aan de personeelsleden toestemming gegeven worden om hun eigen voertuigen te gebruiken.</w:t>
      </w:r>
    </w:p>
    <w:p w14:paraId="3A863CA5" w14:textId="77777777" w:rsidR="008D0F8B" w:rsidRPr="002D2A13" w:rsidRDefault="008D0F8B" w:rsidP="00B04E29">
      <w:pPr>
        <w:spacing w:before="120" w:after="120"/>
        <w:rPr>
          <w:szCs w:val="19"/>
          <w:lang w:val="nl-NL"/>
        </w:rPr>
      </w:pPr>
    </w:p>
    <w:p w14:paraId="4AD15AE9" w14:textId="77777777" w:rsidR="00CA3926" w:rsidRPr="002D2A13" w:rsidRDefault="00CA3926" w:rsidP="00B04E29">
      <w:pPr>
        <w:spacing w:before="120" w:after="120"/>
        <w:rPr>
          <w:b/>
          <w:szCs w:val="19"/>
          <w:u w:val="single"/>
          <w:lang w:val="nl-NL"/>
        </w:rPr>
      </w:pPr>
      <w:r w:rsidRPr="002D2A13">
        <w:rPr>
          <w:b/>
          <w:szCs w:val="19"/>
          <w:u w:val="single"/>
          <w:lang w:val="nl-NL"/>
        </w:rPr>
        <w:t xml:space="preserve">Artikel </w:t>
      </w:r>
      <w:r w:rsidR="00DB23AD">
        <w:rPr>
          <w:b/>
          <w:szCs w:val="19"/>
          <w:u w:val="single"/>
          <w:lang w:val="nl-NL"/>
        </w:rPr>
        <w:t>5</w:t>
      </w:r>
      <w:r w:rsidRPr="002D2A13">
        <w:rPr>
          <w:b/>
          <w:szCs w:val="19"/>
          <w:u w:val="single"/>
          <w:lang w:val="nl-NL"/>
        </w:rPr>
        <w:t xml:space="preserve"> - Financiële regeling</w:t>
      </w:r>
    </w:p>
    <w:p w14:paraId="5C9975BC" w14:textId="77777777" w:rsidR="00CA3926" w:rsidRPr="002D2A13" w:rsidRDefault="00886C7D" w:rsidP="00B04E29">
      <w:pPr>
        <w:spacing w:before="120" w:after="120"/>
        <w:rPr>
          <w:szCs w:val="19"/>
          <w:lang w:val="nl-NL"/>
        </w:rPr>
      </w:pPr>
      <w:r>
        <w:rPr>
          <w:szCs w:val="19"/>
          <w:lang w:val="nl-NL"/>
        </w:rPr>
        <w:t xml:space="preserve">Het gebruik van </w:t>
      </w:r>
      <w:r w:rsidR="00CA3926" w:rsidRPr="002D2A13">
        <w:rPr>
          <w:szCs w:val="19"/>
          <w:lang w:val="nl-NL"/>
        </w:rPr>
        <w:t xml:space="preserve">een </w:t>
      </w:r>
      <w:r w:rsidR="006D533A" w:rsidRPr="002D2A13">
        <w:rPr>
          <w:szCs w:val="19"/>
          <w:lang w:val="nl-NL"/>
        </w:rPr>
        <w:t>dienstvoertuig</w:t>
      </w:r>
      <w:r w:rsidR="00CA3926" w:rsidRPr="002D2A13">
        <w:rPr>
          <w:szCs w:val="19"/>
          <w:lang w:val="nl-NL"/>
        </w:rPr>
        <w:t xml:space="preserve"> is vrij van enige betaling aan het bestuur.</w:t>
      </w:r>
    </w:p>
    <w:p w14:paraId="06468604" w14:textId="77777777" w:rsidR="003F1B4A" w:rsidRPr="002D2A13" w:rsidRDefault="003F1B4A" w:rsidP="00B04E29">
      <w:pPr>
        <w:spacing w:before="120" w:after="120"/>
        <w:rPr>
          <w:szCs w:val="19"/>
        </w:rPr>
      </w:pPr>
    </w:p>
    <w:p w14:paraId="5A8FFD53" w14:textId="77777777" w:rsidR="00B34976" w:rsidRDefault="00B34976">
      <w:pPr>
        <w:rPr>
          <w:b/>
          <w:szCs w:val="19"/>
          <w:u w:val="single"/>
        </w:rPr>
      </w:pPr>
      <w:r>
        <w:rPr>
          <w:b/>
          <w:szCs w:val="19"/>
          <w:u w:val="single"/>
        </w:rPr>
        <w:br w:type="page"/>
      </w:r>
    </w:p>
    <w:p w14:paraId="60F649FE" w14:textId="77777777" w:rsidR="003F1B4A" w:rsidRPr="002D2A13" w:rsidRDefault="00FF3BDF" w:rsidP="00B04E29">
      <w:pPr>
        <w:spacing w:before="120" w:after="120"/>
        <w:rPr>
          <w:b/>
          <w:szCs w:val="19"/>
          <w:u w:val="single"/>
        </w:rPr>
      </w:pPr>
      <w:r>
        <w:rPr>
          <w:b/>
          <w:szCs w:val="19"/>
          <w:u w:val="single"/>
        </w:rPr>
        <w:lastRenderedPageBreak/>
        <w:t xml:space="preserve">Artikel </w:t>
      </w:r>
      <w:r w:rsidR="00DB23AD">
        <w:rPr>
          <w:b/>
          <w:szCs w:val="19"/>
          <w:u w:val="single"/>
        </w:rPr>
        <w:t>6</w:t>
      </w:r>
    </w:p>
    <w:p w14:paraId="6381843E" w14:textId="77777777" w:rsidR="003F1B4A" w:rsidRPr="002D2A13" w:rsidRDefault="003F1B4A" w:rsidP="00B04E29">
      <w:pPr>
        <w:spacing w:before="120" w:after="120"/>
        <w:rPr>
          <w:szCs w:val="19"/>
        </w:rPr>
      </w:pPr>
      <w:r w:rsidRPr="002D2A13">
        <w:rPr>
          <w:szCs w:val="19"/>
        </w:rPr>
        <w:t>Het is de personeelsleden verboden:</w:t>
      </w:r>
    </w:p>
    <w:p w14:paraId="7ABB18BC" w14:textId="77777777" w:rsidR="003F1B4A" w:rsidRPr="002D2A13" w:rsidRDefault="003F1B4A" w:rsidP="004761E4">
      <w:pPr>
        <w:numPr>
          <w:ilvl w:val="0"/>
          <w:numId w:val="22"/>
        </w:numPr>
        <w:spacing w:before="120" w:after="120"/>
        <w:rPr>
          <w:szCs w:val="19"/>
        </w:rPr>
      </w:pPr>
      <w:r w:rsidRPr="002D2A13">
        <w:rPr>
          <w:szCs w:val="19"/>
        </w:rPr>
        <w:t>om personen of goederen vreemd aan de dienst te vervoeren;</w:t>
      </w:r>
    </w:p>
    <w:p w14:paraId="76B0D8CF" w14:textId="77777777" w:rsidR="003F1B4A" w:rsidRPr="002D2A13" w:rsidRDefault="003F1B4A" w:rsidP="004761E4">
      <w:pPr>
        <w:numPr>
          <w:ilvl w:val="0"/>
          <w:numId w:val="22"/>
        </w:numPr>
        <w:spacing w:before="120" w:after="120"/>
        <w:rPr>
          <w:szCs w:val="19"/>
        </w:rPr>
      </w:pPr>
      <w:r w:rsidRPr="002D2A13">
        <w:rPr>
          <w:szCs w:val="19"/>
        </w:rPr>
        <w:t>het voertuig te gebruiken voor winstgevende activiteiten;</w:t>
      </w:r>
    </w:p>
    <w:p w14:paraId="797A686B" w14:textId="77777777" w:rsidR="003F1B4A" w:rsidRPr="002D2A13" w:rsidRDefault="003F1B4A" w:rsidP="004761E4">
      <w:pPr>
        <w:numPr>
          <w:ilvl w:val="0"/>
          <w:numId w:val="22"/>
        </w:numPr>
        <w:spacing w:before="120" w:after="120"/>
        <w:rPr>
          <w:szCs w:val="19"/>
        </w:rPr>
      </w:pPr>
      <w:r w:rsidRPr="002D2A13">
        <w:rPr>
          <w:szCs w:val="19"/>
        </w:rPr>
        <w:t>publiciteit van welke aard ook, op het voertuig aan te brengen;</w:t>
      </w:r>
    </w:p>
    <w:p w14:paraId="6804CE60" w14:textId="77777777" w:rsidR="003F1B4A" w:rsidRPr="002D2A13" w:rsidRDefault="003F1B4A" w:rsidP="004761E4">
      <w:pPr>
        <w:numPr>
          <w:ilvl w:val="0"/>
          <w:numId w:val="22"/>
        </w:numPr>
        <w:spacing w:before="120" w:after="120"/>
        <w:rPr>
          <w:szCs w:val="19"/>
        </w:rPr>
      </w:pPr>
      <w:r w:rsidRPr="002D2A13">
        <w:rPr>
          <w:szCs w:val="19"/>
        </w:rPr>
        <w:t>om het ter beschikking gestelde voertuig te laten besturen door derden, of aan derden te verhuren of in gebruik te geven.</w:t>
      </w:r>
    </w:p>
    <w:p w14:paraId="1B6E1C4F" w14:textId="77777777" w:rsidR="003F1B4A" w:rsidRPr="002D2A13" w:rsidRDefault="003F1B4A" w:rsidP="00B04E29">
      <w:pPr>
        <w:spacing w:before="120" w:after="120"/>
        <w:rPr>
          <w:szCs w:val="19"/>
        </w:rPr>
      </w:pPr>
    </w:p>
    <w:p w14:paraId="6A40B799" w14:textId="77777777" w:rsidR="003F1B4A" w:rsidRPr="002D2A13" w:rsidRDefault="00DB23AD" w:rsidP="00B04E29">
      <w:pPr>
        <w:spacing w:before="120" w:after="120"/>
        <w:rPr>
          <w:b/>
          <w:szCs w:val="19"/>
          <w:u w:val="single"/>
        </w:rPr>
      </w:pPr>
      <w:r>
        <w:rPr>
          <w:b/>
          <w:szCs w:val="19"/>
          <w:u w:val="single"/>
        </w:rPr>
        <w:t>Artikel 7</w:t>
      </w:r>
    </w:p>
    <w:p w14:paraId="4FD04B90" w14:textId="77777777" w:rsidR="003F1B4A" w:rsidRPr="00FF3BDF" w:rsidRDefault="003F1B4A" w:rsidP="00B04E29">
      <w:pPr>
        <w:spacing w:before="120" w:after="120"/>
        <w:rPr>
          <w:szCs w:val="19"/>
        </w:rPr>
      </w:pPr>
      <w:r w:rsidRPr="00FF3BDF">
        <w:rPr>
          <w:szCs w:val="19"/>
        </w:rPr>
        <w:t>Alle personeelsleden streven onder alle omstandigheden een defensieve en</w:t>
      </w:r>
      <w:r w:rsidR="00FF3BDF">
        <w:rPr>
          <w:szCs w:val="19"/>
        </w:rPr>
        <w:t xml:space="preserve"> hoffelijke rijstijl na en resp</w:t>
      </w:r>
      <w:r w:rsidRPr="00FF3BDF">
        <w:rPr>
          <w:szCs w:val="19"/>
        </w:rPr>
        <w:t>ecteren de verkeersreglementering. Het is het leidinggevend personeel verboden opdrachten te geven die hiermee in tegenspraak zijn.</w:t>
      </w:r>
    </w:p>
    <w:p w14:paraId="04EFAB22" w14:textId="77777777" w:rsidR="003F1B4A" w:rsidRPr="002D2A13" w:rsidRDefault="003F1B4A" w:rsidP="00B04E29">
      <w:pPr>
        <w:spacing w:before="120" w:after="120"/>
        <w:rPr>
          <w:szCs w:val="19"/>
        </w:rPr>
      </w:pPr>
    </w:p>
    <w:p w14:paraId="7984E654" w14:textId="77777777" w:rsidR="003F1B4A" w:rsidRPr="002D2A13" w:rsidRDefault="00DB23AD" w:rsidP="00B04E29">
      <w:pPr>
        <w:spacing w:before="120" w:after="120"/>
        <w:rPr>
          <w:b/>
          <w:szCs w:val="19"/>
          <w:u w:val="single"/>
        </w:rPr>
      </w:pPr>
      <w:r>
        <w:rPr>
          <w:b/>
          <w:szCs w:val="19"/>
          <w:u w:val="single"/>
        </w:rPr>
        <w:t>Artikel 8</w:t>
      </w:r>
    </w:p>
    <w:p w14:paraId="7A852072" w14:textId="77777777" w:rsidR="003F1B4A" w:rsidRPr="002D2A13" w:rsidRDefault="003F1B4A" w:rsidP="00B04E29">
      <w:pPr>
        <w:spacing w:before="120" w:after="120"/>
        <w:rPr>
          <w:szCs w:val="19"/>
        </w:rPr>
      </w:pPr>
      <w:r w:rsidRPr="002D2A13">
        <w:rPr>
          <w:szCs w:val="19"/>
        </w:rPr>
        <w:t>Het personeelslid is aansprakelijk voor zijn</w:t>
      </w:r>
      <w:r w:rsidR="00AB1628">
        <w:rPr>
          <w:szCs w:val="19"/>
        </w:rPr>
        <w:t xml:space="preserve"> gedrag in het verkeer. Hij</w:t>
      </w:r>
      <w:r w:rsidRPr="002D2A13">
        <w:rPr>
          <w:szCs w:val="19"/>
        </w:rPr>
        <w:t xml:space="preserve"> is volledig aansprakelijk voor persoonlijke verliezen en/of boetes als resultaat van een proces verbaal of andere gerechtelijke veroordeling. </w:t>
      </w:r>
    </w:p>
    <w:p w14:paraId="603AA009" w14:textId="77777777" w:rsidR="003F1B4A" w:rsidRPr="002D2A13" w:rsidRDefault="003F1B4A" w:rsidP="00B04E29">
      <w:pPr>
        <w:spacing w:before="120" w:after="120"/>
        <w:rPr>
          <w:szCs w:val="19"/>
        </w:rPr>
      </w:pPr>
    </w:p>
    <w:p w14:paraId="441A6564" w14:textId="77777777" w:rsidR="003F1B4A" w:rsidRPr="002D2A13" w:rsidRDefault="00DB23AD" w:rsidP="00B04E29">
      <w:pPr>
        <w:spacing w:before="120" w:after="120"/>
        <w:rPr>
          <w:b/>
          <w:szCs w:val="19"/>
          <w:u w:val="single"/>
        </w:rPr>
      </w:pPr>
      <w:r>
        <w:rPr>
          <w:b/>
          <w:szCs w:val="19"/>
          <w:u w:val="single"/>
        </w:rPr>
        <w:t>Artikel 9</w:t>
      </w:r>
    </w:p>
    <w:p w14:paraId="43B08B4A" w14:textId="77777777" w:rsidR="003F1B4A" w:rsidRPr="002D2A13" w:rsidRDefault="003F1B4A" w:rsidP="00B04E29">
      <w:pPr>
        <w:spacing w:before="120" w:after="120"/>
        <w:rPr>
          <w:szCs w:val="19"/>
        </w:rPr>
      </w:pPr>
      <w:r w:rsidRPr="002D2A13">
        <w:rPr>
          <w:szCs w:val="19"/>
        </w:rPr>
        <w:t>De sleepkosten en eventuele schade ten</w:t>
      </w:r>
      <w:r w:rsidR="00AA09DF">
        <w:rPr>
          <w:szCs w:val="19"/>
        </w:rPr>
        <w:t xml:space="preserve"> </w:t>
      </w:r>
      <w:r w:rsidRPr="002D2A13">
        <w:rPr>
          <w:szCs w:val="19"/>
        </w:rPr>
        <w:t>gevolge van foutparkeren is volledig ten laste van het betrokken personeelslid.</w:t>
      </w:r>
    </w:p>
    <w:p w14:paraId="66DC672E" w14:textId="77777777" w:rsidR="003F1B4A" w:rsidRPr="002D2A13" w:rsidRDefault="003F1B4A" w:rsidP="00B04E29">
      <w:pPr>
        <w:spacing w:before="120" w:after="120"/>
        <w:rPr>
          <w:szCs w:val="19"/>
        </w:rPr>
      </w:pPr>
    </w:p>
    <w:p w14:paraId="306F2CA0"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0</w:t>
      </w:r>
    </w:p>
    <w:p w14:paraId="340FB298" w14:textId="77777777" w:rsidR="003F1B4A" w:rsidRPr="002D2A13" w:rsidRDefault="003F1B4A" w:rsidP="00B04E29">
      <w:pPr>
        <w:spacing w:before="120" w:after="120"/>
        <w:rPr>
          <w:szCs w:val="19"/>
        </w:rPr>
      </w:pPr>
      <w:r w:rsidRPr="002D2A13">
        <w:rPr>
          <w:szCs w:val="19"/>
        </w:rPr>
        <w:t>Gedurende de periode waarin het personeelslid het dienstvoertuig te</w:t>
      </w:r>
      <w:r w:rsidR="00AB1628">
        <w:rPr>
          <w:szCs w:val="19"/>
        </w:rPr>
        <w:t>r beschikking heeft, zal hij</w:t>
      </w:r>
      <w:r w:rsidRPr="002D2A13">
        <w:rPr>
          <w:szCs w:val="19"/>
        </w:rPr>
        <w:t xml:space="preserve"> het voertuig als een goede huisvader gebruiken overeenkomstig de aard en de bestemming van de wagen en de voorschriften van </w:t>
      </w:r>
      <w:r w:rsidR="00AB1628">
        <w:rPr>
          <w:szCs w:val="19"/>
        </w:rPr>
        <w:t>de constructeur, waarvan hij</w:t>
      </w:r>
      <w:r w:rsidRPr="002D2A13">
        <w:rPr>
          <w:szCs w:val="19"/>
        </w:rPr>
        <w:t xml:space="preserve"> erkent kennis te hebben genomen.</w:t>
      </w:r>
    </w:p>
    <w:p w14:paraId="59433B19" w14:textId="77777777" w:rsidR="003F1B4A" w:rsidRPr="002D2A13" w:rsidRDefault="003F1B4A" w:rsidP="00B04E29">
      <w:pPr>
        <w:spacing w:before="120" w:after="120"/>
        <w:rPr>
          <w:szCs w:val="19"/>
        </w:rPr>
      </w:pPr>
    </w:p>
    <w:p w14:paraId="033F0BAC" w14:textId="77777777" w:rsidR="003F1B4A" w:rsidRPr="002D2A13" w:rsidRDefault="00DB23AD" w:rsidP="00B04E29">
      <w:pPr>
        <w:spacing w:before="120" w:after="120"/>
        <w:rPr>
          <w:b/>
          <w:szCs w:val="19"/>
          <w:u w:val="single"/>
        </w:rPr>
      </w:pPr>
      <w:r>
        <w:rPr>
          <w:b/>
          <w:szCs w:val="19"/>
          <w:u w:val="single"/>
        </w:rPr>
        <w:t>Artikel 11</w:t>
      </w:r>
    </w:p>
    <w:p w14:paraId="24AF73F1" w14:textId="77777777" w:rsidR="003F1B4A" w:rsidRPr="002D2A13" w:rsidRDefault="003F1B4A" w:rsidP="00B04E29">
      <w:pPr>
        <w:spacing w:before="120" w:after="120"/>
        <w:rPr>
          <w:b/>
          <w:i/>
          <w:szCs w:val="19"/>
        </w:rPr>
      </w:pPr>
      <w:r w:rsidRPr="004777B8">
        <w:rPr>
          <w:szCs w:val="19"/>
        </w:rPr>
        <w:t>Het personeelslid laat het bedrijfsvoertuig telkens goed gesloten achter op een veilige parkeerplaats. Waardevolle zaken, zoals GSM, computer, radiofront, en dergelijke, worden steeds veilig en uit het zicht van derden opgeborgen</w:t>
      </w:r>
      <w:r w:rsidRPr="002D2A13">
        <w:rPr>
          <w:b/>
          <w:i/>
          <w:szCs w:val="19"/>
        </w:rPr>
        <w:t>.</w:t>
      </w:r>
    </w:p>
    <w:p w14:paraId="79FFAFB4" w14:textId="77777777" w:rsidR="003F1B4A" w:rsidRPr="002D2A13" w:rsidRDefault="003F1B4A" w:rsidP="00B04E29">
      <w:pPr>
        <w:spacing w:before="120" w:after="120"/>
        <w:rPr>
          <w:szCs w:val="19"/>
        </w:rPr>
      </w:pPr>
    </w:p>
    <w:p w14:paraId="61048459" w14:textId="77777777" w:rsidR="003F1B4A" w:rsidRPr="002D2A13" w:rsidRDefault="00DB23AD" w:rsidP="00B04E29">
      <w:pPr>
        <w:spacing w:before="120" w:after="120"/>
        <w:rPr>
          <w:b/>
          <w:szCs w:val="19"/>
          <w:u w:val="single"/>
        </w:rPr>
      </w:pPr>
      <w:r>
        <w:rPr>
          <w:b/>
          <w:szCs w:val="19"/>
          <w:u w:val="single"/>
        </w:rPr>
        <w:t>Artikel 12</w:t>
      </w:r>
    </w:p>
    <w:p w14:paraId="05564332" w14:textId="77777777" w:rsidR="003F1B4A" w:rsidRPr="002D2A13" w:rsidRDefault="003F1B4A" w:rsidP="00B04E29">
      <w:pPr>
        <w:spacing w:before="120" w:after="120"/>
        <w:rPr>
          <w:b/>
          <w:i/>
          <w:szCs w:val="19"/>
        </w:rPr>
      </w:pPr>
      <w:r w:rsidRPr="002D2A13">
        <w:rPr>
          <w:b/>
          <w:i/>
          <w:szCs w:val="19"/>
        </w:rPr>
        <w:t>Paragraaf 1</w:t>
      </w:r>
    </w:p>
    <w:p w14:paraId="595C881D" w14:textId="77777777" w:rsidR="003F1B4A" w:rsidRPr="002D2A13" w:rsidRDefault="003F1B4A" w:rsidP="00B04E29">
      <w:pPr>
        <w:spacing w:before="120" w:after="120"/>
        <w:rPr>
          <w:szCs w:val="19"/>
        </w:rPr>
      </w:pPr>
      <w:r w:rsidRPr="002D2A13">
        <w:rPr>
          <w:szCs w:val="19"/>
        </w:rPr>
        <w:t xml:space="preserve">Ingeval van schade, opgelopen aan of veroorzaakt met het ter beschikking gestelde voertuig (of vervangwagen), is het personeelslid verplicht </w:t>
      </w:r>
      <w:r w:rsidR="003E29D2">
        <w:rPr>
          <w:szCs w:val="19"/>
        </w:rPr>
        <w:t xml:space="preserve">de direct leidinggevende </w:t>
      </w:r>
      <w:r w:rsidRPr="002D2A13">
        <w:rPr>
          <w:szCs w:val="19"/>
        </w:rPr>
        <w:t xml:space="preserve">hiervan </w:t>
      </w:r>
      <w:r w:rsidR="009348B4">
        <w:rPr>
          <w:szCs w:val="19"/>
        </w:rPr>
        <w:t>zo spoedig mogelijk</w:t>
      </w:r>
      <w:r w:rsidR="00645A80">
        <w:rPr>
          <w:szCs w:val="19"/>
        </w:rPr>
        <w:t xml:space="preserve"> </w:t>
      </w:r>
      <w:r w:rsidRPr="002D2A13">
        <w:rPr>
          <w:szCs w:val="19"/>
        </w:rPr>
        <w:t xml:space="preserve">in kennis te stellen en alle verklaringen voor te leggen (kopie van het ingevulde Europees aanrijdingsformulier). </w:t>
      </w:r>
    </w:p>
    <w:p w14:paraId="4DDEAE28" w14:textId="77777777" w:rsidR="003F1B4A" w:rsidRPr="004777B8" w:rsidRDefault="003F1B4A" w:rsidP="00B04E29">
      <w:pPr>
        <w:spacing w:before="120" w:after="120"/>
        <w:rPr>
          <w:szCs w:val="19"/>
        </w:rPr>
      </w:pPr>
      <w:r w:rsidRPr="004777B8">
        <w:rPr>
          <w:szCs w:val="19"/>
        </w:rPr>
        <w:t xml:space="preserve">Indien er gewonden zijn of als er twijfel bestaat over de verantwoordelijkheden, neemt het personeelslid steeds contact op met de politie en laat </w:t>
      </w:r>
      <w:r w:rsidR="00AB1628">
        <w:rPr>
          <w:szCs w:val="19"/>
        </w:rPr>
        <w:t>hij</w:t>
      </w:r>
      <w:r w:rsidRPr="004777B8">
        <w:rPr>
          <w:szCs w:val="19"/>
        </w:rPr>
        <w:t xml:space="preserve"> een proces verbaal opstellen.</w:t>
      </w:r>
    </w:p>
    <w:p w14:paraId="72CC0467" w14:textId="77777777" w:rsidR="003F1B4A" w:rsidRPr="004777B8" w:rsidRDefault="003F1B4A" w:rsidP="00B04E29">
      <w:pPr>
        <w:spacing w:before="120" w:after="120"/>
        <w:rPr>
          <w:szCs w:val="19"/>
        </w:rPr>
      </w:pPr>
      <w:r w:rsidRPr="004777B8">
        <w:rPr>
          <w:szCs w:val="19"/>
        </w:rPr>
        <w:t>Alle maatregelen met betrekking tot de verzekeringen dienen te worden genomen.</w:t>
      </w:r>
    </w:p>
    <w:p w14:paraId="17D1D563" w14:textId="77777777" w:rsidR="003F1B4A" w:rsidRPr="004777B8" w:rsidRDefault="003F1B4A" w:rsidP="00B04E29">
      <w:pPr>
        <w:spacing w:before="120" w:after="120"/>
        <w:rPr>
          <w:szCs w:val="19"/>
        </w:rPr>
      </w:pPr>
      <w:r w:rsidRPr="004777B8">
        <w:rPr>
          <w:szCs w:val="19"/>
        </w:rPr>
        <w:t>Het personeelslid wacht vervolgens op de verdere instructies in ve</w:t>
      </w:r>
      <w:r w:rsidR="00AB1628">
        <w:rPr>
          <w:szCs w:val="19"/>
        </w:rPr>
        <w:t>rband met de herstelling. Hij</w:t>
      </w:r>
      <w:r w:rsidRPr="004777B8">
        <w:rPr>
          <w:szCs w:val="19"/>
        </w:rPr>
        <w:t xml:space="preserve"> laat het dienstvoertuig nooit herstellen zonder voorafgaandelijk </w:t>
      </w:r>
      <w:r w:rsidR="00886C7D">
        <w:rPr>
          <w:szCs w:val="19"/>
        </w:rPr>
        <w:t>akkoord van het bestuur</w:t>
      </w:r>
      <w:r w:rsidRPr="004777B8">
        <w:rPr>
          <w:szCs w:val="19"/>
        </w:rPr>
        <w:t>.</w:t>
      </w:r>
    </w:p>
    <w:p w14:paraId="67F3F514" w14:textId="77777777" w:rsidR="00AC0B03" w:rsidRDefault="00AC0B03" w:rsidP="00B04E29">
      <w:pPr>
        <w:rPr>
          <w:b/>
          <w:i/>
          <w:szCs w:val="19"/>
        </w:rPr>
      </w:pPr>
      <w:r>
        <w:rPr>
          <w:b/>
          <w:i/>
          <w:szCs w:val="19"/>
        </w:rPr>
        <w:br w:type="page"/>
      </w:r>
    </w:p>
    <w:p w14:paraId="150DF05C" w14:textId="77777777" w:rsidR="003F1B4A" w:rsidRPr="002D2A13" w:rsidRDefault="003F1B4A" w:rsidP="00B04E29">
      <w:pPr>
        <w:spacing w:before="120" w:after="120"/>
        <w:rPr>
          <w:b/>
          <w:i/>
          <w:szCs w:val="19"/>
        </w:rPr>
      </w:pPr>
      <w:r w:rsidRPr="002D2A13">
        <w:rPr>
          <w:b/>
          <w:i/>
          <w:szCs w:val="19"/>
        </w:rPr>
        <w:lastRenderedPageBreak/>
        <w:t>Paragraaf 2</w:t>
      </w:r>
    </w:p>
    <w:p w14:paraId="52CAC912" w14:textId="77777777" w:rsidR="003F1B4A" w:rsidRPr="002D2A13" w:rsidRDefault="003F1B4A" w:rsidP="00B04E29">
      <w:pPr>
        <w:spacing w:before="120" w:after="120"/>
        <w:rPr>
          <w:szCs w:val="19"/>
        </w:rPr>
      </w:pPr>
      <w:r w:rsidRPr="002D2A13">
        <w:rPr>
          <w:szCs w:val="19"/>
        </w:rPr>
        <w:t xml:space="preserve">Indien de schade is ontstaan door eigen fout, of indien door andere omstandigheden de </w:t>
      </w:r>
      <w:r w:rsidRPr="00E1675E">
        <w:rPr>
          <w:szCs w:val="19"/>
        </w:rPr>
        <w:t xml:space="preserve">vrijstelling voor rekening van </w:t>
      </w:r>
      <w:r w:rsidR="001E57A6" w:rsidRPr="00E1675E">
        <w:rPr>
          <w:szCs w:val="19"/>
        </w:rPr>
        <w:t>het OCMW</w:t>
      </w:r>
      <w:r w:rsidRPr="00E1675E">
        <w:rPr>
          <w:szCs w:val="19"/>
        </w:rPr>
        <w:t xml:space="preserve"> zou zijn, is het personeelslid enkel aansprakelijk</w:t>
      </w:r>
      <w:r w:rsidRPr="002D2A13">
        <w:rPr>
          <w:szCs w:val="19"/>
        </w:rPr>
        <w:t xml:space="preserve"> wanneer dit bij</w:t>
      </w:r>
      <w:r w:rsidR="00D81B8C">
        <w:rPr>
          <w:szCs w:val="19"/>
        </w:rPr>
        <w:t xml:space="preserve"> hem</w:t>
      </w:r>
      <w:r w:rsidRPr="002D2A13">
        <w:rPr>
          <w:szCs w:val="19"/>
        </w:rPr>
        <w:t xml:space="preserve"> eerder gewoonlijk dan toevallig voorkomt.</w:t>
      </w:r>
    </w:p>
    <w:p w14:paraId="4890949A" w14:textId="77777777" w:rsidR="003F1B4A" w:rsidRPr="002D2A13" w:rsidRDefault="003F1B4A" w:rsidP="00B04E29">
      <w:pPr>
        <w:spacing w:before="120" w:after="120"/>
        <w:rPr>
          <w:szCs w:val="19"/>
        </w:rPr>
      </w:pPr>
      <w:r w:rsidRPr="002D2A13">
        <w:rPr>
          <w:szCs w:val="19"/>
        </w:rPr>
        <w:t>Het bedrag van schade zal worden doorgerekend aan het betrokken personeelslid.</w:t>
      </w:r>
    </w:p>
    <w:p w14:paraId="6DA1A259" w14:textId="77777777" w:rsidR="003F1B4A" w:rsidRPr="002D2A13" w:rsidRDefault="003F1B4A" w:rsidP="00B04E29">
      <w:pPr>
        <w:spacing w:before="120" w:after="120"/>
        <w:rPr>
          <w:color w:val="000000"/>
          <w:szCs w:val="19"/>
        </w:rPr>
      </w:pPr>
      <w:r w:rsidRPr="002D2A13">
        <w:rPr>
          <w:color w:val="000000"/>
          <w:szCs w:val="19"/>
        </w:rPr>
        <w:t>Het personeelslid is niet verantwoordelijk voor de beschadigingen of de slijtage, toe te schrijven aan het regelmatig gebruik van het voorwerp, noch voor het toevallig verlies ervan.</w:t>
      </w:r>
    </w:p>
    <w:p w14:paraId="6CDE1855" w14:textId="77777777" w:rsidR="003F1B4A" w:rsidRPr="002D2A13" w:rsidRDefault="003F1B4A" w:rsidP="00B04E29">
      <w:pPr>
        <w:spacing w:before="120" w:after="120"/>
        <w:rPr>
          <w:color w:val="000000"/>
          <w:szCs w:val="19"/>
        </w:rPr>
      </w:pPr>
    </w:p>
    <w:p w14:paraId="1F585337"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3</w:t>
      </w:r>
    </w:p>
    <w:p w14:paraId="1A7D32D5" w14:textId="77777777" w:rsidR="003F1B4A" w:rsidRPr="002D2A13" w:rsidRDefault="003F1B4A" w:rsidP="00B04E29">
      <w:pPr>
        <w:spacing w:before="120" w:after="120"/>
        <w:rPr>
          <w:szCs w:val="19"/>
        </w:rPr>
      </w:pPr>
      <w:r w:rsidRPr="002D2A13">
        <w:rPr>
          <w:szCs w:val="19"/>
        </w:rPr>
        <w:t>In geval van diefstal, beschadiging door onbekende(n) of een geschil, moet er een formeel proces verbaal door de politie worden opgesteld.</w:t>
      </w:r>
    </w:p>
    <w:p w14:paraId="5013E4A7" w14:textId="77777777" w:rsidR="003F1B4A" w:rsidRPr="002D2A13" w:rsidRDefault="003F1B4A" w:rsidP="00B04E29">
      <w:pPr>
        <w:spacing w:before="120" w:after="120"/>
        <w:rPr>
          <w:szCs w:val="19"/>
        </w:rPr>
      </w:pPr>
    </w:p>
    <w:p w14:paraId="2637BB41" w14:textId="77777777" w:rsidR="003F1B4A" w:rsidRPr="002D2A13" w:rsidRDefault="00DB23AD" w:rsidP="00B04E29">
      <w:pPr>
        <w:spacing w:before="120" w:after="120"/>
        <w:rPr>
          <w:b/>
          <w:szCs w:val="19"/>
          <w:u w:val="single"/>
        </w:rPr>
      </w:pPr>
      <w:r>
        <w:rPr>
          <w:b/>
          <w:szCs w:val="19"/>
          <w:u w:val="single"/>
        </w:rPr>
        <w:t>Artikel 14</w:t>
      </w:r>
    </w:p>
    <w:p w14:paraId="43176542" w14:textId="77777777" w:rsidR="003F1B4A" w:rsidRPr="002D2A13" w:rsidRDefault="003F1B4A" w:rsidP="00B04E29">
      <w:pPr>
        <w:spacing w:before="120" w:after="120"/>
        <w:rPr>
          <w:szCs w:val="19"/>
        </w:rPr>
      </w:pPr>
      <w:r w:rsidRPr="002D2A13">
        <w:rPr>
          <w:szCs w:val="19"/>
        </w:rPr>
        <w:t xml:space="preserve">Personeelsleden verliezen het recht op </w:t>
      </w:r>
      <w:r w:rsidR="004777B8">
        <w:rPr>
          <w:szCs w:val="19"/>
        </w:rPr>
        <w:t>gebruik</w:t>
      </w:r>
      <w:r w:rsidRPr="002D2A13">
        <w:rPr>
          <w:szCs w:val="19"/>
        </w:rPr>
        <w:t xml:space="preserve"> van een dienstvoertuig indien:</w:t>
      </w:r>
    </w:p>
    <w:p w14:paraId="73947B1A" w14:textId="77777777" w:rsidR="003F1B4A" w:rsidRPr="002D2A13" w:rsidRDefault="003F1B4A" w:rsidP="004761E4">
      <w:pPr>
        <w:numPr>
          <w:ilvl w:val="0"/>
          <w:numId w:val="21"/>
        </w:numPr>
        <w:spacing w:before="120" w:after="120"/>
        <w:rPr>
          <w:szCs w:val="19"/>
        </w:rPr>
      </w:pPr>
      <w:r w:rsidRPr="002D2A13">
        <w:rPr>
          <w:szCs w:val="19"/>
        </w:rPr>
        <w:t>totaal verlies, diefstal of zware schade aan de wagen;</w:t>
      </w:r>
    </w:p>
    <w:p w14:paraId="22438464" w14:textId="77777777" w:rsidR="003F1B4A" w:rsidRPr="002D2A13" w:rsidRDefault="003F1B4A" w:rsidP="004761E4">
      <w:pPr>
        <w:numPr>
          <w:ilvl w:val="0"/>
          <w:numId w:val="21"/>
        </w:numPr>
        <w:spacing w:before="120" w:after="120"/>
        <w:rPr>
          <w:szCs w:val="19"/>
        </w:rPr>
      </w:pPr>
      <w:r w:rsidRPr="002D2A13">
        <w:rPr>
          <w:szCs w:val="19"/>
        </w:rPr>
        <w:t>opschorting of intrekking van het recht tot sturen;</w:t>
      </w:r>
    </w:p>
    <w:p w14:paraId="2B4FAAA0" w14:textId="41E4FB83" w:rsidR="003F1B4A" w:rsidRDefault="003F1B4A" w:rsidP="004761E4">
      <w:pPr>
        <w:numPr>
          <w:ilvl w:val="0"/>
          <w:numId w:val="21"/>
        </w:numPr>
        <w:spacing w:before="120" w:after="120"/>
        <w:rPr>
          <w:szCs w:val="19"/>
        </w:rPr>
      </w:pPr>
      <w:r w:rsidRPr="002D2A13">
        <w:rPr>
          <w:szCs w:val="19"/>
        </w:rPr>
        <w:t>in geval van sturen in dronken toestand of onder invloed van alcohol, medicatie of drugs.</w:t>
      </w:r>
    </w:p>
    <w:p w14:paraId="5704D27A" w14:textId="77777777" w:rsidR="001C119E" w:rsidRPr="001C119E" w:rsidRDefault="001C119E" w:rsidP="001C119E">
      <w:pPr>
        <w:spacing w:before="120" w:after="120"/>
        <w:ind w:left="720"/>
        <w:rPr>
          <w:szCs w:val="19"/>
        </w:rPr>
      </w:pPr>
    </w:p>
    <w:p w14:paraId="2A51858E" w14:textId="77777777" w:rsidR="003F1B4A" w:rsidRPr="002D2A13" w:rsidRDefault="003F1B4A" w:rsidP="00B04E29">
      <w:pPr>
        <w:spacing w:before="120" w:after="120"/>
        <w:rPr>
          <w:b/>
          <w:szCs w:val="19"/>
          <w:u w:val="single"/>
        </w:rPr>
      </w:pPr>
      <w:r w:rsidRPr="002D2A13">
        <w:rPr>
          <w:b/>
          <w:szCs w:val="19"/>
          <w:u w:val="single"/>
        </w:rPr>
        <w:t xml:space="preserve">Artikel </w:t>
      </w:r>
      <w:r w:rsidR="00DB23AD">
        <w:rPr>
          <w:b/>
          <w:szCs w:val="19"/>
          <w:u w:val="single"/>
        </w:rPr>
        <w:t>15</w:t>
      </w:r>
    </w:p>
    <w:p w14:paraId="147D72BA" w14:textId="3162EC55" w:rsidR="003F1B4A" w:rsidRPr="002D2A13" w:rsidRDefault="003F1B4A" w:rsidP="00B04E29">
      <w:pPr>
        <w:spacing w:before="120" w:after="120"/>
        <w:rPr>
          <w:szCs w:val="19"/>
        </w:rPr>
      </w:pPr>
      <w:r w:rsidRPr="002D2A13">
        <w:rPr>
          <w:szCs w:val="19"/>
        </w:rPr>
        <w:t>Alle personeelsleden die een dienstvoertuig ter beschikking hebben, moeten over het rijbewijs beschikken dat vereist is voor het besturen van het hun toegewezen voertuig. Indien het rijbewijs van een personeelslid wordt ingetrokken en of ind</w:t>
      </w:r>
      <w:r w:rsidR="00AB1628">
        <w:rPr>
          <w:szCs w:val="19"/>
        </w:rPr>
        <w:t>ien hij</w:t>
      </w:r>
      <w:r w:rsidRPr="002D2A13">
        <w:rPr>
          <w:szCs w:val="19"/>
        </w:rPr>
        <w:t xml:space="preserve"> om bepaalde redenen (tijdelijk) </w:t>
      </w:r>
      <w:proofErr w:type="spellStart"/>
      <w:r w:rsidRPr="002D2A13">
        <w:rPr>
          <w:szCs w:val="19"/>
        </w:rPr>
        <w:t>rijonbekwaam</w:t>
      </w:r>
      <w:proofErr w:type="spellEnd"/>
      <w:r w:rsidRPr="002D2A13">
        <w:rPr>
          <w:szCs w:val="19"/>
        </w:rPr>
        <w:t xml:space="preserve"> is, dient </w:t>
      </w:r>
      <w:r w:rsidR="00023AED">
        <w:rPr>
          <w:szCs w:val="19"/>
        </w:rPr>
        <w:t>hij de</w:t>
      </w:r>
      <w:r w:rsidRPr="002D2A13">
        <w:rPr>
          <w:szCs w:val="19"/>
        </w:rPr>
        <w:t xml:space="preserve"> d</w:t>
      </w:r>
      <w:r w:rsidR="00DE61FA">
        <w:rPr>
          <w:szCs w:val="19"/>
        </w:rPr>
        <w:t xml:space="preserve">irect leidinggevende </w:t>
      </w:r>
      <w:r w:rsidRPr="002D2A13">
        <w:rPr>
          <w:szCs w:val="19"/>
        </w:rPr>
        <w:t xml:space="preserve">en/of </w:t>
      </w:r>
      <w:r w:rsidR="003653F5" w:rsidRPr="001C119E">
        <w:rPr>
          <w:bCs/>
          <w:szCs w:val="19"/>
        </w:rPr>
        <w:t>algemeen directeur</w:t>
      </w:r>
      <w:r w:rsidRPr="001C119E">
        <w:rPr>
          <w:szCs w:val="19"/>
        </w:rPr>
        <w:t xml:space="preserve"> onmiddellijk hiervan op de hoogte te brengen.</w:t>
      </w:r>
    </w:p>
    <w:p w14:paraId="2BA710C1" w14:textId="77777777" w:rsidR="00052C43" w:rsidRDefault="00B34976">
      <w:pPr>
        <w:rPr>
          <w:szCs w:val="19"/>
        </w:rPr>
      </w:pPr>
      <w:r>
        <w:rPr>
          <w:szCs w:val="19"/>
        </w:rPr>
        <w:br w:type="page"/>
      </w:r>
    </w:p>
    <w:p w14:paraId="433A8505" w14:textId="77777777" w:rsidR="00052C43" w:rsidRPr="001C119E" w:rsidRDefault="00483192" w:rsidP="00052C43">
      <w:pPr>
        <w:pStyle w:val="Kop2"/>
        <w:rPr>
          <w:szCs w:val="19"/>
        </w:rPr>
      </w:pPr>
      <w:bookmarkStart w:id="125" w:name="_Toc31804139"/>
      <w:bookmarkStart w:id="126" w:name="_Toc152856169"/>
      <w:r w:rsidRPr="001C119E">
        <w:rPr>
          <w:szCs w:val="19"/>
        </w:rPr>
        <w:lastRenderedPageBreak/>
        <w:t>BIJLAGE 10</w:t>
      </w:r>
      <w:r w:rsidR="00052C43" w:rsidRPr="001C119E">
        <w:rPr>
          <w:szCs w:val="19"/>
        </w:rPr>
        <w:t>: GEDRAGSCODE</w:t>
      </w:r>
      <w:bookmarkEnd w:id="125"/>
      <w:bookmarkEnd w:id="126"/>
    </w:p>
    <w:p w14:paraId="370DE08A" w14:textId="77777777" w:rsidR="00052C43" w:rsidRPr="001C119E" w:rsidRDefault="00052C43" w:rsidP="00052C43">
      <w:pPr>
        <w:rPr>
          <w:lang w:val="nl-NL" w:eastAsia="nl-NL"/>
        </w:rPr>
      </w:pPr>
    </w:p>
    <w:p w14:paraId="2A6BF22A" w14:textId="77777777" w:rsidR="00052C43" w:rsidRPr="001C119E" w:rsidRDefault="00052C43" w:rsidP="00052C43">
      <w:pPr>
        <w:tabs>
          <w:tab w:val="left" w:pos="2635"/>
        </w:tabs>
        <w:spacing w:before="153" w:line="323" w:lineRule="exact"/>
        <w:ind w:left="188"/>
        <w:rPr>
          <w:sz w:val="34"/>
        </w:rPr>
      </w:pPr>
      <w:r w:rsidRPr="001C119E">
        <w:rPr>
          <w:color w:val="544449"/>
          <w:w w:val="150"/>
          <w:sz w:val="34"/>
        </w:rPr>
        <w:t>LOKAAL</w:t>
      </w:r>
      <w:r w:rsidRPr="001C119E">
        <w:rPr>
          <w:color w:val="544449"/>
          <w:w w:val="150"/>
          <w:sz w:val="34"/>
        </w:rPr>
        <w:tab/>
        <w:t>BESTUUR</w:t>
      </w:r>
    </w:p>
    <w:p w14:paraId="0A35FB8B" w14:textId="77777777" w:rsidR="00052C43" w:rsidRPr="001C119E" w:rsidRDefault="00052C43" w:rsidP="00052C43">
      <w:pPr>
        <w:spacing w:line="1507" w:lineRule="exact"/>
        <w:ind w:left="193"/>
        <w:rPr>
          <w:b/>
          <w:sz w:val="137"/>
        </w:rPr>
      </w:pPr>
      <w:r w:rsidRPr="001C119E">
        <w:rPr>
          <w:noProof/>
          <w:position w:val="-1"/>
          <w:lang w:eastAsia="nl-BE"/>
        </w:rPr>
        <w:drawing>
          <wp:inline distT="0" distB="0" distL="0" distR="0" wp14:anchorId="39FF0D5D" wp14:editId="08B07511">
            <wp:extent cx="2185888" cy="70794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9" cstate="print"/>
                    <a:stretch>
                      <a:fillRect/>
                    </a:stretch>
                  </pic:blipFill>
                  <pic:spPr>
                    <a:xfrm>
                      <a:off x="0" y="0"/>
                      <a:ext cx="2185888" cy="707942"/>
                    </a:xfrm>
                    <a:prstGeom prst="rect">
                      <a:avLst/>
                    </a:prstGeom>
                  </pic:spPr>
                </pic:pic>
              </a:graphicData>
            </a:graphic>
          </wp:inline>
        </w:drawing>
      </w:r>
      <w:r w:rsidRPr="001C119E">
        <w:rPr>
          <w:rFonts w:ascii="Times New Roman"/>
          <w:sz w:val="20"/>
        </w:rPr>
        <w:t xml:space="preserve">  </w:t>
      </w:r>
      <w:r w:rsidRPr="001C119E">
        <w:rPr>
          <w:rFonts w:ascii="Times New Roman"/>
          <w:spacing w:val="4"/>
          <w:sz w:val="20"/>
        </w:rPr>
        <w:t xml:space="preserve"> </w:t>
      </w:r>
      <w:r w:rsidRPr="001C119E">
        <w:rPr>
          <w:b/>
          <w:color w:val="4B1F24"/>
          <w:w w:val="95"/>
          <w:sz w:val="96"/>
        </w:rPr>
        <w:t>De</w:t>
      </w:r>
      <w:r w:rsidRPr="001C119E">
        <w:rPr>
          <w:b/>
          <w:color w:val="4B1F24"/>
          <w:spacing w:val="-262"/>
          <w:w w:val="95"/>
          <w:sz w:val="96"/>
        </w:rPr>
        <w:t xml:space="preserve"> </w:t>
      </w:r>
      <w:r w:rsidR="00C40EE5" w:rsidRPr="001C119E">
        <w:rPr>
          <w:b/>
          <w:color w:val="4B1F24"/>
          <w:spacing w:val="-262"/>
          <w:w w:val="95"/>
          <w:sz w:val="96"/>
        </w:rPr>
        <w:t xml:space="preserve"> </w:t>
      </w:r>
      <w:r w:rsidRPr="001C119E">
        <w:rPr>
          <w:b/>
          <w:color w:val="4B1F24"/>
          <w:w w:val="95"/>
          <w:sz w:val="96"/>
        </w:rPr>
        <w:t>Pinte</w:t>
      </w:r>
    </w:p>
    <w:p w14:paraId="53FFC582" w14:textId="77777777" w:rsidR="00052C43" w:rsidRPr="001C119E" w:rsidRDefault="00052C43" w:rsidP="00052C43">
      <w:pPr>
        <w:pStyle w:val="Plattetekst"/>
        <w:jc w:val="center"/>
        <w:rPr>
          <w:b/>
          <w:sz w:val="196"/>
        </w:rPr>
      </w:pPr>
    </w:p>
    <w:p w14:paraId="1648E70B" w14:textId="77777777" w:rsidR="00052C43" w:rsidRPr="001C119E" w:rsidRDefault="00052C43" w:rsidP="00052C43">
      <w:pPr>
        <w:spacing w:line="256" w:lineRule="auto"/>
        <w:jc w:val="center"/>
        <w:rPr>
          <w:b/>
          <w:color w:val="1C1C1C"/>
          <w:w w:val="120"/>
          <w:sz w:val="32"/>
        </w:rPr>
      </w:pPr>
      <w:r w:rsidRPr="001C119E">
        <w:rPr>
          <w:b/>
          <w:color w:val="1C1C1C"/>
          <w:w w:val="120"/>
          <w:sz w:val="32"/>
        </w:rPr>
        <w:br/>
        <w:t>Gedragscode voor personeelsleden van het lokaal bestuur De Pinte</w:t>
      </w:r>
    </w:p>
    <w:p w14:paraId="05D44A2C" w14:textId="77777777" w:rsidR="00052C43" w:rsidRPr="001C119E" w:rsidRDefault="00052C43" w:rsidP="00052C43">
      <w:pPr>
        <w:spacing w:line="256" w:lineRule="auto"/>
        <w:rPr>
          <w:sz w:val="32"/>
        </w:rPr>
        <w:sectPr w:rsidR="00052C43" w:rsidRPr="001C119E" w:rsidSect="00052C43">
          <w:pgSz w:w="11910" w:h="16830"/>
          <w:pgMar w:top="1600" w:right="1620" w:bottom="280" w:left="1460" w:header="708" w:footer="708" w:gutter="0"/>
          <w:cols w:space="708"/>
        </w:sectPr>
      </w:pPr>
    </w:p>
    <w:p w14:paraId="3C2E1DCD" w14:textId="77777777" w:rsidR="00052C43" w:rsidRPr="001C119E" w:rsidRDefault="00052C43" w:rsidP="00052C43">
      <w:pPr>
        <w:pStyle w:val="Kop5"/>
        <w:spacing w:before="478"/>
        <w:rPr>
          <w:szCs w:val="19"/>
        </w:rPr>
      </w:pPr>
      <w:r w:rsidRPr="001C119E">
        <w:rPr>
          <w:color w:val="131313"/>
          <w:w w:val="105"/>
          <w:szCs w:val="19"/>
        </w:rPr>
        <w:lastRenderedPageBreak/>
        <w:t>Beste collega van het lokaal bestuur van De Pinte</w:t>
      </w:r>
    </w:p>
    <w:p w14:paraId="503A1491" w14:textId="77777777" w:rsidR="00052C43" w:rsidRPr="001C119E" w:rsidRDefault="00052C43" w:rsidP="00052C43">
      <w:pPr>
        <w:pStyle w:val="Plattetekst"/>
        <w:rPr>
          <w:sz w:val="19"/>
          <w:szCs w:val="19"/>
        </w:rPr>
      </w:pPr>
    </w:p>
    <w:p w14:paraId="5F33E95F" w14:textId="77777777" w:rsidR="00052C43" w:rsidRPr="001C119E" w:rsidRDefault="00052C43" w:rsidP="00052C43">
      <w:pPr>
        <w:spacing w:before="1" w:line="259" w:lineRule="auto"/>
        <w:jc w:val="both"/>
        <w:rPr>
          <w:szCs w:val="19"/>
        </w:rPr>
      </w:pPr>
      <w:r w:rsidRPr="001C119E">
        <w:rPr>
          <w:color w:val="131313"/>
          <w:w w:val="105"/>
          <w:szCs w:val="19"/>
        </w:rPr>
        <w:t>Bij het lokaal bestuur van De Pinte werken we in vol vertrouwen met ruim 160 personeelsleden nauw samen om van De Pinte een bruisende en dynamische gemeente te maken en de burgers de dienstverlening te geven waar ze recht op hebben.</w:t>
      </w:r>
    </w:p>
    <w:p w14:paraId="658CD486" w14:textId="77777777" w:rsidR="00052C43" w:rsidRPr="001C119E" w:rsidRDefault="00052C43" w:rsidP="00052C43">
      <w:pPr>
        <w:spacing w:before="153" w:line="256" w:lineRule="auto"/>
        <w:jc w:val="both"/>
        <w:rPr>
          <w:szCs w:val="19"/>
        </w:rPr>
      </w:pPr>
      <w:r w:rsidRPr="001C119E">
        <w:rPr>
          <w:color w:val="131313"/>
          <w:w w:val="105"/>
          <w:szCs w:val="19"/>
        </w:rPr>
        <w:t>De burgers, de politici, de middenstand, de talrijke verenigingen, de bezoekers, iedereen die hier werkt: zij verwachten van ons, personeelsleden, een optimale en  maximale bijdrage aan het bestuur en de werking van de gemeente en het OCMW. Kortom: voor  onze belanghebbenden zijn wij 'het lokaal</w:t>
      </w:r>
      <w:r w:rsidRPr="001C119E">
        <w:rPr>
          <w:color w:val="131313"/>
          <w:spacing w:val="32"/>
          <w:w w:val="105"/>
          <w:szCs w:val="19"/>
        </w:rPr>
        <w:t xml:space="preserve"> </w:t>
      </w:r>
      <w:r w:rsidRPr="001C119E">
        <w:rPr>
          <w:color w:val="131313"/>
          <w:w w:val="105"/>
          <w:szCs w:val="19"/>
        </w:rPr>
        <w:t>bestuur'.</w:t>
      </w:r>
    </w:p>
    <w:p w14:paraId="66C211E9" w14:textId="77777777" w:rsidR="00052C43" w:rsidRPr="001C119E" w:rsidRDefault="00052C43" w:rsidP="00052C43">
      <w:pPr>
        <w:spacing w:before="155" w:line="256" w:lineRule="auto"/>
        <w:jc w:val="both"/>
        <w:rPr>
          <w:szCs w:val="19"/>
        </w:rPr>
      </w:pPr>
      <w:r w:rsidRPr="001C119E">
        <w:rPr>
          <w:color w:val="131313"/>
          <w:w w:val="105"/>
          <w:szCs w:val="19"/>
        </w:rPr>
        <w:t>Het is bijgevolg uitermate belangrijk dat wij ons steeds bewust zijn van die verwachtingen en wij er dagdagelijks naar handelen en ons gedrag erop</w:t>
      </w:r>
      <w:r w:rsidRPr="001C119E">
        <w:rPr>
          <w:color w:val="131313"/>
          <w:spacing w:val="-33"/>
          <w:w w:val="105"/>
          <w:szCs w:val="19"/>
        </w:rPr>
        <w:t xml:space="preserve"> </w:t>
      </w:r>
      <w:r w:rsidRPr="001C119E">
        <w:rPr>
          <w:color w:val="131313"/>
          <w:w w:val="105"/>
          <w:szCs w:val="19"/>
        </w:rPr>
        <w:t>afstemmen.</w:t>
      </w:r>
    </w:p>
    <w:p w14:paraId="3E3613CD" w14:textId="77777777" w:rsidR="00052C43" w:rsidRPr="001C119E" w:rsidRDefault="00052C43" w:rsidP="00052C43">
      <w:pPr>
        <w:spacing w:before="156" w:line="256" w:lineRule="auto"/>
        <w:jc w:val="both"/>
        <w:rPr>
          <w:szCs w:val="19"/>
        </w:rPr>
      </w:pPr>
      <w:r w:rsidRPr="001C119E">
        <w:rPr>
          <w:color w:val="131313"/>
          <w:w w:val="110"/>
          <w:szCs w:val="19"/>
        </w:rPr>
        <w:t>Doorgaans weten wij heel goed wat van ons verwacht wordt. Maar soms kunnen wij in situaties terechtkomen waarin een moeilijke keuze moet worden gemaakt. Situaties waarbij men zich afvraagt of men wel correct handelt, waarin men niet precies weet wat te doen, wat verstandig en goed is. Het antwoord is niet altijd gemakkelijk uit een wet of een reglementering op te maken. Uiteindelijk heeft iedere personeelslid zijn eigen, individuele verantwoordelijkheid voor alles wat hij/zij doet.</w:t>
      </w:r>
    </w:p>
    <w:p w14:paraId="3BA2787D" w14:textId="77777777" w:rsidR="00052C43" w:rsidRPr="001C119E" w:rsidRDefault="00052C43" w:rsidP="00052C43">
      <w:pPr>
        <w:spacing w:before="162" w:line="259" w:lineRule="auto"/>
        <w:rPr>
          <w:szCs w:val="19"/>
        </w:rPr>
      </w:pPr>
      <w:r w:rsidRPr="001C119E">
        <w:rPr>
          <w:color w:val="131313"/>
          <w:w w:val="105"/>
          <w:szCs w:val="19"/>
        </w:rPr>
        <w:t>In deze vernieuwde deontologische code of gedragsvoorschriften zijn een aantal richtlijnen terug te vinden die ons een houvast kunnen  bieden.  Wat mag en  wat mag niet opdat de geloofwaardigheid van het lokaal bestuur niet in het gedrang zou komen. Het is hierbij de bedoeling om inhoud te geven aan onze ambtelijke integriteit en om te bevorderen dat iedereen, zowel administratief als technisch personeel, daar hetzelfde onder verstaat. Afgelopen weken zijn we tot elkeen van jullie geweest om deze gedragsvoorschriften en voorbeelden van handelingen toe te lichten en te</w:t>
      </w:r>
      <w:r w:rsidRPr="001C119E">
        <w:rPr>
          <w:color w:val="131313"/>
          <w:spacing w:val="15"/>
          <w:w w:val="105"/>
          <w:szCs w:val="19"/>
        </w:rPr>
        <w:t xml:space="preserve"> </w:t>
      </w:r>
      <w:r w:rsidRPr="001C119E">
        <w:rPr>
          <w:color w:val="131313"/>
          <w:w w:val="105"/>
          <w:szCs w:val="19"/>
        </w:rPr>
        <w:t>bespreken.</w:t>
      </w:r>
    </w:p>
    <w:p w14:paraId="62F52528" w14:textId="77777777" w:rsidR="00052C43" w:rsidRPr="001C119E" w:rsidRDefault="00052C43" w:rsidP="00052C43">
      <w:pPr>
        <w:spacing w:line="256" w:lineRule="auto"/>
        <w:rPr>
          <w:szCs w:val="19"/>
        </w:rPr>
      </w:pPr>
      <w:r w:rsidRPr="001C119E">
        <w:rPr>
          <w:color w:val="131313"/>
          <w:w w:val="105"/>
          <w:szCs w:val="19"/>
        </w:rPr>
        <w:t>Jullie opmerkingen en bedenkingen waren erg waardevol en hebben we ook hierin mee verwerkt.</w:t>
      </w:r>
    </w:p>
    <w:p w14:paraId="719F4FE3" w14:textId="77777777" w:rsidR="00052C43" w:rsidRPr="001C119E" w:rsidRDefault="00052C43" w:rsidP="00052C43">
      <w:pPr>
        <w:spacing w:before="143" w:line="261" w:lineRule="auto"/>
        <w:rPr>
          <w:szCs w:val="19"/>
        </w:rPr>
      </w:pPr>
      <w:r w:rsidRPr="001C119E">
        <w:rPr>
          <w:color w:val="131313"/>
          <w:w w:val="105"/>
          <w:szCs w:val="19"/>
        </w:rPr>
        <w:t>Samen met jullie en het bestuur is deze deontologische (of -</w:t>
      </w:r>
      <w:proofErr w:type="spellStart"/>
      <w:r w:rsidRPr="001C119E">
        <w:rPr>
          <w:color w:val="131313"/>
          <w:w w:val="105"/>
          <w:szCs w:val="19"/>
        </w:rPr>
        <w:t>gedrags</w:t>
      </w:r>
      <w:proofErr w:type="spellEnd"/>
      <w:r w:rsidRPr="001C119E">
        <w:rPr>
          <w:color w:val="131313"/>
          <w:w w:val="105"/>
          <w:szCs w:val="19"/>
        </w:rPr>
        <w:t>) code met een aantal richtlijnen tot stand gekomen en gebaseerd op onze 5 gemeenschappelijke waarden:</w:t>
      </w:r>
    </w:p>
    <w:p w14:paraId="07C8A7F0" w14:textId="77777777" w:rsidR="00052C43" w:rsidRPr="001C119E" w:rsidRDefault="00052C43" w:rsidP="004761E4">
      <w:pPr>
        <w:pStyle w:val="Lijstalinea"/>
        <w:widowControl w:val="0"/>
        <w:numPr>
          <w:ilvl w:val="0"/>
          <w:numId w:val="46"/>
        </w:numPr>
        <w:tabs>
          <w:tab w:val="left" w:pos="805"/>
        </w:tabs>
        <w:autoSpaceDE w:val="0"/>
        <w:autoSpaceDN w:val="0"/>
        <w:spacing w:before="138"/>
        <w:ind w:firstLine="0"/>
        <w:rPr>
          <w:szCs w:val="19"/>
        </w:rPr>
      </w:pPr>
      <w:r w:rsidRPr="001C119E">
        <w:rPr>
          <w:color w:val="131313"/>
          <w:szCs w:val="19"/>
        </w:rPr>
        <w:t>Open en</w:t>
      </w:r>
      <w:r w:rsidRPr="001C119E">
        <w:rPr>
          <w:color w:val="131313"/>
          <w:spacing w:val="22"/>
          <w:szCs w:val="19"/>
        </w:rPr>
        <w:t xml:space="preserve"> </w:t>
      </w:r>
      <w:r w:rsidRPr="001C119E">
        <w:rPr>
          <w:color w:val="131313"/>
          <w:szCs w:val="19"/>
        </w:rPr>
        <w:t>positief</w:t>
      </w:r>
    </w:p>
    <w:p w14:paraId="37DF4807" w14:textId="77777777" w:rsidR="00052C43" w:rsidRPr="001C119E" w:rsidRDefault="00052C43" w:rsidP="004761E4">
      <w:pPr>
        <w:pStyle w:val="Lijstalinea"/>
        <w:widowControl w:val="0"/>
        <w:numPr>
          <w:ilvl w:val="0"/>
          <w:numId w:val="46"/>
        </w:numPr>
        <w:tabs>
          <w:tab w:val="left" w:pos="810"/>
        </w:tabs>
        <w:autoSpaceDE w:val="0"/>
        <w:autoSpaceDN w:val="0"/>
        <w:spacing w:before="155"/>
        <w:ind w:left="809" w:firstLine="0"/>
        <w:rPr>
          <w:szCs w:val="19"/>
        </w:rPr>
      </w:pPr>
      <w:r w:rsidRPr="001C119E">
        <w:rPr>
          <w:color w:val="131313"/>
          <w:szCs w:val="19"/>
        </w:rPr>
        <w:t>Ambitieus én een tikkeltje</w:t>
      </w:r>
      <w:r w:rsidRPr="001C119E">
        <w:rPr>
          <w:color w:val="131313"/>
          <w:spacing w:val="-8"/>
          <w:szCs w:val="19"/>
        </w:rPr>
        <w:t xml:space="preserve"> </w:t>
      </w:r>
      <w:r w:rsidRPr="001C119E">
        <w:rPr>
          <w:color w:val="131313"/>
          <w:szCs w:val="19"/>
        </w:rPr>
        <w:t>gedurfd</w:t>
      </w:r>
    </w:p>
    <w:p w14:paraId="0BDB03F8" w14:textId="77777777" w:rsidR="00052C43" w:rsidRPr="001C119E" w:rsidRDefault="00052C43" w:rsidP="004761E4">
      <w:pPr>
        <w:pStyle w:val="Lijstalinea"/>
        <w:widowControl w:val="0"/>
        <w:numPr>
          <w:ilvl w:val="0"/>
          <w:numId w:val="46"/>
        </w:numPr>
        <w:tabs>
          <w:tab w:val="left" w:pos="796"/>
        </w:tabs>
        <w:autoSpaceDE w:val="0"/>
        <w:autoSpaceDN w:val="0"/>
        <w:spacing w:before="154"/>
        <w:ind w:left="795" w:firstLine="0"/>
        <w:rPr>
          <w:szCs w:val="19"/>
        </w:rPr>
      </w:pPr>
      <w:r w:rsidRPr="001C119E">
        <w:rPr>
          <w:color w:val="131313"/>
          <w:szCs w:val="19"/>
        </w:rPr>
        <w:t>In partnerschap met</w:t>
      </w:r>
      <w:r w:rsidRPr="001C119E">
        <w:rPr>
          <w:color w:val="131313"/>
          <w:spacing w:val="16"/>
          <w:szCs w:val="19"/>
        </w:rPr>
        <w:t xml:space="preserve"> </w:t>
      </w:r>
      <w:r w:rsidRPr="001C119E">
        <w:rPr>
          <w:color w:val="131313"/>
          <w:szCs w:val="19"/>
        </w:rPr>
        <w:t>anderen</w:t>
      </w:r>
    </w:p>
    <w:p w14:paraId="6C34093F" w14:textId="77777777" w:rsidR="00052C43" w:rsidRPr="001C119E" w:rsidRDefault="00052C43" w:rsidP="004761E4">
      <w:pPr>
        <w:pStyle w:val="Lijstalinea"/>
        <w:widowControl w:val="0"/>
        <w:numPr>
          <w:ilvl w:val="0"/>
          <w:numId w:val="46"/>
        </w:numPr>
        <w:tabs>
          <w:tab w:val="left" w:pos="804"/>
        </w:tabs>
        <w:autoSpaceDE w:val="0"/>
        <w:autoSpaceDN w:val="0"/>
        <w:spacing w:before="155"/>
        <w:ind w:left="803" w:firstLine="0"/>
        <w:rPr>
          <w:szCs w:val="19"/>
        </w:rPr>
      </w:pPr>
      <w:r w:rsidRPr="001C119E">
        <w:rPr>
          <w:color w:val="131313"/>
          <w:szCs w:val="19"/>
        </w:rPr>
        <w:t>Respectvol</w:t>
      </w:r>
    </w:p>
    <w:p w14:paraId="2353B305" w14:textId="77777777" w:rsidR="00052C43" w:rsidRPr="001C119E" w:rsidRDefault="00052C43" w:rsidP="004761E4">
      <w:pPr>
        <w:pStyle w:val="Lijstalinea"/>
        <w:widowControl w:val="0"/>
        <w:numPr>
          <w:ilvl w:val="0"/>
          <w:numId w:val="46"/>
        </w:numPr>
        <w:tabs>
          <w:tab w:val="left" w:pos="805"/>
        </w:tabs>
        <w:autoSpaceDE w:val="0"/>
        <w:autoSpaceDN w:val="0"/>
        <w:spacing w:before="159"/>
        <w:ind w:firstLine="0"/>
        <w:rPr>
          <w:szCs w:val="19"/>
        </w:rPr>
      </w:pPr>
      <w:r w:rsidRPr="001C119E">
        <w:rPr>
          <w:color w:val="131313"/>
          <w:szCs w:val="19"/>
        </w:rPr>
        <w:t>Klantgericht</w:t>
      </w:r>
    </w:p>
    <w:p w14:paraId="5D07877A" w14:textId="77777777" w:rsidR="00052C43" w:rsidRPr="001C119E" w:rsidRDefault="00052C43" w:rsidP="00052C43">
      <w:pPr>
        <w:pStyle w:val="Plattetekst"/>
        <w:spacing w:before="11"/>
        <w:rPr>
          <w:sz w:val="19"/>
          <w:szCs w:val="19"/>
        </w:rPr>
      </w:pPr>
    </w:p>
    <w:p w14:paraId="04E54A29" w14:textId="77777777" w:rsidR="00052C43" w:rsidRPr="001C119E" w:rsidRDefault="00052C43" w:rsidP="00052C43">
      <w:pPr>
        <w:spacing w:line="261" w:lineRule="auto"/>
        <w:rPr>
          <w:szCs w:val="19"/>
        </w:rPr>
      </w:pPr>
      <w:r w:rsidRPr="001C119E">
        <w:rPr>
          <w:color w:val="131313"/>
          <w:w w:val="105"/>
          <w:szCs w:val="19"/>
        </w:rPr>
        <w:t>Wij wensen dan ook samen jullie deze waarden verder uit te dragen over onze volledige organisatie!</w:t>
      </w:r>
    </w:p>
    <w:p w14:paraId="6B5ABD84" w14:textId="77777777" w:rsidR="00052C43" w:rsidRPr="001C119E" w:rsidRDefault="00052C43" w:rsidP="00052C43">
      <w:pPr>
        <w:spacing w:before="124" w:line="475" w:lineRule="exact"/>
        <w:rPr>
          <w:szCs w:val="19"/>
        </w:rPr>
      </w:pPr>
      <w:r w:rsidRPr="001C119E">
        <w:rPr>
          <w:color w:val="131313"/>
          <w:w w:val="105"/>
          <w:szCs w:val="19"/>
        </w:rPr>
        <w:br/>
        <w:t>Veerle Goethals</w:t>
      </w:r>
    </w:p>
    <w:p w14:paraId="13255AC1" w14:textId="77777777" w:rsidR="00052C43" w:rsidRPr="001C119E" w:rsidRDefault="00052C43" w:rsidP="00052C43">
      <w:pPr>
        <w:spacing w:before="164"/>
        <w:rPr>
          <w:szCs w:val="19"/>
        </w:rPr>
      </w:pPr>
      <w:r w:rsidRPr="001C119E">
        <w:rPr>
          <w:color w:val="131313"/>
          <w:w w:val="105"/>
          <w:szCs w:val="19"/>
        </w:rPr>
        <w:t>Algemeen directeur lokaal bestuur De Pinte.</w:t>
      </w:r>
    </w:p>
    <w:p w14:paraId="1B1763E0" w14:textId="77777777" w:rsidR="00052C43" w:rsidRPr="001C119E" w:rsidRDefault="00052C43" w:rsidP="00052C43">
      <w:pPr>
        <w:rPr>
          <w:sz w:val="20"/>
        </w:rPr>
        <w:sectPr w:rsidR="00052C43" w:rsidRPr="001C119E">
          <w:pgSz w:w="11910" w:h="16830"/>
          <w:pgMar w:top="1040" w:right="1620" w:bottom="280" w:left="1460" w:header="708" w:footer="708" w:gutter="0"/>
          <w:cols w:space="708"/>
        </w:sectPr>
      </w:pPr>
    </w:p>
    <w:p w14:paraId="6B5F3FF8" w14:textId="77777777" w:rsidR="00052C43" w:rsidRPr="001C119E" w:rsidRDefault="00052C43" w:rsidP="00052C43">
      <w:pPr>
        <w:pStyle w:val="Plattetekst"/>
        <w:spacing w:before="1"/>
        <w:rPr>
          <w:b/>
        </w:rPr>
      </w:pPr>
    </w:p>
    <w:p w14:paraId="402604C1" w14:textId="77777777" w:rsidR="00052C43" w:rsidRPr="001C119E" w:rsidRDefault="00052C43" w:rsidP="004761E4">
      <w:pPr>
        <w:pStyle w:val="Kop4"/>
        <w:keepNext w:val="0"/>
        <w:widowControl w:val="0"/>
        <w:numPr>
          <w:ilvl w:val="1"/>
          <w:numId w:val="46"/>
        </w:numPr>
        <w:tabs>
          <w:tab w:val="left" w:pos="3959"/>
        </w:tabs>
        <w:autoSpaceDE w:val="0"/>
        <w:autoSpaceDN w:val="0"/>
        <w:spacing w:before="1"/>
        <w:ind w:hanging="326"/>
        <w:jc w:val="left"/>
        <w:rPr>
          <w:rFonts w:ascii="Times New Roman"/>
          <w:b/>
          <w:color w:val="111111"/>
          <w:u w:val="none"/>
        </w:rPr>
      </w:pPr>
      <w:r w:rsidRPr="001C119E">
        <w:rPr>
          <w:b/>
          <w:color w:val="111111"/>
          <w:u w:val="thick" w:color="111111"/>
        </w:rPr>
        <w:t>Open en</w:t>
      </w:r>
      <w:r w:rsidRPr="001C119E">
        <w:rPr>
          <w:b/>
          <w:color w:val="111111"/>
          <w:spacing w:val="-27"/>
          <w:u w:val="thick" w:color="111111"/>
        </w:rPr>
        <w:t xml:space="preserve"> </w:t>
      </w:r>
      <w:r w:rsidRPr="001C119E">
        <w:rPr>
          <w:b/>
          <w:color w:val="111111"/>
          <w:u w:val="thick" w:color="111111"/>
        </w:rPr>
        <w:t>positief</w:t>
      </w:r>
    </w:p>
    <w:p w14:paraId="0D913D1A" w14:textId="77777777" w:rsidR="00052C43" w:rsidRPr="001C119E" w:rsidRDefault="00052C43" w:rsidP="00052C43">
      <w:pPr>
        <w:pStyle w:val="Plattetekst"/>
        <w:spacing w:before="228" w:line="259" w:lineRule="auto"/>
        <w:ind w:right="41"/>
        <w:rPr>
          <w:rFonts w:ascii="Verdana" w:hAnsi="Verdana"/>
          <w:sz w:val="19"/>
          <w:szCs w:val="19"/>
        </w:rPr>
      </w:pPr>
      <w:r w:rsidRPr="001C119E">
        <w:rPr>
          <w:rFonts w:ascii="Verdana" w:hAnsi="Verdana"/>
          <w:color w:val="111111"/>
          <w:w w:val="105"/>
          <w:sz w:val="19"/>
          <w:szCs w:val="19"/>
        </w:rPr>
        <w:t>Het lokaal bestuur wenst het onderlinge vertrouwen verder te laten groeien. Er is plaats voor een open, eerlijke en transparante communicatie onder</w:t>
      </w:r>
      <w:r w:rsidRPr="001C119E">
        <w:rPr>
          <w:rFonts w:ascii="Verdana" w:hAnsi="Verdana"/>
          <w:color w:val="111111"/>
          <w:spacing w:val="15"/>
          <w:w w:val="105"/>
          <w:sz w:val="19"/>
          <w:szCs w:val="19"/>
        </w:rPr>
        <w:t xml:space="preserve"> </w:t>
      </w:r>
      <w:r w:rsidRPr="001C119E">
        <w:rPr>
          <w:rFonts w:ascii="Verdana" w:hAnsi="Verdana"/>
          <w:color w:val="111111"/>
          <w:w w:val="105"/>
          <w:sz w:val="19"/>
          <w:szCs w:val="19"/>
        </w:rPr>
        <w:t>elkaar</w:t>
      </w:r>
    </w:p>
    <w:p w14:paraId="17E1D1E2" w14:textId="77777777" w:rsidR="00052C43" w:rsidRPr="001C119E" w:rsidRDefault="00052C43" w:rsidP="00052C43">
      <w:pPr>
        <w:pStyle w:val="Plattetekst"/>
        <w:spacing w:before="148" w:line="261" w:lineRule="auto"/>
        <w:ind w:right="41"/>
        <w:rPr>
          <w:rFonts w:ascii="Verdana" w:hAnsi="Verdana"/>
          <w:sz w:val="19"/>
          <w:szCs w:val="19"/>
        </w:rPr>
      </w:pPr>
      <w:r w:rsidRPr="001C119E">
        <w:rPr>
          <w:rFonts w:ascii="Verdana" w:hAnsi="Verdana"/>
          <w:color w:val="111111"/>
          <w:w w:val="105"/>
          <w:sz w:val="19"/>
          <w:szCs w:val="19"/>
        </w:rPr>
        <w:t>Er wordt dan ook gehandeld volgens de geldende regelgeving, onderrichtingen, algemeen aanvaarde normen, interne beslissingen en de personeelsleden nemen hun verantwoordelijkheid daartoe op.</w:t>
      </w:r>
    </w:p>
    <w:p w14:paraId="4D3D90DC" w14:textId="77777777" w:rsidR="00052C43" w:rsidRPr="001C119E" w:rsidRDefault="00052C43" w:rsidP="00052C43">
      <w:pPr>
        <w:pStyle w:val="Plattetekst"/>
        <w:spacing w:before="151" w:line="259" w:lineRule="auto"/>
        <w:ind w:right="41"/>
        <w:rPr>
          <w:rFonts w:ascii="Verdana" w:hAnsi="Verdana"/>
          <w:sz w:val="19"/>
          <w:szCs w:val="19"/>
        </w:rPr>
      </w:pPr>
      <w:r w:rsidRPr="001C119E">
        <w:rPr>
          <w:rFonts w:ascii="Verdana" w:hAnsi="Verdana"/>
          <w:color w:val="111111"/>
          <w:w w:val="105"/>
          <w:sz w:val="19"/>
          <w:szCs w:val="19"/>
        </w:rPr>
        <w:t>Het personeel staat open voor andere meningen en overtuigingen. Iedereen wordt gelijk behandeld, het personeel stelt zich neutraal en onpartijdig op. Bijgevolg is er geen vooringenomenheid of beïnvloeding door anderen.</w:t>
      </w:r>
    </w:p>
    <w:p w14:paraId="4DEB25E2" w14:textId="77777777" w:rsidR="00052C43" w:rsidRPr="001C119E" w:rsidRDefault="00052C43" w:rsidP="00052C43">
      <w:pPr>
        <w:pStyle w:val="Plattetekst"/>
        <w:spacing w:before="147" w:line="259" w:lineRule="auto"/>
        <w:ind w:right="41"/>
        <w:rPr>
          <w:rFonts w:ascii="Verdana" w:hAnsi="Verdana"/>
          <w:sz w:val="19"/>
          <w:szCs w:val="19"/>
        </w:rPr>
      </w:pPr>
      <w:r w:rsidRPr="001C119E">
        <w:rPr>
          <w:rFonts w:ascii="Verdana" w:hAnsi="Verdana"/>
          <w:color w:val="111111"/>
          <w:w w:val="105"/>
          <w:sz w:val="19"/>
          <w:szCs w:val="19"/>
        </w:rPr>
        <w:t>Er bestaat een spreekrecht maar ook een spreekplicht. Indien men een inbreuk ziet op deze voorschriften of misbruiken of men een misdrijf vaststelt, wordt dit onmiddellijk aan de bevoegde persoon gemeld, dit zal gewoonlijk het diensthoofd zijn. Degene die de inbreuk pleegt, zal hierover aangesproken worden.</w:t>
      </w:r>
    </w:p>
    <w:p w14:paraId="51192066" w14:textId="77777777" w:rsidR="00052C43" w:rsidRPr="001C119E" w:rsidRDefault="00052C43" w:rsidP="00052C43">
      <w:pPr>
        <w:spacing w:before="161"/>
        <w:ind w:right="41"/>
        <w:rPr>
          <w:b/>
          <w:szCs w:val="19"/>
        </w:rPr>
      </w:pPr>
      <w:r w:rsidRPr="001C119E">
        <w:rPr>
          <w:b/>
          <w:color w:val="111111"/>
          <w:w w:val="115"/>
          <w:szCs w:val="19"/>
        </w:rPr>
        <w:t>Concreet</w:t>
      </w:r>
    </w:p>
    <w:p w14:paraId="4BFCC5F7" w14:textId="77777777" w:rsidR="00052C43" w:rsidRPr="001C119E" w:rsidRDefault="00052C43" w:rsidP="00052C43">
      <w:pPr>
        <w:pStyle w:val="Plattetekst"/>
        <w:spacing w:before="173" w:line="259" w:lineRule="auto"/>
        <w:ind w:right="41"/>
        <w:rPr>
          <w:rFonts w:ascii="Verdana" w:hAnsi="Verdana"/>
          <w:sz w:val="19"/>
          <w:szCs w:val="19"/>
        </w:rPr>
      </w:pPr>
      <w:r w:rsidRPr="001C119E">
        <w:rPr>
          <w:rFonts w:ascii="Verdana" w:hAnsi="Verdana"/>
          <w:color w:val="111111"/>
          <w:w w:val="110"/>
          <w:sz w:val="19"/>
          <w:szCs w:val="19"/>
        </w:rPr>
        <w:t>Er wordt geen onderscheid gemaakt op grond van geslacht, ras of herkomst, (</w:t>
      </w:r>
      <w:proofErr w:type="spellStart"/>
      <w:r w:rsidRPr="001C119E">
        <w:rPr>
          <w:rFonts w:ascii="Verdana" w:hAnsi="Verdana"/>
          <w:color w:val="111111"/>
          <w:w w:val="110"/>
          <w:sz w:val="19"/>
          <w:szCs w:val="19"/>
        </w:rPr>
        <w:t>geloofs</w:t>
      </w:r>
      <w:proofErr w:type="spellEnd"/>
      <w:r w:rsidRPr="001C119E">
        <w:rPr>
          <w:rFonts w:ascii="Verdana" w:hAnsi="Verdana"/>
          <w:color w:val="111111"/>
          <w:w w:val="110"/>
          <w:sz w:val="19"/>
          <w:szCs w:val="19"/>
        </w:rPr>
        <w:t>)overtuiging,</w:t>
      </w:r>
      <w:r w:rsidRPr="001C119E">
        <w:rPr>
          <w:rFonts w:ascii="Verdana" w:hAnsi="Verdana"/>
          <w:color w:val="111111"/>
          <w:spacing w:val="-26"/>
          <w:w w:val="110"/>
          <w:sz w:val="19"/>
          <w:szCs w:val="19"/>
        </w:rPr>
        <w:t xml:space="preserve"> </w:t>
      </w:r>
      <w:r w:rsidRPr="001C119E">
        <w:rPr>
          <w:rFonts w:ascii="Verdana" w:hAnsi="Verdana"/>
          <w:color w:val="111111"/>
          <w:w w:val="110"/>
          <w:sz w:val="19"/>
          <w:szCs w:val="19"/>
        </w:rPr>
        <w:t>handicap,</w:t>
      </w:r>
      <w:r w:rsidRPr="001C119E">
        <w:rPr>
          <w:rFonts w:ascii="Verdana" w:hAnsi="Verdana"/>
          <w:color w:val="111111"/>
          <w:spacing w:val="-13"/>
          <w:w w:val="110"/>
          <w:sz w:val="19"/>
          <w:szCs w:val="19"/>
        </w:rPr>
        <w:t xml:space="preserve"> </w:t>
      </w:r>
      <w:r w:rsidRPr="001C119E">
        <w:rPr>
          <w:rFonts w:ascii="Verdana" w:hAnsi="Verdana"/>
          <w:color w:val="111111"/>
          <w:w w:val="110"/>
          <w:sz w:val="19"/>
          <w:szCs w:val="19"/>
        </w:rPr>
        <w:t>leeftijd,</w:t>
      </w:r>
      <w:r w:rsidRPr="001C119E">
        <w:rPr>
          <w:rFonts w:ascii="Verdana" w:hAnsi="Verdana"/>
          <w:color w:val="111111"/>
          <w:spacing w:val="-17"/>
          <w:w w:val="110"/>
          <w:sz w:val="19"/>
          <w:szCs w:val="19"/>
        </w:rPr>
        <w:t xml:space="preserve"> </w:t>
      </w:r>
      <w:r w:rsidRPr="001C119E">
        <w:rPr>
          <w:rFonts w:ascii="Verdana" w:hAnsi="Verdana"/>
          <w:color w:val="111111"/>
          <w:w w:val="110"/>
          <w:sz w:val="19"/>
          <w:szCs w:val="19"/>
        </w:rPr>
        <w:t>burgerlijke</w:t>
      </w:r>
      <w:r w:rsidRPr="001C119E">
        <w:rPr>
          <w:rFonts w:ascii="Verdana" w:hAnsi="Verdana"/>
          <w:color w:val="111111"/>
          <w:spacing w:val="-14"/>
          <w:w w:val="110"/>
          <w:sz w:val="19"/>
          <w:szCs w:val="19"/>
        </w:rPr>
        <w:t xml:space="preserve"> </w:t>
      </w:r>
      <w:r w:rsidRPr="001C119E">
        <w:rPr>
          <w:rFonts w:ascii="Verdana" w:hAnsi="Verdana"/>
          <w:color w:val="111111"/>
          <w:w w:val="110"/>
          <w:sz w:val="19"/>
          <w:szCs w:val="19"/>
        </w:rPr>
        <w:t>staat,</w:t>
      </w:r>
      <w:r w:rsidRPr="001C119E">
        <w:rPr>
          <w:rFonts w:ascii="Verdana" w:hAnsi="Verdana"/>
          <w:color w:val="111111"/>
          <w:spacing w:val="-14"/>
          <w:w w:val="110"/>
          <w:sz w:val="19"/>
          <w:szCs w:val="19"/>
        </w:rPr>
        <w:t xml:space="preserve"> </w:t>
      </w:r>
      <w:r w:rsidRPr="001C119E">
        <w:rPr>
          <w:rFonts w:ascii="Verdana" w:hAnsi="Verdana"/>
          <w:color w:val="111111"/>
          <w:w w:val="110"/>
          <w:sz w:val="19"/>
          <w:szCs w:val="19"/>
        </w:rPr>
        <w:t>voorkomen</w:t>
      </w:r>
      <w:r w:rsidRPr="001C119E">
        <w:rPr>
          <w:rFonts w:ascii="Verdana" w:hAnsi="Verdana"/>
          <w:color w:val="111111"/>
          <w:spacing w:val="-9"/>
          <w:w w:val="110"/>
          <w:sz w:val="19"/>
          <w:szCs w:val="19"/>
        </w:rPr>
        <w:t xml:space="preserve"> </w:t>
      </w:r>
      <w:r w:rsidRPr="001C119E">
        <w:rPr>
          <w:rFonts w:ascii="Verdana" w:hAnsi="Verdana"/>
          <w:color w:val="111111"/>
          <w:w w:val="110"/>
          <w:sz w:val="19"/>
          <w:szCs w:val="19"/>
        </w:rPr>
        <w:t>of</w:t>
      </w:r>
      <w:r w:rsidRPr="001C119E">
        <w:rPr>
          <w:rFonts w:ascii="Verdana" w:hAnsi="Verdana"/>
          <w:color w:val="111111"/>
          <w:spacing w:val="-21"/>
          <w:w w:val="110"/>
          <w:sz w:val="19"/>
          <w:szCs w:val="19"/>
        </w:rPr>
        <w:t xml:space="preserve"> </w:t>
      </w:r>
      <w:r w:rsidRPr="001C119E">
        <w:rPr>
          <w:rFonts w:ascii="Verdana" w:hAnsi="Verdana"/>
          <w:color w:val="111111"/>
          <w:w w:val="110"/>
          <w:sz w:val="19"/>
          <w:szCs w:val="19"/>
        </w:rPr>
        <w:t>seksuele</w:t>
      </w:r>
      <w:r w:rsidRPr="001C119E">
        <w:rPr>
          <w:rFonts w:ascii="Verdana" w:hAnsi="Verdana"/>
          <w:color w:val="111111"/>
          <w:spacing w:val="-12"/>
          <w:w w:val="110"/>
          <w:sz w:val="19"/>
          <w:szCs w:val="19"/>
        </w:rPr>
        <w:t xml:space="preserve"> </w:t>
      </w:r>
      <w:r w:rsidRPr="001C119E">
        <w:rPr>
          <w:rFonts w:ascii="Verdana" w:hAnsi="Verdana"/>
          <w:color w:val="111111"/>
          <w:w w:val="110"/>
          <w:sz w:val="19"/>
          <w:szCs w:val="19"/>
        </w:rPr>
        <w:t>geaardheid.</w:t>
      </w:r>
    </w:p>
    <w:p w14:paraId="3B437790" w14:textId="77777777" w:rsidR="00052C43" w:rsidRPr="001C119E" w:rsidRDefault="00052C43" w:rsidP="00052C43">
      <w:pPr>
        <w:pStyle w:val="Plattetekst"/>
        <w:spacing w:before="148" w:line="259" w:lineRule="auto"/>
        <w:ind w:right="41"/>
        <w:rPr>
          <w:rFonts w:ascii="Verdana" w:hAnsi="Verdana"/>
          <w:sz w:val="19"/>
          <w:szCs w:val="19"/>
        </w:rPr>
      </w:pPr>
      <w:r w:rsidRPr="001C119E">
        <w:rPr>
          <w:rFonts w:ascii="Verdana" w:hAnsi="Verdana"/>
          <w:color w:val="111111"/>
          <w:w w:val="105"/>
          <w:sz w:val="19"/>
          <w:szCs w:val="19"/>
        </w:rPr>
        <w:t>Indien het afwijzen ervan als beledigend zou kunnen ervaren worden, verwittigt men bij het verkrijgen van een geschenk naar aanleiding van het uitoefenen van de job steeds de leidinggevende en indien mogelijk, wordt het geschenk uitgedeeld onder de collega's of verloot onder de</w:t>
      </w:r>
      <w:r w:rsidRPr="001C119E">
        <w:rPr>
          <w:rFonts w:ascii="Verdana" w:hAnsi="Verdana"/>
          <w:color w:val="111111"/>
          <w:spacing w:val="-16"/>
          <w:w w:val="105"/>
          <w:sz w:val="19"/>
          <w:szCs w:val="19"/>
        </w:rPr>
        <w:t xml:space="preserve"> </w:t>
      </w:r>
      <w:r w:rsidRPr="001C119E">
        <w:rPr>
          <w:rFonts w:ascii="Verdana" w:hAnsi="Verdana"/>
          <w:color w:val="111111"/>
          <w:w w:val="105"/>
          <w:sz w:val="19"/>
          <w:szCs w:val="19"/>
        </w:rPr>
        <w:t>collega's.</w:t>
      </w:r>
    </w:p>
    <w:p w14:paraId="264E9932" w14:textId="77777777" w:rsidR="00052C43" w:rsidRPr="001C119E" w:rsidRDefault="00052C43" w:rsidP="00052C43">
      <w:pPr>
        <w:pStyle w:val="Plattetekst"/>
        <w:spacing w:before="147" w:line="259" w:lineRule="auto"/>
        <w:ind w:right="41"/>
        <w:rPr>
          <w:rFonts w:ascii="Verdana" w:hAnsi="Verdana"/>
          <w:sz w:val="19"/>
          <w:szCs w:val="19"/>
        </w:rPr>
      </w:pPr>
      <w:r w:rsidRPr="001C119E">
        <w:rPr>
          <w:rFonts w:ascii="Verdana" w:hAnsi="Verdana"/>
          <w:color w:val="111111"/>
          <w:w w:val="105"/>
          <w:sz w:val="19"/>
          <w:szCs w:val="19"/>
        </w:rPr>
        <w:t>De algemeen directeur wordt geïnformeerd wanneer men naast de functie bij het lokaal bestuur nog een andere beroepsactiviteit wil uitoefenen.</w:t>
      </w:r>
    </w:p>
    <w:p w14:paraId="3057CA63" w14:textId="77777777" w:rsidR="00052C43" w:rsidRPr="001C119E" w:rsidRDefault="00052C43" w:rsidP="00052C43">
      <w:pPr>
        <w:pStyle w:val="Plattetekst"/>
        <w:spacing w:before="153" w:line="264" w:lineRule="auto"/>
        <w:ind w:right="41"/>
        <w:rPr>
          <w:rFonts w:ascii="Verdana" w:hAnsi="Verdana"/>
          <w:sz w:val="19"/>
          <w:szCs w:val="19"/>
        </w:rPr>
      </w:pPr>
      <w:r w:rsidRPr="001C119E">
        <w:rPr>
          <w:rFonts w:ascii="Verdana" w:hAnsi="Verdana"/>
          <w:color w:val="111111"/>
          <w:w w:val="105"/>
          <w:sz w:val="19"/>
          <w:szCs w:val="19"/>
        </w:rPr>
        <w:t>Er wordt geen handel met derden gedreven of goederen aan derden geleverd tijdens de werkuren, waaruit er persoonlijk voordeel kan gehaald worden.</w:t>
      </w:r>
    </w:p>
    <w:p w14:paraId="32FC0CC9" w14:textId="77777777" w:rsidR="00052C43" w:rsidRPr="001C119E" w:rsidRDefault="00052C43" w:rsidP="00052C43">
      <w:pPr>
        <w:pStyle w:val="Plattetekst"/>
        <w:spacing w:before="144" w:line="259" w:lineRule="auto"/>
        <w:ind w:right="41"/>
      </w:pPr>
      <w:r w:rsidRPr="001C119E">
        <w:rPr>
          <w:rFonts w:ascii="Verdana" w:hAnsi="Verdana"/>
          <w:color w:val="111111"/>
          <w:w w:val="105"/>
          <w:sz w:val="19"/>
          <w:szCs w:val="19"/>
        </w:rPr>
        <w:t>Bij een vraag naar informatie wordt relevante informatie op een snelle en correcte manier bezorgd</w:t>
      </w:r>
      <w:r w:rsidRPr="001C119E">
        <w:rPr>
          <w:color w:val="111111"/>
          <w:w w:val="105"/>
        </w:rPr>
        <w:t>.</w:t>
      </w:r>
    </w:p>
    <w:p w14:paraId="0A83462D" w14:textId="77777777" w:rsidR="00052C43" w:rsidRPr="001C119E" w:rsidRDefault="00052C43" w:rsidP="00052C43">
      <w:pPr>
        <w:pStyle w:val="Kop7"/>
        <w:ind w:right="183"/>
        <w:jc w:val="center"/>
        <w:rPr>
          <w:rFonts w:ascii="Verdana" w:hAnsi="Verdana"/>
          <w:b/>
          <w:szCs w:val="19"/>
        </w:rPr>
      </w:pPr>
      <w:r w:rsidRPr="001C119E">
        <w:rPr>
          <w:b/>
          <w:color w:val="111111"/>
          <w:w w:val="115"/>
        </w:rPr>
        <w:br/>
      </w:r>
      <w:r w:rsidRPr="001C119E">
        <w:rPr>
          <w:rFonts w:ascii="Verdana" w:hAnsi="Verdana"/>
          <w:b/>
          <w:color w:val="111111"/>
          <w:w w:val="115"/>
          <w:szCs w:val="19"/>
        </w:rPr>
        <w:t>Praktijkvoorbeelden</w:t>
      </w:r>
    </w:p>
    <w:p w14:paraId="6927E6F0" w14:textId="77777777" w:rsidR="00052C43" w:rsidRPr="001C119E" w:rsidRDefault="00052C43" w:rsidP="00052C43">
      <w:pPr>
        <w:spacing w:before="162" w:line="259" w:lineRule="auto"/>
        <w:ind w:right="183"/>
        <w:jc w:val="center"/>
        <w:rPr>
          <w:i/>
          <w:szCs w:val="19"/>
        </w:rPr>
      </w:pPr>
      <w:r w:rsidRPr="001C119E">
        <w:rPr>
          <w:i/>
          <w:color w:val="111111"/>
          <w:w w:val="110"/>
          <w:szCs w:val="19"/>
        </w:rPr>
        <w:t xml:space="preserve">Iemand die zeer tevreden is over mijn dienstverlening, geeft me geld </w:t>
      </w:r>
      <w:r w:rsidRPr="001C119E">
        <w:rPr>
          <w:color w:val="111111"/>
          <w:w w:val="110"/>
          <w:szCs w:val="19"/>
        </w:rPr>
        <w:t xml:space="preserve">om </w:t>
      </w:r>
      <w:r w:rsidRPr="001C119E">
        <w:rPr>
          <w:i/>
          <w:color w:val="111111"/>
          <w:w w:val="110"/>
          <w:szCs w:val="19"/>
        </w:rPr>
        <w:t>me te bedanken. Ik bedank hem hiervoor maar zeg dat ik dit niet kan aannemen. Ik vermeld hierbij dat goede dienstverlening immers mijn job is. Het niet-aanvaarden van een geschenk (geen geld!) kan als beledigend aanzien worden. In dat geval meld ik de ontvangst ervan aan mijn leidinggevende. Mogelijks kan dit dan verloot worden onder de collega's.</w:t>
      </w:r>
    </w:p>
    <w:p w14:paraId="3AD3870A" w14:textId="77777777" w:rsidR="00052C43" w:rsidRPr="001C119E" w:rsidRDefault="00052C43" w:rsidP="00052C43">
      <w:pPr>
        <w:spacing w:before="153" w:line="259" w:lineRule="auto"/>
        <w:ind w:right="183"/>
        <w:jc w:val="center"/>
        <w:rPr>
          <w:i/>
          <w:szCs w:val="19"/>
        </w:rPr>
      </w:pPr>
      <w:r w:rsidRPr="001C119E">
        <w:rPr>
          <w:i/>
          <w:color w:val="111111"/>
          <w:w w:val="105"/>
          <w:szCs w:val="19"/>
        </w:rPr>
        <w:t>Mijn team heeft een moeilijke situatie goed aangepakt. Ik geef hen de feedback dat ik dit erg waardeer.</w:t>
      </w:r>
    </w:p>
    <w:p w14:paraId="5FF05C27" w14:textId="77777777" w:rsidR="00052C43" w:rsidRPr="001C119E" w:rsidRDefault="00052C43" w:rsidP="00052C43">
      <w:pPr>
        <w:spacing w:before="152" w:line="259" w:lineRule="auto"/>
        <w:ind w:right="183"/>
        <w:jc w:val="center"/>
        <w:rPr>
          <w:i/>
          <w:szCs w:val="19"/>
        </w:rPr>
      </w:pPr>
      <w:r w:rsidRPr="001C119E">
        <w:rPr>
          <w:i/>
          <w:color w:val="111111"/>
          <w:w w:val="105"/>
          <w:szCs w:val="19"/>
        </w:rPr>
        <w:t>Ik verwittig mijn leidinggevende als ik een dossier behandel van een familielid of van een organisatie of persoon die ik goed ken en geef hem zeker geen voorkeursbehandeling. Indien mogelijk laat ik het dossier behandelen door een collega.</w:t>
      </w:r>
    </w:p>
    <w:p w14:paraId="230C35FC" w14:textId="77777777" w:rsidR="00052C43" w:rsidRPr="001C119E" w:rsidRDefault="00052C43" w:rsidP="00052C43">
      <w:pPr>
        <w:spacing w:before="148" w:line="261" w:lineRule="auto"/>
        <w:ind w:right="183"/>
        <w:jc w:val="center"/>
        <w:rPr>
          <w:i/>
          <w:color w:val="111111"/>
          <w:w w:val="110"/>
          <w:szCs w:val="19"/>
        </w:rPr>
      </w:pPr>
      <w:r w:rsidRPr="001C119E">
        <w:rPr>
          <w:i/>
          <w:color w:val="111111"/>
          <w:w w:val="110"/>
          <w:szCs w:val="19"/>
        </w:rPr>
        <w:t>Als een burger mij alcohol aanbiedt tijdens de diensturen, weiger ik dit. Ik kan wel water of iets</w:t>
      </w:r>
      <w:r w:rsidRPr="001C119E">
        <w:rPr>
          <w:i/>
          <w:color w:val="111111"/>
          <w:spacing w:val="-20"/>
          <w:w w:val="110"/>
          <w:szCs w:val="19"/>
        </w:rPr>
        <w:t xml:space="preserve"> </w:t>
      </w:r>
      <w:r w:rsidRPr="001C119E">
        <w:rPr>
          <w:i/>
          <w:color w:val="111111"/>
          <w:w w:val="110"/>
          <w:szCs w:val="19"/>
        </w:rPr>
        <w:t>fris</w:t>
      </w:r>
      <w:r w:rsidRPr="001C119E">
        <w:rPr>
          <w:i/>
          <w:color w:val="111111"/>
          <w:spacing w:val="-25"/>
          <w:w w:val="110"/>
          <w:szCs w:val="19"/>
        </w:rPr>
        <w:t xml:space="preserve"> </w:t>
      </w:r>
      <w:r w:rsidRPr="001C119E">
        <w:rPr>
          <w:i/>
          <w:color w:val="111111"/>
          <w:w w:val="110"/>
          <w:szCs w:val="19"/>
        </w:rPr>
        <w:t>aanvaarden</w:t>
      </w:r>
      <w:r w:rsidRPr="001C119E">
        <w:rPr>
          <w:i/>
          <w:color w:val="111111"/>
          <w:spacing w:val="-9"/>
          <w:w w:val="110"/>
          <w:szCs w:val="19"/>
        </w:rPr>
        <w:t xml:space="preserve"> </w:t>
      </w:r>
      <w:r w:rsidRPr="001C119E">
        <w:rPr>
          <w:i/>
          <w:color w:val="111111"/>
          <w:w w:val="110"/>
          <w:szCs w:val="19"/>
        </w:rPr>
        <w:t>bij</w:t>
      </w:r>
      <w:r w:rsidRPr="001C119E">
        <w:rPr>
          <w:i/>
          <w:color w:val="111111"/>
          <w:spacing w:val="-4"/>
          <w:w w:val="110"/>
          <w:szCs w:val="19"/>
        </w:rPr>
        <w:t xml:space="preserve"> </w:t>
      </w:r>
      <w:r w:rsidRPr="001C119E">
        <w:rPr>
          <w:i/>
          <w:color w:val="111111"/>
          <w:w w:val="110"/>
          <w:szCs w:val="19"/>
        </w:rPr>
        <w:t>warme</w:t>
      </w:r>
      <w:r w:rsidRPr="001C119E">
        <w:rPr>
          <w:i/>
          <w:color w:val="111111"/>
          <w:spacing w:val="-20"/>
          <w:w w:val="110"/>
          <w:szCs w:val="19"/>
        </w:rPr>
        <w:t xml:space="preserve"> </w:t>
      </w:r>
      <w:r w:rsidRPr="001C119E">
        <w:rPr>
          <w:i/>
          <w:color w:val="111111"/>
          <w:w w:val="110"/>
          <w:szCs w:val="19"/>
        </w:rPr>
        <w:t>temperaturen</w:t>
      </w:r>
      <w:r w:rsidRPr="001C119E">
        <w:rPr>
          <w:i/>
          <w:color w:val="111111"/>
          <w:spacing w:val="-11"/>
          <w:w w:val="110"/>
          <w:szCs w:val="19"/>
        </w:rPr>
        <w:t xml:space="preserve"> </w:t>
      </w:r>
      <w:r w:rsidRPr="001C119E">
        <w:rPr>
          <w:i/>
          <w:color w:val="111111"/>
          <w:w w:val="110"/>
          <w:szCs w:val="19"/>
        </w:rPr>
        <w:t>zolang</w:t>
      </w:r>
      <w:r w:rsidRPr="001C119E">
        <w:rPr>
          <w:i/>
          <w:color w:val="111111"/>
          <w:spacing w:val="-15"/>
          <w:w w:val="110"/>
          <w:szCs w:val="19"/>
        </w:rPr>
        <w:t xml:space="preserve"> </w:t>
      </w:r>
      <w:r w:rsidRPr="001C119E">
        <w:rPr>
          <w:i/>
          <w:color w:val="111111"/>
          <w:w w:val="110"/>
          <w:szCs w:val="19"/>
        </w:rPr>
        <w:t>hiertegenover</w:t>
      </w:r>
      <w:r w:rsidRPr="001C119E">
        <w:rPr>
          <w:i/>
          <w:color w:val="111111"/>
          <w:spacing w:val="-8"/>
          <w:w w:val="110"/>
          <w:szCs w:val="19"/>
        </w:rPr>
        <w:t xml:space="preserve"> </w:t>
      </w:r>
      <w:r w:rsidRPr="001C119E">
        <w:rPr>
          <w:i/>
          <w:color w:val="111111"/>
          <w:w w:val="110"/>
          <w:szCs w:val="19"/>
        </w:rPr>
        <w:t>geen</w:t>
      </w:r>
      <w:r w:rsidRPr="001C119E">
        <w:rPr>
          <w:i/>
          <w:color w:val="111111"/>
          <w:spacing w:val="-16"/>
          <w:w w:val="110"/>
          <w:szCs w:val="19"/>
        </w:rPr>
        <w:t xml:space="preserve"> </w:t>
      </w:r>
      <w:r w:rsidRPr="001C119E">
        <w:rPr>
          <w:i/>
          <w:color w:val="111111"/>
          <w:w w:val="110"/>
          <w:szCs w:val="19"/>
        </w:rPr>
        <w:t>tegenprestatie</w:t>
      </w:r>
      <w:r w:rsidRPr="001C119E">
        <w:rPr>
          <w:i/>
          <w:color w:val="111111"/>
          <w:spacing w:val="-20"/>
          <w:w w:val="110"/>
          <w:szCs w:val="19"/>
        </w:rPr>
        <w:t xml:space="preserve"> </w:t>
      </w:r>
      <w:r w:rsidRPr="001C119E">
        <w:rPr>
          <w:i/>
          <w:color w:val="111111"/>
          <w:w w:val="110"/>
          <w:szCs w:val="19"/>
        </w:rPr>
        <w:t>wordt verwacht.</w:t>
      </w:r>
      <w:r w:rsidRPr="001C119E">
        <w:rPr>
          <w:i/>
          <w:color w:val="111111"/>
          <w:w w:val="110"/>
          <w:szCs w:val="19"/>
        </w:rPr>
        <w:br/>
      </w:r>
      <w:r w:rsidRPr="001C119E">
        <w:rPr>
          <w:i/>
          <w:color w:val="111111"/>
          <w:w w:val="110"/>
          <w:szCs w:val="19"/>
        </w:rPr>
        <w:br/>
      </w:r>
      <w:r w:rsidRPr="001C119E">
        <w:rPr>
          <w:i/>
          <w:color w:val="111111"/>
          <w:w w:val="110"/>
          <w:szCs w:val="19"/>
        </w:rPr>
        <w:br/>
      </w:r>
      <w:r w:rsidRPr="001C119E">
        <w:rPr>
          <w:i/>
          <w:color w:val="111111"/>
          <w:w w:val="110"/>
          <w:szCs w:val="19"/>
        </w:rPr>
        <w:br/>
        <w:t>Bij een gekende 'moeilijke' burger, stel ik me toch klantvriendelijk en geduldig op.</w:t>
      </w:r>
    </w:p>
    <w:p w14:paraId="267FDB04" w14:textId="77777777" w:rsidR="00052C43" w:rsidRPr="001C119E" w:rsidRDefault="00052C43" w:rsidP="00052C43">
      <w:pPr>
        <w:spacing w:before="90" w:line="264" w:lineRule="auto"/>
        <w:ind w:right="183"/>
        <w:jc w:val="center"/>
        <w:rPr>
          <w:i/>
          <w:szCs w:val="19"/>
        </w:rPr>
      </w:pPr>
      <w:r w:rsidRPr="001C119E">
        <w:rPr>
          <w:b/>
          <w:color w:val="87777C"/>
          <w:w w:val="135"/>
          <w:szCs w:val="19"/>
        </w:rPr>
        <w:lastRenderedPageBreak/>
        <w:br/>
      </w:r>
      <w:r w:rsidRPr="001C119E">
        <w:rPr>
          <w:i/>
          <w:color w:val="151515"/>
          <w:w w:val="105"/>
          <w:szCs w:val="19"/>
        </w:rPr>
        <w:t>Als een collega een opmerking maakt die voor mij nors of negatief overkomt, bespreek ik dit met die collega.</w:t>
      </w:r>
    </w:p>
    <w:p w14:paraId="1201F376" w14:textId="77777777" w:rsidR="00052C43" w:rsidRPr="001C119E" w:rsidRDefault="00052C43" w:rsidP="00052C43">
      <w:pPr>
        <w:spacing w:before="149"/>
        <w:ind w:right="183"/>
        <w:jc w:val="center"/>
        <w:rPr>
          <w:i/>
          <w:szCs w:val="19"/>
        </w:rPr>
      </w:pPr>
      <w:r w:rsidRPr="001C119E">
        <w:rPr>
          <w:i/>
          <w:color w:val="151515"/>
          <w:w w:val="105"/>
          <w:szCs w:val="19"/>
        </w:rPr>
        <w:t>Ik roddel niet over mijn collega's.</w:t>
      </w:r>
    </w:p>
    <w:p w14:paraId="6FE5A286" w14:textId="77777777" w:rsidR="00052C43" w:rsidRPr="001C119E" w:rsidRDefault="00052C43" w:rsidP="00052C43">
      <w:pPr>
        <w:spacing w:before="148" w:line="254" w:lineRule="auto"/>
        <w:ind w:right="183"/>
        <w:jc w:val="center"/>
        <w:rPr>
          <w:i/>
          <w:szCs w:val="19"/>
        </w:rPr>
      </w:pPr>
      <w:r w:rsidRPr="001C119E">
        <w:rPr>
          <w:i/>
          <w:color w:val="151515"/>
          <w:w w:val="105"/>
          <w:szCs w:val="19"/>
        </w:rPr>
        <w:t xml:space="preserve">Een schepen, raadslid of de burgemeester vraagt me </w:t>
      </w:r>
      <w:r w:rsidRPr="001C119E">
        <w:rPr>
          <w:color w:val="151515"/>
          <w:w w:val="105"/>
          <w:szCs w:val="19"/>
        </w:rPr>
        <w:t xml:space="preserve">om </w:t>
      </w:r>
      <w:r w:rsidRPr="001C119E">
        <w:rPr>
          <w:i/>
          <w:color w:val="151515"/>
          <w:w w:val="105"/>
          <w:szCs w:val="19"/>
        </w:rPr>
        <w:t>aan een dossier of een werk voorrang te verlenen. Ik breng mijn leidinggevende hiervan op de hoogte. Hij/zij gaat hierover in dialoog met de algemeen directeur.</w:t>
      </w:r>
    </w:p>
    <w:p w14:paraId="5798D268" w14:textId="77777777" w:rsidR="00052C43" w:rsidRPr="001C119E" w:rsidRDefault="00052C43" w:rsidP="00052C43">
      <w:pPr>
        <w:spacing w:before="159"/>
        <w:ind w:right="183"/>
        <w:jc w:val="center"/>
        <w:rPr>
          <w:i/>
          <w:szCs w:val="19"/>
        </w:rPr>
      </w:pPr>
      <w:r w:rsidRPr="001C119E">
        <w:rPr>
          <w:i/>
          <w:color w:val="151515"/>
          <w:w w:val="105"/>
          <w:szCs w:val="19"/>
        </w:rPr>
        <w:t>Ik bekritiseer de werking van een andere dienst niet tegenover andere collega's of burgers.</w:t>
      </w:r>
    </w:p>
    <w:p w14:paraId="1CCCD6FF" w14:textId="77777777" w:rsidR="00052C43" w:rsidRPr="001C119E" w:rsidRDefault="00052C43" w:rsidP="00052C43">
      <w:pPr>
        <w:spacing w:before="166"/>
        <w:ind w:right="183"/>
        <w:jc w:val="center"/>
        <w:rPr>
          <w:i/>
          <w:szCs w:val="19"/>
        </w:rPr>
      </w:pPr>
      <w:r w:rsidRPr="001C119E">
        <w:rPr>
          <w:i/>
          <w:color w:val="151515"/>
          <w:w w:val="105"/>
          <w:szCs w:val="19"/>
        </w:rPr>
        <w:t>Tijdens de werkuren hou ik me niet bezig met privézaken.</w:t>
      </w:r>
    </w:p>
    <w:p w14:paraId="7960A7BC" w14:textId="77777777" w:rsidR="00052C43" w:rsidRPr="001C119E" w:rsidRDefault="00052C43" w:rsidP="00052C43">
      <w:pPr>
        <w:spacing w:before="171"/>
        <w:ind w:right="183"/>
        <w:jc w:val="center"/>
        <w:rPr>
          <w:i/>
          <w:szCs w:val="19"/>
        </w:rPr>
      </w:pPr>
      <w:r w:rsidRPr="001C119E">
        <w:rPr>
          <w:i/>
          <w:color w:val="151515"/>
          <w:w w:val="105"/>
          <w:szCs w:val="19"/>
        </w:rPr>
        <w:t>Ik gebruik mijn mailadres enkel voor professionele doeleinden.</w:t>
      </w:r>
    </w:p>
    <w:p w14:paraId="0C0FD2DB" w14:textId="77777777" w:rsidR="00052C43" w:rsidRPr="001C119E" w:rsidRDefault="00052C43" w:rsidP="00052C43">
      <w:pPr>
        <w:spacing w:before="166" w:line="259" w:lineRule="auto"/>
        <w:ind w:right="183"/>
        <w:jc w:val="center"/>
        <w:rPr>
          <w:i/>
          <w:szCs w:val="19"/>
        </w:rPr>
      </w:pPr>
      <w:r w:rsidRPr="001C119E">
        <w:rPr>
          <w:i/>
          <w:color w:val="151515"/>
          <w:w w:val="105"/>
          <w:szCs w:val="19"/>
        </w:rPr>
        <w:t>Als er na een event, georganiseerd door het lokaal bestuur, nog eten of (geopende) niet­ alcoholische drank overblijft, wordt dit niet zomaar weggegooid maar verdeeld onder de personeelsleden of vrijwilligers die aanwezig waren op het event.</w:t>
      </w:r>
    </w:p>
    <w:p w14:paraId="5618E344" w14:textId="77777777" w:rsidR="00052C43" w:rsidRPr="001C119E" w:rsidRDefault="00052C43" w:rsidP="00052C43">
      <w:pPr>
        <w:spacing w:line="259" w:lineRule="auto"/>
        <w:jc w:val="center"/>
        <w:sectPr w:rsidR="00052C43" w:rsidRPr="001C119E">
          <w:pgSz w:w="11910" w:h="16830"/>
          <w:pgMar w:top="1020" w:right="1620" w:bottom="280" w:left="1460" w:header="708" w:footer="708" w:gutter="0"/>
          <w:cols w:space="708"/>
        </w:sectPr>
      </w:pPr>
    </w:p>
    <w:p w14:paraId="13D37B07" w14:textId="77777777" w:rsidR="00052C43" w:rsidRPr="001C119E" w:rsidRDefault="00052C43" w:rsidP="004761E4">
      <w:pPr>
        <w:pStyle w:val="Kop4"/>
        <w:keepNext w:val="0"/>
        <w:widowControl w:val="0"/>
        <w:numPr>
          <w:ilvl w:val="1"/>
          <w:numId w:val="46"/>
        </w:numPr>
        <w:tabs>
          <w:tab w:val="left" w:pos="3036"/>
        </w:tabs>
        <w:autoSpaceDE w:val="0"/>
        <w:autoSpaceDN w:val="0"/>
        <w:spacing w:before="452"/>
        <w:ind w:left="3035" w:hanging="343"/>
        <w:jc w:val="left"/>
        <w:rPr>
          <w:rFonts w:ascii="Times New Roman"/>
          <w:b/>
          <w:color w:val="131313"/>
          <w:sz w:val="20"/>
          <w:u w:val="none"/>
        </w:rPr>
      </w:pPr>
      <w:r w:rsidRPr="001C119E">
        <w:rPr>
          <w:b/>
          <w:color w:val="131313"/>
          <w:u w:val="thick" w:color="131313"/>
        </w:rPr>
        <w:lastRenderedPageBreak/>
        <w:t>Ambitieus en een tikkeltje</w:t>
      </w:r>
      <w:r w:rsidRPr="001C119E">
        <w:rPr>
          <w:b/>
          <w:color w:val="131313"/>
          <w:spacing w:val="-41"/>
          <w:u w:val="thick" w:color="131313"/>
        </w:rPr>
        <w:t xml:space="preserve"> </w:t>
      </w:r>
      <w:r w:rsidRPr="001C119E">
        <w:rPr>
          <w:b/>
          <w:color w:val="131313"/>
          <w:u w:val="thick" w:color="131313"/>
        </w:rPr>
        <w:t>gedurfd</w:t>
      </w:r>
    </w:p>
    <w:p w14:paraId="33236E6C" w14:textId="77777777" w:rsidR="00052C43" w:rsidRPr="001C119E" w:rsidRDefault="00052C43" w:rsidP="00052C43">
      <w:pPr>
        <w:pStyle w:val="Plattetekst"/>
        <w:rPr>
          <w:b/>
          <w:sz w:val="20"/>
        </w:rPr>
      </w:pPr>
    </w:p>
    <w:p w14:paraId="714FE585" w14:textId="77777777" w:rsidR="00052C43" w:rsidRPr="001C119E" w:rsidRDefault="00052C43" w:rsidP="00052C43">
      <w:pPr>
        <w:pStyle w:val="Plattetekst"/>
        <w:spacing w:before="94" w:line="259" w:lineRule="auto"/>
        <w:ind w:right="41"/>
        <w:rPr>
          <w:rFonts w:ascii="Verdana" w:hAnsi="Verdana"/>
          <w:sz w:val="19"/>
          <w:szCs w:val="19"/>
        </w:rPr>
      </w:pPr>
      <w:r w:rsidRPr="001C119E">
        <w:rPr>
          <w:rFonts w:ascii="Verdana" w:hAnsi="Verdana"/>
          <w:color w:val="131313"/>
          <w:w w:val="105"/>
          <w:sz w:val="19"/>
          <w:szCs w:val="19"/>
        </w:rPr>
        <w:t>Er wordt samengewerkt om zo de doelstellingen van ons lokaal bestuur te realiseren. Soms strookt een beslissing niet met ons eigen standpunt.  Dan kan men de leidinggevende trachten te overtuigen van de eigen visie maar eens de beslissing genomen is, wordt deze</w:t>
      </w:r>
      <w:r w:rsidRPr="001C119E">
        <w:rPr>
          <w:rFonts w:ascii="Verdana" w:hAnsi="Verdana"/>
          <w:color w:val="131313"/>
          <w:spacing w:val="34"/>
          <w:w w:val="105"/>
          <w:sz w:val="19"/>
          <w:szCs w:val="19"/>
        </w:rPr>
        <w:t xml:space="preserve"> </w:t>
      </w:r>
      <w:r w:rsidRPr="001C119E">
        <w:rPr>
          <w:rFonts w:ascii="Verdana" w:hAnsi="Verdana"/>
          <w:color w:val="131313"/>
          <w:w w:val="105"/>
          <w:sz w:val="19"/>
          <w:szCs w:val="19"/>
        </w:rPr>
        <w:t>aanvaard.</w:t>
      </w:r>
    </w:p>
    <w:p w14:paraId="212519AD" w14:textId="77777777" w:rsidR="00052C43" w:rsidRPr="001C119E" w:rsidRDefault="00052C43" w:rsidP="00052C43">
      <w:pPr>
        <w:pStyle w:val="Plattetekst"/>
        <w:spacing w:line="217" w:lineRule="exact"/>
        <w:ind w:right="41"/>
        <w:rPr>
          <w:rFonts w:ascii="Verdana" w:hAnsi="Verdana"/>
          <w:sz w:val="19"/>
          <w:szCs w:val="19"/>
        </w:rPr>
      </w:pPr>
      <w:r w:rsidRPr="001C119E">
        <w:rPr>
          <w:rFonts w:ascii="Verdana" w:hAnsi="Verdana"/>
          <w:color w:val="131313"/>
          <w:w w:val="105"/>
          <w:sz w:val="19"/>
          <w:szCs w:val="19"/>
        </w:rPr>
        <w:t>Er wordt op een positieve en opbouwende manier rechtstreekse feedback gegeven.</w:t>
      </w:r>
    </w:p>
    <w:p w14:paraId="2756CD27" w14:textId="77777777" w:rsidR="00052C43" w:rsidRPr="001C119E" w:rsidRDefault="00052C43" w:rsidP="00052C43">
      <w:pPr>
        <w:pStyle w:val="Plattetekst"/>
        <w:spacing w:before="166" w:line="264" w:lineRule="auto"/>
        <w:ind w:right="41"/>
        <w:rPr>
          <w:rFonts w:ascii="Verdana" w:hAnsi="Verdana"/>
          <w:sz w:val="19"/>
          <w:szCs w:val="19"/>
        </w:rPr>
      </w:pPr>
      <w:r w:rsidRPr="001C119E">
        <w:rPr>
          <w:rFonts w:ascii="Verdana" w:hAnsi="Verdana"/>
          <w:color w:val="131313"/>
          <w:w w:val="105"/>
          <w:sz w:val="19"/>
          <w:szCs w:val="19"/>
        </w:rPr>
        <w:t xml:space="preserve">Er wordt aangemoedigd om out of </w:t>
      </w:r>
      <w:proofErr w:type="spellStart"/>
      <w:r w:rsidRPr="001C119E">
        <w:rPr>
          <w:rFonts w:ascii="Verdana" w:hAnsi="Verdana"/>
          <w:color w:val="131313"/>
          <w:w w:val="105"/>
          <w:sz w:val="19"/>
          <w:szCs w:val="19"/>
        </w:rPr>
        <w:t>the</w:t>
      </w:r>
      <w:proofErr w:type="spellEnd"/>
      <w:r w:rsidRPr="001C119E">
        <w:rPr>
          <w:rFonts w:ascii="Verdana" w:hAnsi="Verdana"/>
          <w:color w:val="131313"/>
          <w:w w:val="105"/>
          <w:sz w:val="19"/>
          <w:szCs w:val="19"/>
        </w:rPr>
        <w:t xml:space="preserve"> box te denken. Er wordt mee nagedacht over verbetering of vooruitgang.</w:t>
      </w:r>
    </w:p>
    <w:p w14:paraId="480919B3" w14:textId="77777777" w:rsidR="00052C43" w:rsidRPr="001C119E" w:rsidRDefault="00052C43" w:rsidP="00052C43">
      <w:pPr>
        <w:pStyle w:val="Plattetekst"/>
        <w:spacing w:before="144" w:line="259" w:lineRule="auto"/>
        <w:ind w:right="41"/>
        <w:rPr>
          <w:rFonts w:ascii="Verdana" w:hAnsi="Verdana"/>
          <w:sz w:val="19"/>
          <w:szCs w:val="19"/>
        </w:rPr>
      </w:pPr>
      <w:r w:rsidRPr="001C119E">
        <w:rPr>
          <w:rFonts w:ascii="Verdana" w:hAnsi="Verdana"/>
          <w:color w:val="131313"/>
          <w:w w:val="105"/>
          <w:sz w:val="19"/>
          <w:szCs w:val="19"/>
        </w:rPr>
        <w:t>Er wordt correct gehandeld bij de uitvoering van de taken en daarmee wordt er gestreefd naar een hoge kwaliteit in de hulp- en dienstverlening.</w:t>
      </w:r>
    </w:p>
    <w:p w14:paraId="202BBB46" w14:textId="77777777" w:rsidR="00052C43" w:rsidRPr="001C119E" w:rsidRDefault="00052C43" w:rsidP="00052C43">
      <w:pPr>
        <w:spacing w:before="149"/>
        <w:ind w:right="41"/>
        <w:rPr>
          <w:b/>
          <w:szCs w:val="19"/>
        </w:rPr>
      </w:pPr>
      <w:r w:rsidRPr="001C119E">
        <w:rPr>
          <w:b/>
          <w:color w:val="131313"/>
          <w:szCs w:val="19"/>
        </w:rPr>
        <w:t>Concreet</w:t>
      </w:r>
    </w:p>
    <w:p w14:paraId="48BC3EB3" w14:textId="77777777" w:rsidR="00052C43" w:rsidRPr="001C119E" w:rsidRDefault="00052C43" w:rsidP="00052C43">
      <w:pPr>
        <w:pStyle w:val="Plattetekst"/>
        <w:spacing w:before="159" w:line="264" w:lineRule="auto"/>
        <w:ind w:right="41"/>
        <w:rPr>
          <w:rFonts w:ascii="Verdana" w:hAnsi="Verdana"/>
          <w:sz w:val="19"/>
          <w:szCs w:val="19"/>
        </w:rPr>
      </w:pPr>
      <w:r w:rsidRPr="001C119E">
        <w:rPr>
          <w:rFonts w:ascii="Verdana" w:hAnsi="Verdana"/>
          <w:color w:val="131313"/>
          <w:w w:val="105"/>
          <w:sz w:val="19"/>
          <w:szCs w:val="19"/>
        </w:rPr>
        <w:t xml:space="preserve">Er wordt actief informatie gedeeld in alle richtingen. Er is openheid over alles wat </w:t>
      </w:r>
      <w:proofErr w:type="spellStart"/>
      <w:r w:rsidRPr="001C119E">
        <w:rPr>
          <w:rFonts w:ascii="Verdana" w:hAnsi="Verdana"/>
          <w:color w:val="131313"/>
          <w:w w:val="105"/>
          <w:sz w:val="19"/>
          <w:szCs w:val="19"/>
        </w:rPr>
        <w:t>werkgerelateerd</w:t>
      </w:r>
      <w:proofErr w:type="spellEnd"/>
      <w:r w:rsidRPr="001C119E">
        <w:rPr>
          <w:rFonts w:ascii="Verdana" w:hAnsi="Verdana"/>
          <w:color w:val="131313"/>
          <w:w w:val="105"/>
          <w:sz w:val="19"/>
          <w:szCs w:val="19"/>
        </w:rPr>
        <w:t xml:space="preserve"> is en nuttig kan zijn voor de collega's.</w:t>
      </w:r>
    </w:p>
    <w:p w14:paraId="78BE43CC" w14:textId="77777777" w:rsidR="00052C43" w:rsidRPr="001C119E" w:rsidRDefault="00052C43" w:rsidP="00052C43">
      <w:pPr>
        <w:pStyle w:val="Plattetekst"/>
        <w:spacing w:before="144" w:line="264" w:lineRule="auto"/>
        <w:ind w:right="41"/>
        <w:rPr>
          <w:rFonts w:ascii="Verdana" w:hAnsi="Verdana"/>
          <w:sz w:val="19"/>
          <w:szCs w:val="19"/>
        </w:rPr>
      </w:pPr>
      <w:r w:rsidRPr="001C119E">
        <w:rPr>
          <w:rFonts w:ascii="Verdana" w:hAnsi="Verdana"/>
          <w:color w:val="131313"/>
          <w:w w:val="105"/>
          <w:sz w:val="19"/>
          <w:szCs w:val="19"/>
        </w:rPr>
        <w:t>Er wordt steeds gehandeld volgens de belangen van het lokaal bestuur De Pinte en hiervoor worden de nodige initiatieven genomen.</w:t>
      </w:r>
    </w:p>
    <w:p w14:paraId="363BE318" w14:textId="77777777" w:rsidR="00052C43" w:rsidRPr="001C119E" w:rsidRDefault="00052C43" w:rsidP="00052C43">
      <w:pPr>
        <w:pStyle w:val="Plattetekst"/>
        <w:spacing w:before="144"/>
        <w:ind w:right="41"/>
        <w:rPr>
          <w:rFonts w:ascii="Verdana" w:hAnsi="Verdana"/>
          <w:sz w:val="19"/>
          <w:szCs w:val="19"/>
        </w:rPr>
      </w:pPr>
      <w:r w:rsidRPr="001C119E">
        <w:rPr>
          <w:rFonts w:ascii="Verdana" w:hAnsi="Verdana"/>
          <w:color w:val="131313"/>
          <w:w w:val="105"/>
          <w:sz w:val="19"/>
          <w:szCs w:val="19"/>
        </w:rPr>
        <w:t>Uit fouten en vergissingen leert men en vermijdt men deze in de toekomst.</w:t>
      </w:r>
    </w:p>
    <w:p w14:paraId="3283DE78" w14:textId="77777777" w:rsidR="00052C43" w:rsidRPr="001C119E" w:rsidRDefault="00052C43" w:rsidP="00052C43">
      <w:pPr>
        <w:pStyle w:val="Plattetekst"/>
        <w:spacing w:before="166"/>
        <w:ind w:right="41"/>
        <w:rPr>
          <w:rFonts w:ascii="Verdana" w:hAnsi="Verdana"/>
          <w:sz w:val="19"/>
          <w:szCs w:val="19"/>
        </w:rPr>
      </w:pPr>
      <w:r w:rsidRPr="001C119E">
        <w:rPr>
          <w:rFonts w:ascii="Verdana" w:hAnsi="Verdana"/>
          <w:color w:val="131313"/>
          <w:w w:val="105"/>
          <w:sz w:val="19"/>
          <w:szCs w:val="19"/>
        </w:rPr>
        <w:t>Er is luisterbereidheid en het nemen van initiatief wordt gewaardeerd en aangemoedigd.</w:t>
      </w:r>
    </w:p>
    <w:p w14:paraId="07FA77C4" w14:textId="77777777" w:rsidR="00052C43" w:rsidRPr="001C119E" w:rsidRDefault="00052C43" w:rsidP="00052C43">
      <w:pPr>
        <w:spacing w:before="161"/>
        <w:ind w:right="41"/>
        <w:jc w:val="center"/>
        <w:rPr>
          <w:b/>
          <w:i/>
          <w:szCs w:val="19"/>
        </w:rPr>
      </w:pPr>
      <w:r w:rsidRPr="001C119E">
        <w:rPr>
          <w:b/>
          <w:i/>
          <w:color w:val="131313"/>
          <w:w w:val="90"/>
          <w:szCs w:val="19"/>
        </w:rPr>
        <w:t>Praktijkvoorbeelden</w:t>
      </w:r>
    </w:p>
    <w:p w14:paraId="2ED14956" w14:textId="77777777" w:rsidR="00052C43" w:rsidRPr="001C119E" w:rsidRDefault="00052C43" w:rsidP="00052C43">
      <w:pPr>
        <w:spacing w:before="145"/>
        <w:ind w:right="41"/>
        <w:jc w:val="center"/>
        <w:rPr>
          <w:i/>
          <w:szCs w:val="19"/>
        </w:rPr>
      </w:pPr>
      <w:r w:rsidRPr="001C119E">
        <w:rPr>
          <w:i/>
          <w:color w:val="131313"/>
          <w:w w:val="105"/>
          <w:szCs w:val="19"/>
        </w:rPr>
        <w:t>Als leidinggevende sta ik open voor feedback van alle medewerkers en</w:t>
      </w:r>
      <w:r w:rsidRPr="001C119E">
        <w:rPr>
          <w:i/>
          <w:color w:val="131313"/>
          <w:spacing w:val="51"/>
          <w:w w:val="105"/>
          <w:szCs w:val="19"/>
        </w:rPr>
        <w:t xml:space="preserve"> </w:t>
      </w:r>
      <w:r w:rsidRPr="001C119E">
        <w:rPr>
          <w:i/>
          <w:color w:val="131313"/>
          <w:w w:val="105"/>
          <w:szCs w:val="19"/>
        </w:rPr>
        <w:t>burgers.</w:t>
      </w:r>
    </w:p>
    <w:p w14:paraId="2DF72563" w14:textId="77777777" w:rsidR="00052C43" w:rsidRPr="001C119E" w:rsidRDefault="00052C43" w:rsidP="00052C43">
      <w:pPr>
        <w:spacing w:before="171" w:line="259" w:lineRule="auto"/>
        <w:ind w:right="41"/>
        <w:jc w:val="center"/>
        <w:rPr>
          <w:i/>
          <w:szCs w:val="19"/>
        </w:rPr>
      </w:pPr>
      <w:r w:rsidRPr="001C119E">
        <w:rPr>
          <w:i/>
          <w:color w:val="131313"/>
          <w:w w:val="105"/>
          <w:szCs w:val="19"/>
        </w:rPr>
        <w:t>Ik zoek als medewerker actief mee naar manieren waarop de dienstverlening efficiënter en beter kan verlopen.</w:t>
      </w:r>
    </w:p>
    <w:p w14:paraId="7D6202D4" w14:textId="77777777" w:rsidR="00052C43" w:rsidRPr="001C119E" w:rsidRDefault="00052C43" w:rsidP="00052C43">
      <w:pPr>
        <w:spacing w:before="148" w:line="259" w:lineRule="auto"/>
        <w:ind w:right="41"/>
        <w:jc w:val="center"/>
        <w:rPr>
          <w:i/>
          <w:szCs w:val="19"/>
        </w:rPr>
      </w:pPr>
      <w:r w:rsidRPr="001C119E">
        <w:rPr>
          <w:i/>
          <w:color w:val="131313"/>
          <w:w w:val="105"/>
          <w:szCs w:val="19"/>
        </w:rPr>
        <w:t>Als ik een opleiding volg, deel ik nuttige info met de collega's van mijn dienst maar ook met collega's van andere diensten indien dit nuttig is voor hen. Hiervoor denk ik proactief na wat nuttig  kan zijn voor anderen.</w:t>
      </w:r>
    </w:p>
    <w:p w14:paraId="3413843D" w14:textId="77777777" w:rsidR="00052C43" w:rsidRPr="001C119E" w:rsidRDefault="00052C43" w:rsidP="00052C43">
      <w:pPr>
        <w:spacing w:line="259" w:lineRule="auto"/>
        <w:jc w:val="center"/>
        <w:sectPr w:rsidR="00052C43" w:rsidRPr="001C119E">
          <w:pgSz w:w="11910" w:h="16830"/>
          <w:pgMar w:top="1040" w:right="1620" w:bottom="280" w:left="1460" w:header="708" w:footer="708" w:gutter="0"/>
          <w:cols w:space="708"/>
        </w:sectPr>
      </w:pPr>
    </w:p>
    <w:p w14:paraId="6BC4F080" w14:textId="77777777" w:rsidR="00052C43" w:rsidRPr="001C119E" w:rsidRDefault="00052C43" w:rsidP="004761E4">
      <w:pPr>
        <w:pStyle w:val="Kop3"/>
        <w:keepNext w:val="0"/>
        <w:widowControl w:val="0"/>
        <w:numPr>
          <w:ilvl w:val="1"/>
          <w:numId w:val="46"/>
        </w:numPr>
        <w:pBdr>
          <w:bottom w:val="none" w:sz="0" w:space="0" w:color="auto"/>
        </w:pBdr>
        <w:tabs>
          <w:tab w:val="left" w:pos="3269"/>
        </w:tabs>
        <w:autoSpaceDE w:val="0"/>
        <w:autoSpaceDN w:val="0"/>
        <w:spacing w:before="441"/>
        <w:ind w:left="3268" w:hanging="324"/>
        <w:jc w:val="left"/>
        <w:rPr>
          <w:rFonts w:ascii="Times New Roman"/>
          <w:color w:val="151515"/>
          <w:sz w:val="20"/>
        </w:rPr>
      </w:pPr>
      <w:r w:rsidRPr="001C119E">
        <w:rPr>
          <w:color w:val="151515"/>
          <w:u w:val="thick" w:color="151515"/>
        </w:rPr>
        <w:lastRenderedPageBreak/>
        <w:t>In partnerschap met</w:t>
      </w:r>
      <w:r w:rsidRPr="001C119E">
        <w:rPr>
          <w:color w:val="151515"/>
          <w:spacing w:val="-22"/>
          <w:u w:val="thick" w:color="151515"/>
        </w:rPr>
        <w:t xml:space="preserve"> </w:t>
      </w:r>
      <w:r w:rsidRPr="001C119E">
        <w:rPr>
          <w:color w:val="151515"/>
          <w:u w:val="thick" w:color="151515"/>
        </w:rPr>
        <w:t>anderen</w:t>
      </w:r>
    </w:p>
    <w:p w14:paraId="7D4B3E41" w14:textId="77777777" w:rsidR="00052C43" w:rsidRPr="001C119E" w:rsidRDefault="00052C43" w:rsidP="00052C43">
      <w:pPr>
        <w:pStyle w:val="Plattetekst"/>
        <w:rPr>
          <w:b/>
          <w:sz w:val="26"/>
        </w:rPr>
      </w:pPr>
    </w:p>
    <w:p w14:paraId="4AA04936" w14:textId="77777777" w:rsidR="00052C43" w:rsidRPr="001C119E" w:rsidRDefault="00052C43" w:rsidP="00052C43">
      <w:pPr>
        <w:pStyle w:val="Plattetekst"/>
        <w:spacing w:before="226" w:line="427" w:lineRule="auto"/>
        <w:ind w:right="41"/>
        <w:rPr>
          <w:rFonts w:ascii="Verdana" w:hAnsi="Verdana"/>
          <w:sz w:val="19"/>
          <w:szCs w:val="19"/>
        </w:rPr>
      </w:pPr>
      <w:r w:rsidRPr="001C119E">
        <w:rPr>
          <w:rFonts w:ascii="Verdana" w:hAnsi="Verdana"/>
          <w:color w:val="151515"/>
          <w:w w:val="105"/>
          <w:sz w:val="19"/>
          <w:szCs w:val="19"/>
        </w:rPr>
        <w:t>Het lokaal bestuur beschouwt zich als een betrokken en betrouwbare partner. Persoonlijke voorkeuren en privébelangen spelen niet bij contacten met anderen.</w:t>
      </w:r>
    </w:p>
    <w:p w14:paraId="0225715D" w14:textId="77777777" w:rsidR="00052C43" w:rsidRPr="001C119E" w:rsidRDefault="00052C43" w:rsidP="00052C43">
      <w:pPr>
        <w:pStyle w:val="Plattetekst"/>
        <w:spacing w:before="1" w:line="259" w:lineRule="auto"/>
        <w:ind w:right="41"/>
        <w:rPr>
          <w:rFonts w:ascii="Verdana" w:hAnsi="Verdana"/>
          <w:sz w:val="19"/>
          <w:szCs w:val="19"/>
        </w:rPr>
      </w:pPr>
      <w:r w:rsidRPr="001C119E">
        <w:rPr>
          <w:rFonts w:ascii="Verdana" w:hAnsi="Verdana"/>
          <w:color w:val="151515"/>
          <w:w w:val="105"/>
          <w:sz w:val="19"/>
          <w:szCs w:val="19"/>
        </w:rPr>
        <w:t>Samenwerking houdt eveneens loyaliteit ten opzichte van de collega's en de organisatie in. De juiste verhouding tussen spreekrecht en geheimhoudingsplicht wordt gerespecteerd. De visie van het lokaal bestuur wordt</w:t>
      </w:r>
      <w:r w:rsidRPr="001C119E">
        <w:rPr>
          <w:rFonts w:ascii="Verdana" w:hAnsi="Verdana"/>
          <w:color w:val="151515"/>
          <w:spacing w:val="5"/>
          <w:w w:val="105"/>
          <w:sz w:val="19"/>
          <w:szCs w:val="19"/>
        </w:rPr>
        <w:t xml:space="preserve"> </w:t>
      </w:r>
      <w:r w:rsidRPr="001C119E">
        <w:rPr>
          <w:rFonts w:ascii="Verdana" w:hAnsi="Verdana"/>
          <w:color w:val="151515"/>
          <w:w w:val="105"/>
          <w:sz w:val="19"/>
          <w:szCs w:val="19"/>
        </w:rPr>
        <w:t>uitgedragen.</w:t>
      </w:r>
    </w:p>
    <w:p w14:paraId="717AC0F8" w14:textId="77777777" w:rsidR="00052C43" w:rsidRPr="001C119E" w:rsidRDefault="00052C43" w:rsidP="00052C43">
      <w:pPr>
        <w:pStyle w:val="Plattetekst"/>
        <w:spacing w:before="147"/>
        <w:ind w:right="41"/>
        <w:rPr>
          <w:rFonts w:ascii="Verdana" w:hAnsi="Verdana"/>
          <w:sz w:val="19"/>
          <w:szCs w:val="19"/>
        </w:rPr>
      </w:pPr>
      <w:r w:rsidRPr="001C119E">
        <w:rPr>
          <w:rFonts w:ascii="Verdana" w:hAnsi="Verdana"/>
          <w:color w:val="151515"/>
          <w:w w:val="105"/>
          <w:sz w:val="19"/>
          <w:szCs w:val="19"/>
        </w:rPr>
        <w:t>De mening van eenieder wordt gerespecteerd.</w:t>
      </w:r>
    </w:p>
    <w:p w14:paraId="0D49CF2E" w14:textId="77777777" w:rsidR="00052C43" w:rsidRPr="001C119E" w:rsidRDefault="00052C43" w:rsidP="00052C43">
      <w:pPr>
        <w:pStyle w:val="Kop6"/>
        <w:spacing w:before="171"/>
        <w:ind w:right="41"/>
        <w:rPr>
          <w:rFonts w:ascii="Verdana" w:hAnsi="Verdana"/>
          <w:sz w:val="19"/>
          <w:szCs w:val="19"/>
        </w:rPr>
      </w:pPr>
      <w:r w:rsidRPr="001C119E">
        <w:rPr>
          <w:rFonts w:ascii="Verdana" w:hAnsi="Verdana"/>
          <w:color w:val="151515"/>
          <w:w w:val="105"/>
          <w:sz w:val="19"/>
          <w:szCs w:val="19"/>
        </w:rPr>
        <w:t>Concreet</w:t>
      </w:r>
    </w:p>
    <w:p w14:paraId="639DBD19" w14:textId="77777777" w:rsidR="00052C43" w:rsidRPr="001C119E" w:rsidRDefault="00052C43" w:rsidP="00052C43">
      <w:pPr>
        <w:pStyle w:val="Plattetekst"/>
        <w:spacing w:before="166" w:line="259" w:lineRule="auto"/>
        <w:ind w:right="41"/>
        <w:rPr>
          <w:rFonts w:ascii="Verdana" w:hAnsi="Verdana"/>
          <w:sz w:val="19"/>
          <w:szCs w:val="19"/>
        </w:rPr>
      </w:pPr>
      <w:r w:rsidRPr="001C119E">
        <w:rPr>
          <w:rFonts w:ascii="Verdana" w:hAnsi="Verdana"/>
          <w:color w:val="151515"/>
          <w:w w:val="105"/>
          <w:sz w:val="19"/>
          <w:szCs w:val="19"/>
        </w:rPr>
        <w:t>De leidinggevenden stellen zich loyaal op ten opzichte van de medewerkers door aanspreekbaar te zijn, hen voldoende te informeren, de nodige ondersteuning te bieden en correct te evalueren.</w:t>
      </w:r>
    </w:p>
    <w:p w14:paraId="356C5A6C" w14:textId="77777777" w:rsidR="00052C43" w:rsidRPr="001C119E" w:rsidRDefault="00052C43" w:rsidP="00052C43">
      <w:pPr>
        <w:pStyle w:val="Plattetekst"/>
        <w:spacing w:before="153" w:line="259" w:lineRule="auto"/>
        <w:ind w:right="41"/>
        <w:rPr>
          <w:rFonts w:ascii="Verdana" w:hAnsi="Verdana"/>
          <w:sz w:val="19"/>
          <w:szCs w:val="19"/>
        </w:rPr>
      </w:pPr>
      <w:r w:rsidRPr="001C119E">
        <w:rPr>
          <w:rFonts w:ascii="Verdana" w:hAnsi="Verdana"/>
          <w:color w:val="151515"/>
          <w:w w:val="105"/>
          <w:sz w:val="19"/>
          <w:szCs w:val="19"/>
        </w:rPr>
        <w:t>Teneinde de onderrichtingen en regelgeving tijdig en zorgvuldig te kunnen uitvoeren, is het noodzakelijk om elkaar voldoende te informeren en te ondersteunen. Daarbij wordt er regelmatig nagegaan of alles duidelijk is. Bij een minder vlotte samenwerking is hierover rechtstreeks overleg in een rustige omgeving zodat discretie verzekerd is.</w:t>
      </w:r>
    </w:p>
    <w:p w14:paraId="18D5C21F" w14:textId="77777777" w:rsidR="00052C43" w:rsidRPr="001C119E" w:rsidRDefault="00052C43" w:rsidP="00052C43">
      <w:pPr>
        <w:pStyle w:val="Plattetekst"/>
        <w:spacing w:before="147" w:line="254" w:lineRule="auto"/>
        <w:ind w:right="41"/>
        <w:rPr>
          <w:rFonts w:ascii="Verdana" w:hAnsi="Verdana"/>
          <w:sz w:val="19"/>
          <w:szCs w:val="19"/>
        </w:rPr>
      </w:pPr>
      <w:r w:rsidRPr="001C119E">
        <w:rPr>
          <w:rFonts w:ascii="Verdana" w:hAnsi="Verdana"/>
          <w:color w:val="151515"/>
          <w:w w:val="105"/>
          <w:sz w:val="19"/>
          <w:szCs w:val="19"/>
        </w:rPr>
        <w:t>Er wordt steeds een professionele en gemotiveerde attitude aangenomen bij het uitvoeren van de taken.</w:t>
      </w:r>
    </w:p>
    <w:p w14:paraId="5B84CD6B" w14:textId="77777777" w:rsidR="00052C43" w:rsidRPr="001C119E" w:rsidRDefault="00052C43" w:rsidP="00052C43">
      <w:pPr>
        <w:pStyle w:val="Kop7"/>
        <w:spacing w:before="156"/>
        <w:ind w:right="41"/>
        <w:jc w:val="center"/>
        <w:rPr>
          <w:rFonts w:ascii="Verdana" w:hAnsi="Verdana"/>
          <w:b/>
        </w:rPr>
      </w:pPr>
      <w:r w:rsidRPr="001C119E">
        <w:rPr>
          <w:rFonts w:ascii="Verdana" w:hAnsi="Verdana"/>
          <w:b/>
          <w:color w:val="151515"/>
          <w:w w:val="110"/>
        </w:rPr>
        <w:t>Praktijkvoorbeelden</w:t>
      </w:r>
    </w:p>
    <w:p w14:paraId="10C95784" w14:textId="77777777" w:rsidR="00052C43" w:rsidRPr="001C119E" w:rsidRDefault="00052C43" w:rsidP="00052C43">
      <w:pPr>
        <w:spacing w:before="166"/>
        <w:ind w:left="147" w:right="41"/>
        <w:jc w:val="center"/>
        <w:rPr>
          <w:i/>
        </w:rPr>
      </w:pPr>
      <w:r w:rsidRPr="001C119E">
        <w:rPr>
          <w:i/>
          <w:color w:val="151515"/>
          <w:w w:val="105"/>
        </w:rPr>
        <w:t>Als leidinggevende zorg ik voor opleidingskansen voor heel mijn team.</w:t>
      </w:r>
    </w:p>
    <w:p w14:paraId="172F2E09" w14:textId="77777777" w:rsidR="00052C43" w:rsidRPr="001C119E" w:rsidRDefault="00052C43" w:rsidP="00052C43">
      <w:pPr>
        <w:spacing w:before="171" w:line="259" w:lineRule="auto"/>
        <w:ind w:left="305" w:right="41"/>
        <w:jc w:val="center"/>
        <w:rPr>
          <w:i/>
        </w:rPr>
      </w:pPr>
      <w:r w:rsidRPr="001C119E">
        <w:rPr>
          <w:i/>
          <w:color w:val="151515"/>
          <w:w w:val="105"/>
        </w:rPr>
        <w:t>Als een collega het erg druk of moeilijk heeft, bied ik spontaan mijn hulp aan en laat eigen taken (tenzij ze dringend zijn) even liggen.</w:t>
      </w:r>
    </w:p>
    <w:p w14:paraId="0805C2E6" w14:textId="77777777" w:rsidR="00052C43" w:rsidRPr="001C119E" w:rsidRDefault="00052C43" w:rsidP="00052C43">
      <w:pPr>
        <w:spacing w:before="148" w:line="259" w:lineRule="auto"/>
        <w:ind w:left="305" w:right="41"/>
        <w:jc w:val="center"/>
        <w:rPr>
          <w:i/>
        </w:rPr>
      </w:pPr>
      <w:r w:rsidRPr="001C119E">
        <w:rPr>
          <w:i/>
          <w:color w:val="151515"/>
          <w:w w:val="105"/>
        </w:rPr>
        <w:t>Een burger spreekt me aan over een werk dat ik op dat ogenblik aan het uitvoeren ben en heeft hierop kritiek. Ik licht hem/haar de bedoeling hiervan toe en verwijs hem/haar indien nodig door naar mijn</w:t>
      </w:r>
      <w:r w:rsidRPr="001C119E">
        <w:rPr>
          <w:i/>
          <w:color w:val="151515"/>
          <w:spacing w:val="53"/>
          <w:w w:val="105"/>
        </w:rPr>
        <w:t xml:space="preserve"> </w:t>
      </w:r>
      <w:r w:rsidRPr="001C119E">
        <w:rPr>
          <w:i/>
          <w:color w:val="151515"/>
          <w:w w:val="105"/>
        </w:rPr>
        <w:t>leidinggevende.</w:t>
      </w:r>
    </w:p>
    <w:p w14:paraId="6012AACC" w14:textId="77777777" w:rsidR="00052C43" w:rsidRPr="001C119E" w:rsidRDefault="00052C43" w:rsidP="00052C43">
      <w:pPr>
        <w:spacing w:before="147" w:line="259" w:lineRule="auto"/>
        <w:ind w:left="147" w:right="41"/>
        <w:jc w:val="center"/>
        <w:rPr>
          <w:i/>
        </w:rPr>
      </w:pPr>
      <w:r w:rsidRPr="001C119E">
        <w:rPr>
          <w:i/>
          <w:color w:val="151515"/>
          <w:w w:val="110"/>
        </w:rPr>
        <w:t>Ik heb een fout gemaakt die nu rechtgezet moet worden. Ik neem mijn verantwoordelijkheid op door hier eerlijk voor uit te komen en zoek mee naar een oplossing. Ook mijn leidinggevende neemt zijn/haar verantwoordelijkheid op. Hij/zij ondersteunt mij bij het rechtzetten van de fout en samen bekijken we hoe we gelijkaardige fouten in de toekomst kunnen vermijden.</w:t>
      </w:r>
    </w:p>
    <w:p w14:paraId="472F4B9F" w14:textId="77777777" w:rsidR="00052C43" w:rsidRPr="001C119E" w:rsidRDefault="00052C43" w:rsidP="00052C43">
      <w:pPr>
        <w:spacing w:before="147" w:line="259" w:lineRule="auto"/>
        <w:ind w:left="147" w:right="41"/>
        <w:jc w:val="center"/>
        <w:rPr>
          <w:i/>
        </w:rPr>
      </w:pPr>
      <w:r w:rsidRPr="001C119E">
        <w:rPr>
          <w:i/>
          <w:color w:val="151515"/>
          <w:w w:val="105"/>
        </w:rPr>
        <w:t xml:space="preserve">Ik contacteer mijn collega niet met </w:t>
      </w:r>
      <w:proofErr w:type="spellStart"/>
      <w:r w:rsidRPr="001C119E">
        <w:rPr>
          <w:i/>
          <w:color w:val="151515"/>
          <w:w w:val="105"/>
        </w:rPr>
        <w:t>werkgerelateerde</w:t>
      </w:r>
      <w:proofErr w:type="spellEnd"/>
      <w:r w:rsidRPr="001C119E">
        <w:rPr>
          <w:i/>
          <w:color w:val="151515"/>
          <w:w w:val="105"/>
        </w:rPr>
        <w:t xml:space="preserve"> vragen in zijn vrije tijd, behoudens in noodgevallen.</w:t>
      </w:r>
    </w:p>
    <w:p w14:paraId="7C74E1BC" w14:textId="77777777" w:rsidR="00052C43" w:rsidRPr="001C119E" w:rsidRDefault="00052C43" w:rsidP="00052C43">
      <w:pPr>
        <w:spacing w:line="259" w:lineRule="auto"/>
        <w:jc w:val="center"/>
        <w:sectPr w:rsidR="00052C43" w:rsidRPr="001C119E">
          <w:pgSz w:w="11910" w:h="16830"/>
          <w:pgMar w:top="1060" w:right="1620" w:bottom="280" w:left="1460" w:header="708" w:footer="708" w:gutter="0"/>
          <w:cols w:space="708"/>
        </w:sectPr>
      </w:pPr>
    </w:p>
    <w:p w14:paraId="2B04D45F" w14:textId="77777777" w:rsidR="00052C43" w:rsidRPr="001C119E" w:rsidRDefault="00052C43" w:rsidP="004761E4">
      <w:pPr>
        <w:pStyle w:val="Lijstalinea"/>
        <w:widowControl w:val="0"/>
        <w:numPr>
          <w:ilvl w:val="1"/>
          <w:numId w:val="46"/>
        </w:numPr>
        <w:tabs>
          <w:tab w:val="left" w:pos="4231"/>
        </w:tabs>
        <w:autoSpaceDE w:val="0"/>
        <w:autoSpaceDN w:val="0"/>
        <w:spacing w:before="60"/>
        <w:ind w:left="4230" w:hanging="336"/>
        <w:jc w:val="left"/>
        <w:rPr>
          <w:rFonts w:ascii="Times New Roman"/>
          <w:b/>
          <w:color w:val="212121"/>
          <w:szCs w:val="19"/>
        </w:rPr>
      </w:pPr>
      <w:r w:rsidRPr="001C119E">
        <w:rPr>
          <w:b/>
          <w:color w:val="212121"/>
          <w:szCs w:val="19"/>
          <w:u w:val="thick" w:color="212121"/>
        </w:rPr>
        <w:lastRenderedPageBreak/>
        <w:t>Respectvol</w:t>
      </w:r>
    </w:p>
    <w:p w14:paraId="735409B7" w14:textId="77777777" w:rsidR="00052C43" w:rsidRPr="001C119E" w:rsidRDefault="00052C43" w:rsidP="00052C43">
      <w:pPr>
        <w:pStyle w:val="Plattetekst"/>
        <w:rPr>
          <w:b/>
          <w:sz w:val="20"/>
        </w:rPr>
      </w:pPr>
    </w:p>
    <w:p w14:paraId="7A059D13" w14:textId="77777777" w:rsidR="00052C43" w:rsidRPr="001C119E" w:rsidRDefault="00052C43" w:rsidP="00052C43">
      <w:pPr>
        <w:pStyle w:val="Plattetekst"/>
        <w:spacing w:before="8"/>
        <w:rPr>
          <w:b/>
          <w:sz w:val="18"/>
        </w:rPr>
      </w:pPr>
    </w:p>
    <w:p w14:paraId="4467DBD0" w14:textId="77777777" w:rsidR="00052C43" w:rsidRPr="001C119E" w:rsidRDefault="00052C43" w:rsidP="00052C43">
      <w:pPr>
        <w:pStyle w:val="Plattetekst"/>
        <w:spacing w:before="95" w:line="259" w:lineRule="auto"/>
        <w:rPr>
          <w:rFonts w:ascii="Verdana" w:hAnsi="Verdana"/>
          <w:sz w:val="19"/>
          <w:szCs w:val="19"/>
        </w:rPr>
      </w:pPr>
      <w:r w:rsidRPr="001C119E">
        <w:rPr>
          <w:rFonts w:ascii="Verdana" w:hAnsi="Verdana"/>
          <w:color w:val="131313"/>
          <w:w w:val="105"/>
          <w:sz w:val="19"/>
          <w:szCs w:val="19"/>
        </w:rPr>
        <w:t>Iedereen wordt op een gelijkwaardige en respectvolle manier behandeld, zowel collega's en mandatarissen als derden.</w:t>
      </w:r>
    </w:p>
    <w:p w14:paraId="5F68826B" w14:textId="77777777" w:rsidR="00052C43" w:rsidRPr="001C119E" w:rsidRDefault="00052C43" w:rsidP="00052C43">
      <w:pPr>
        <w:pStyle w:val="Kop6"/>
        <w:rPr>
          <w:rFonts w:ascii="Verdana" w:hAnsi="Verdana"/>
          <w:sz w:val="19"/>
          <w:szCs w:val="19"/>
        </w:rPr>
      </w:pPr>
      <w:r w:rsidRPr="001C119E">
        <w:rPr>
          <w:rFonts w:ascii="Verdana" w:hAnsi="Verdana"/>
          <w:color w:val="131313"/>
          <w:w w:val="105"/>
          <w:sz w:val="19"/>
          <w:szCs w:val="19"/>
        </w:rPr>
        <w:t>Concreet</w:t>
      </w:r>
    </w:p>
    <w:p w14:paraId="47602421" w14:textId="77777777" w:rsidR="00052C43" w:rsidRPr="001C119E" w:rsidRDefault="00052C43" w:rsidP="00052C43">
      <w:pPr>
        <w:pStyle w:val="Plattetekst"/>
        <w:spacing w:before="166" w:line="259" w:lineRule="auto"/>
        <w:ind w:right="281"/>
        <w:rPr>
          <w:rFonts w:ascii="Verdana" w:hAnsi="Verdana"/>
          <w:sz w:val="19"/>
          <w:szCs w:val="19"/>
        </w:rPr>
      </w:pPr>
      <w:r w:rsidRPr="001C119E">
        <w:rPr>
          <w:rFonts w:ascii="Verdana" w:hAnsi="Verdana"/>
          <w:color w:val="131313"/>
          <w:w w:val="105"/>
          <w:sz w:val="19"/>
          <w:szCs w:val="19"/>
        </w:rPr>
        <w:t>Het nodige respect wordt opgebracht voor de waardigheid, de gevoelens en de overtuigingen van anderen. Normen en waarden kunnen namelijk onderling verschillen.</w:t>
      </w:r>
    </w:p>
    <w:p w14:paraId="4E56D6FC" w14:textId="77777777" w:rsidR="00052C43" w:rsidRPr="001C119E" w:rsidRDefault="00052C43" w:rsidP="00052C43">
      <w:pPr>
        <w:pStyle w:val="Plattetekst"/>
        <w:spacing w:before="153" w:line="259" w:lineRule="auto"/>
        <w:ind w:right="281"/>
        <w:rPr>
          <w:rFonts w:ascii="Verdana" w:hAnsi="Verdana"/>
          <w:sz w:val="19"/>
          <w:szCs w:val="19"/>
        </w:rPr>
      </w:pPr>
      <w:r w:rsidRPr="001C119E">
        <w:rPr>
          <w:rFonts w:ascii="Verdana" w:hAnsi="Verdana"/>
          <w:color w:val="131313"/>
          <w:w w:val="105"/>
          <w:sz w:val="19"/>
          <w:szCs w:val="19"/>
        </w:rPr>
        <w:t>Tijdens de diensturen wordt er geen godsdienstige, ideologische en filosofische propaganda gevoerd. Men draagt zorg voor de eigendommen van het lokaal bestuur De Pinte en gebruikt ze niet voor</w:t>
      </w:r>
      <w:r w:rsidRPr="001C119E">
        <w:rPr>
          <w:rFonts w:ascii="Verdana" w:hAnsi="Verdana"/>
          <w:color w:val="131313"/>
          <w:spacing w:val="33"/>
          <w:w w:val="105"/>
          <w:sz w:val="19"/>
          <w:szCs w:val="19"/>
        </w:rPr>
        <w:t xml:space="preserve"> </w:t>
      </w:r>
      <w:r w:rsidRPr="001C119E">
        <w:rPr>
          <w:rFonts w:ascii="Verdana" w:hAnsi="Verdana"/>
          <w:color w:val="131313"/>
          <w:w w:val="105"/>
          <w:sz w:val="19"/>
          <w:szCs w:val="19"/>
        </w:rPr>
        <w:t>privédoeleinden.</w:t>
      </w:r>
    </w:p>
    <w:p w14:paraId="748268F2" w14:textId="77777777" w:rsidR="00052C43" w:rsidRPr="001C119E" w:rsidRDefault="00052C43" w:rsidP="00052C43">
      <w:pPr>
        <w:pStyle w:val="Plattetekst"/>
        <w:spacing w:before="148"/>
        <w:rPr>
          <w:rFonts w:ascii="Verdana" w:hAnsi="Verdana"/>
          <w:sz w:val="19"/>
          <w:szCs w:val="19"/>
        </w:rPr>
      </w:pPr>
      <w:r w:rsidRPr="001C119E">
        <w:rPr>
          <w:rFonts w:ascii="Verdana" w:hAnsi="Verdana"/>
          <w:color w:val="131313"/>
          <w:w w:val="105"/>
          <w:sz w:val="19"/>
          <w:szCs w:val="19"/>
        </w:rPr>
        <w:t>Er wordt kosten- en milieubewust gewerkt en zuinig omgesprongen met energie.</w:t>
      </w:r>
    </w:p>
    <w:p w14:paraId="4A00FF3A" w14:textId="77777777" w:rsidR="00052C43" w:rsidRPr="001C119E" w:rsidRDefault="00052C43" w:rsidP="00052C43">
      <w:pPr>
        <w:pStyle w:val="Plattetekst"/>
        <w:spacing w:before="170" w:line="259" w:lineRule="auto"/>
        <w:ind w:right="486"/>
        <w:rPr>
          <w:rFonts w:ascii="Verdana" w:hAnsi="Verdana"/>
          <w:sz w:val="19"/>
          <w:szCs w:val="19"/>
        </w:rPr>
      </w:pPr>
      <w:r w:rsidRPr="001C119E">
        <w:rPr>
          <w:rFonts w:ascii="Verdana" w:hAnsi="Verdana"/>
          <w:color w:val="131313"/>
          <w:w w:val="105"/>
          <w:sz w:val="19"/>
          <w:szCs w:val="19"/>
        </w:rPr>
        <w:t>Er wordt geen informatie over collega's of derden via sociale media verspreid, ook niet als men denkt de situatie onherkenbaar gemaakt te hebben.</w:t>
      </w:r>
    </w:p>
    <w:p w14:paraId="234C42E4" w14:textId="77777777" w:rsidR="00052C43" w:rsidRPr="001C119E" w:rsidRDefault="00052C43" w:rsidP="00052C43">
      <w:pPr>
        <w:pStyle w:val="Plattetekst"/>
        <w:spacing w:before="153" w:line="254" w:lineRule="auto"/>
        <w:rPr>
          <w:rFonts w:ascii="Verdana" w:hAnsi="Verdana"/>
          <w:sz w:val="19"/>
          <w:szCs w:val="19"/>
        </w:rPr>
      </w:pPr>
      <w:r w:rsidRPr="001C119E">
        <w:rPr>
          <w:rFonts w:ascii="Verdana" w:hAnsi="Verdana"/>
          <w:color w:val="131313"/>
          <w:w w:val="105"/>
          <w:sz w:val="19"/>
          <w:szCs w:val="19"/>
        </w:rPr>
        <w:t xml:space="preserve">Alcohol of drugs hebben meestal een weerslag op ons functioneren. Om die reden wordt het gebruik hiervan niet </w:t>
      </w:r>
      <w:r w:rsidRPr="001C119E">
        <w:rPr>
          <w:rFonts w:ascii="Verdana" w:hAnsi="Verdana"/>
          <w:color w:val="212121"/>
          <w:w w:val="105"/>
          <w:sz w:val="19"/>
          <w:szCs w:val="19"/>
        </w:rPr>
        <w:t xml:space="preserve">getolereerd </w:t>
      </w:r>
      <w:r w:rsidRPr="001C119E">
        <w:rPr>
          <w:rFonts w:ascii="Verdana" w:hAnsi="Verdana"/>
          <w:color w:val="131313"/>
          <w:w w:val="105"/>
          <w:sz w:val="19"/>
          <w:szCs w:val="19"/>
        </w:rPr>
        <w:t>tijdens de diensturen.</w:t>
      </w:r>
    </w:p>
    <w:p w14:paraId="3FAEF11B" w14:textId="77777777" w:rsidR="00052C43" w:rsidRPr="001C119E" w:rsidRDefault="00052C43" w:rsidP="00052C43">
      <w:pPr>
        <w:spacing w:before="160"/>
        <w:ind w:left="147" w:right="119"/>
        <w:jc w:val="center"/>
        <w:rPr>
          <w:b/>
          <w:i/>
          <w:szCs w:val="19"/>
        </w:rPr>
      </w:pPr>
      <w:r w:rsidRPr="001C119E">
        <w:rPr>
          <w:b/>
          <w:i/>
          <w:color w:val="131313"/>
          <w:w w:val="95"/>
          <w:szCs w:val="19"/>
        </w:rPr>
        <w:t>Praktijkvoorbeelden</w:t>
      </w:r>
    </w:p>
    <w:p w14:paraId="35646F34" w14:textId="77777777" w:rsidR="00052C43" w:rsidRPr="001C119E" w:rsidRDefault="00052C43" w:rsidP="00052C43">
      <w:pPr>
        <w:spacing w:before="143"/>
        <w:ind w:right="41"/>
        <w:jc w:val="center"/>
        <w:rPr>
          <w:i/>
        </w:rPr>
      </w:pPr>
      <w:r w:rsidRPr="001C119E">
        <w:rPr>
          <w:i/>
          <w:color w:val="131313"/>
          <w:w w:val="105"/>
        </w:rPr>
        <w:t>Als leidinggevende zorg ik ervoor dat iedereen in het team gelijk wordt behandeld.</w:t>
      </w:r>
    </w:p>
    <w:p w14:paraId="690AE1EC" w14:textId="77777777" w:rsidR="00052C43" w:rsidRPr="001C119E" w:rsidRDefault="00052C43" w:rsidP="00052C43">
      <w:pPr>
        <w:spacing w:before="171"/>
        <w:ind w:right="41"/>
        <w:jc w:val="center"/>
        <w:rPr>
          <w:i/>
        </w:rPr>
      </w:pPr>
      <w:r w:rsidRPr="001C119E">
        <w:rPr>
          <w:i/>
          <w:color w:val="131313"/>
          <w:w w:val="110"/>
        </w:rPr>
        <w:t>Ik heb respect voor mijn collega's en laat ruimtes en materiaal proper achter.</w:t>
      </w:r>
    </w:p>
    <w:p w14:paraId="618A183D" w14:textId="77777777" w:rsidR="00052C43" w:rsidRPr="001C119E" w:rsidRDefault="00052C43" w:rsidP="00052C43">
      <w:pPr>
        <w:spacing w:before="166"/>
        <w:ind w:right="41"/>
        <w:jc w:val="center"/>
        <w:rPr>
          <w:i/>
        </w:rPr>
      </w:pPr>
      <w:r w:rsidRPr="001C119E">
        <w:rPr>
          <w:i/>
          <w:color w:val="131313"/>
          <w:w w:val="105"/>
        </w:rPr>
        <w:t>Ik ben eerlijk in het indienen van gemaakte kosten.</w:t>
      </w:r>
    </w:p>
    <w:p w14:paraId="09D0BF85" w14:textId="77777777" w:rsidR="00052C43" w:rsidRPr="001C119E" w:rsidRDefault="00052C43" w:rsidP="00052C43">
      <w:pPr>
        <w:spacing w:before="171"/>
        <w:ind w:right="41"/>
        <w:jc w:val="center"/>
        <w:rPr>
          <w:i/>
        </w:rPr>
      </w:pPr>
      <w:r w:rsidRPr="001C119E">
        <w:rPr>
          <w:i/>
          <w:color w:val="131313"/>
          <w:w w:val="105"/>
        </w:rPr>
        <w:t>Ik maak geen ongepaste opmerkingen over anderen tegen collega's.</w:t>
      </w:r>
    </w:p>
    <w:p w14:paraId="284FFF40" w14:textId="77777777" w:rsidR="00052C43" w:rsidRPr="001C119E" w:rsidRDefault="00052C43" w:rsidP="00052C43">
      <w:pPr>
        <w:spacing w:before="171" w:line="259" w:lineRule="auto"/>
        <w:ind w:right="41"/>
        <w:jc w:val="center"/>
        <w:rPr>
          <w:i/>
        </w:rPr>
      </w:pPr>
      <w:r w:rsidRPr="001C119E">
        <w:rPr>
          <w:i/>
          <w:color w:val="131313"/>
          <w:w w:val="105"/>
        </w:rPr>
        <w:t>Een burger maakt zich boos. Ik probeer zelf rustig, correct en beleefd te blijven en erachter te komen wat de klant precies dwars zit en kijk wat ik binnen de regels hieraan kan doen.</w:t>
      </w:r>
    </w:p>
    <w:p w14:paraId="1FFFFAFE" w14:textId="77777777" w:rsidR="00052C43" w:rsidRPr="001C119E" w:rsidRDefault="00052C43" w:rsidP="00052C43">
      <w:pPr>
        <w:spacing w:before="148" w:line="259" w:lineRule="auto"/>
        <w:ind w:right="41"/>
        <w:jc w:val="center"/>
        <w:rPr>
          <w:i/>
        </w:rPr>
      </w:pPr>
      <w:r w:rsidRPr="001C119E">
        <w:rPr>
          <w:i/>
          <w:color w:val="131313"/>
          <w:w w:val="105"/>
        </w:rPr>
        <w:t>Ik bespreek persoonlijke aspecten van de hulp- en dienstverlening aan bewoners  van het WZC niet in het bijzijn van derden. Dit wordt in een gesloten ruimte besproken en niet in de gangen  van het</w:t>
      </w:r>
      <w:r w:rsidRPr="001C119E">
        <w:rPr>
          <w:i/>
          <w:color w:val="131313"/>
          <w:spacing w:val="-15"/>
          <w:w w:val="105"/>
        </w:rPr>
        <w:t xml:space="preserve"> </w:t>
      </w:r>
      <w:r w:rsidRPr="001C119E">
        <w:rPr>
          <w:i/>
          <w:color w:val="131313"/>
          <w:w w:val="105"/>
        </w:rPr>
        <w:t>WZC.</w:t>
      </w:r>
    </w:p>
    <w:p w14:paraId="3A4C935A" w14:textId="77777777" w:rsidR="00052C43" w:rsidRPr="001C119E" w:rsidRDefault="00052C43" w:rsidP="00052C43">
      <w:pPr>
        <w:spacing w:before="152" w:line="261" w:lineRule="auto"/>
        <w:ind w:right="41"/>
        <w:jc w:val="center"/>
        <w:rPr>
          <w:i/>
        </w:rPr>
      </w:pPr>
      <w:r w:rsidRPr="001C119E">
        <w:rPr>
          <w:i/>
          <w:color w:val="131313"/>
          <w:w w:val="105"/>
        </w:rPr>
        <w:t>Frustraties of geschillen zet ik niet op mail maar bespreek ik persoonlijk op een aanvaardbare manier met mijn collega's. Onenigheden bespreek ik intern met mijn collega's en/of leidinggevende. Meningsverschillen bespreek ik niet in het bijzijn van anderen.</w:t>
      </w:r>
    </w:p>
    <w:p w14:paraId="26BDBC90" w14:textId="77777777" w:rsidR="00052C43" w:rsidRPr="001C119E" w:rsidRDefault="00052C43" w:rsidP="00052C43">
      <w:pPr>
        <w:spacing w:before="146" w:line="259" w:lineRule="auto"/>
        <w:ind w:right="41"/>
        <w:jc w:val="center"/>
        <w:rPr>
          <w:i/>
        </w:rPr>
      </w:pPr>
      <w:r w:rsidRPr="001C119E">
        <w:rPr>
          <w:i/>
          <w:color w:val="131313"/>
          <w:w w:val="105"/>
        </w:rPr>
        <w:t>Ik gebruik geen arbeidstijd, dienstvoertuigen, materiaal  of beroepskledij  van  het lokaal bestuur voor privédoeleinden. Ik doe geen privéboodschappen of privéverplaatsingen tijdens mijn</w:t>
      </w:r>
      <w:r w:rsidRPr="001C119E">
        <w:rPr>
          <w:i/>
          <w:color w:val="131313"/>
          <w:spacing w:val="6"/>
          <w:w w:val="105"/>
        </w:rPr>
        <w:t xml:space="preserve"> </w:t>
      </w:r>
      <w:r w:rsidRPr="001C119E">
        <w:rPr>
          <w:i/>
          <w:color w:val="131313"/>
          <w:w w:val="105"/>
        </w:rPr>
        <w:t>diensturen.</w:t>
      </w:r>
    </w:p>
    <w:p w14:paraId="57F7A41F" w14:textId="77777777" w:rsidR="00052C43" w:rsidRPr="001C119E" w:rsidRDefault="00052C43" w:rsidP="00052C43">
      <w:pPr>
        <w:spacing w:before="152" w:line="259" w:lineRule="auto"/>
        <w:ind w:right="41"/>
        <w:jc w:val="center"/>
        <w:rPr>
          <w:i/>
        </w:rPr>
      </w:pPr>
      <w:r w:rsidRPr="001C119E">
        <w:rPr>
          <w:i/>
          <w:color w:val="131313"/>
          <w:w w:val="110"/>
        </w:rPr>
        <w:t>Op</w:t>
      </w:r>
      <w:r w:rsidRPr="001C119E">
        <w:rPr>
          <w:i/>
          <w:color w:val="131313"/>
          <w:spacing w:val="-19"/>
          <w:w w:val="110"/>
        </w:rPr>
        <w:t xml:space="preserve"> </w:t>
      </w:r>
      <w:r w:rsidRPr="001C119E">
        <w:rPr>
          <w:i/>
          <w:color w:val="131313"/>
          <w:w w:val="110"/>
        </w:rPr>
        <w:t>facebook</w:t>
      </w:r>
      <w:r w:rsidRPr="001C119E">
        <w:rPr>
          <w:i/>
          <w:color w:val="131313"/>
          <w:spacing w:val="-11"/>
          <w:w w:val="110"/>
        </w:rPr>
        <w:t xml:space="preserve"> </w:t>
      </w:r>
      <w:r w:rsidRPr="001C119E">
        <w:rPr>
          <w:i/>
          <w:color w:val="131313"/>
          <w:w w:val="110"/>
        </w:rPr>
        <w:t>geef</w:t>
      </w:r>
      <w:r w:rsidRPr="001C119E">
        <w:rPr>
          <w:i/>
          <w:color w:val="131313"/>
          <w:spacing w:val="-16"/>
          <w:w w:val="110"/>
        </w:rPr>
        <w:t xml:space="preserve"> </w:t>
      </w:r>
      <w:r w:rsidRPr="001C119E">
        <w:rPr>
          <w:i/>
          <w:color w:val="131313"/>
          <w:w w:val="110"/>
        </w:rPr>
        <w:t>ik</w:t>
      </w:r>
      <w:r w:rsidRPr="001C119E">
        <w:rPr>
          <w:i/>
          <w:color w:val="131313"/>
          <w:spacing w:val="-18"/>
          <w:w w:val="110"/>
        </w:rPr>
        <w:t xml:space="preserve"> </w:t>
      </w:r>
      <w:r w:rsidRPr="001C119E">
        <w:rPr>
          <w:i/>
          <w:color w:val="131313"/>
          <w:w w:val="110"/>
        </w:rPr>
        <w:t>geen</w:t>
      </w:r>
      <w:r w:rsidRPr="001C119E">
        <w:rPr>
          <w:i/>
          <w:color w:val="131313"/>
          <w:spacing w:val="-14"/>
          <w:w w:val="110"/>
        </w:rPr>
        <w:t xml:space="preserve"> </w:t>
      </w:r>
      <w:r w:rsidRPr="001C119E">
        <w:rPr>
          <w:i/>
          <w:color w:val="131313"/>
          <w:w w:val="110"/>
        </w:rPr>
        <w:t>negatieve</w:t>
      </w:r>
      <w:r w:rsidRPr="001C119E">
        <w:rPr>
          <w:i/>
          <w:color w:val="131313"/>
          <w:spacing w:val="-13"/>
          <w:w w:val="110"/>
        </w:rPr>
        <w:t xml:space="preserve"> </w:t>
      </w:r>
      <w:r w:rsidRPr="001C119E">
        <w:rPr>
          <w:i/>
          <w:color w:val="131313"/>
          <w:w w:val="110"/>
        </w:rPr>
        <w:t>commentaar</w:t>
      </w:r>
      <w:r w:rsidRPr="001C119E">
        <w:rPr>
          <w:i/>
          <w:color w:val="131313"/>
          <w:spacing w:val="-4"/>
          <w:w w:val="110"/>
        </w:rPr>
        <w:t xml:space="preserve"> </w:t>
      </w:r>
      <w:r w:rsidRPr="001C119E">
        <w:rPr>
          <w:i/>
          <w:color w:val="131313"/>
          <w:w w:val="110"/>
        </w:rPr>
        <w:t>over</w:t>
      </w:r>
      <w:r w:rsidRPr="001C119E">
        <w:rPr>
          <w:i/>
          <w:color w:val="131313"/>
          <w:spacing w:val="-15"/>
          <w:w w:val="110"/>
        </w:rPr>
        <w:t xml:space="preserve"> </w:t>
      </w:r>
      <w:r w:rsidRPr="001C119E">
        <w:rPr>
          <w:i/>
          <w:color w:val="131313"/>
          <w:w w:val="110"/>
        </w:rPr>
        <w:t>mijn</w:t>
      </w:r>
      <w:r w:rsidRPr="001C119E">
        <w:rPr>
          <w:i/>
          <w:color w:val="131313"/>
          <w:spacing w:val="-17"/>
          <w:w w:val="110"/>
        </w:rPr>
        <w:t xml:space="preserve"> </w:t>
      </w:r>
      <w:r w:rsidRPr="001C119E">
        <w:rPr>
          <w:i/>
          <w:color w:val="131313"/>
          <w:w w:val="110"/>
        </w:rPr>
        <w:t>collega/leidinggevende,</w:t>
      </w:r>
      <w:r w:rsidRPr="001C119E">
        <w:rPr>
          <w:i/>
          <w:color w:val="131313"/>
          <w:spacing w:val="-32"/>
          <w:w w:val="110"/>
        </w:rPr>
        <w:t xml:space="preserve"> </w:t>
      </w:r>
      <w:r w:rsidRPr="001C119E">
        <w:rPr>
          <w:i/>
          <w:color w:val="131313"/>
          <w:w w:val="110"/>
        </w:rPr>
        <w:t>ook</w:t>
      </w:r>
      <w:r w:rsidRPr="001C119E">
        <w:rPr>
          <w:i/>
          <w:color w:val="131313"/>
          <w:spacing w:val="-13"/>
          <w:w w:val="110"/>
        </w:rPr>
        <w:t xml:space="preserve"> </w:t>
      </w:r>
      <w:r w:rsidRPr="001C119E">
        <w:rPr>
          <w:i/>
          <w:color w:val="131313"/>
          <w:w w:val="110"/>
        </w:rPr>
        <w:t>niet als ik deze niet bij naam</w:t>
      </w:r>
      <w:r w:rsidRPr="001C119E">
        <w:rPr>
          <w:i/>
          <w:color w:val="131313"/>
          <w:spacing w:val="32"/>
          <w:w w:val="110"/>
        </w:rPr>
        <w:t xml:space="preserve"> </w:t>
      </w:r>
      <w:r w:rsidRPr="001C119E">
        <w:rPr>
          <w:i/>
          <w:color w:val="131313"/>
          <w:w w:val="110"/>
        </w:rPr>
        <w:t>vermeld.</w:t>
      </w:r>
    </w:p>
    <w:p w14:paraId="526021DC" w14:textId="77777777" w:rsidR="00052C43" w:rsidRPr="001C119E" w:rsidRDefault="00052C43" w:rsidP="00052C43">
      <w:pPr>
        <w:spacing w:before="153" w:line="427" w:lineRule="auto"/>
        <w:ind w:right="41"/>
        <w:jc w:val="center"/>
        <w:rPr>
          <w:i/>
        </w:rPr>
      </w:pPr>
      <w:r w:rsidRPr="001C119E">
        <w:rPr>
          <w:i/>
          <w:color w:val="131313"/>
          <w:w w:val="105"/>
        </w:rPr>
        <w:t>Ik gebruik internet en  telefoons  volgens  de bepalingen  in  het arbeidsreglement. Ik doe geen beledigende uitspraken over het beleid van het lokaal bestuur De</w:t>
      </w:r>
      <w:r w:rsidRPr="001C119E">
        <w:rPr>
          <w:i/>
          <w:color w:val="131313"/>
          <w:spacing w:val="2"/>
          <w:w w:val="105"/>
        </w:rPr>
        <w:t xml:space="preserve"> </w:t>
      </w:r>
      <w:r w:rsidRPr="001C119E">
        <w:rPr>
          <w:i/>
          <w:color w:val="131313"/>
          <w:w w:val="105"/>
        </w:rPr>
        <w:t>Pinte.</w:t>
      </w:r>
    </w:p>
    <w:p w14:paraId="4CFFE4A4" w14:textId="77777777" w:rsidR="00052C43" w:rsidRPr="001C119E" w:rsidRDefault="00052C43" w:rsidP="00052C43">
      <w:pPr>
        <w:spacing w:before="1"/>
        <w:ind w:left="2562"/>
        <w:rPr>
          <w:i/>
        </w:rPr>
      </w:pPr>
      <w:r w:rsidRPr="001C119E">
        <w:rPr>
          <w:i/>
          <w:color w:val="131313"/>
          <w:w w:val="105"/>
        </w:rPr>
        <w:t>Ik badge niet voor andere medewerkers.</w:t>
      </w:r>
    </w:p>
    <w:p w14:paraId="0FF33AC0" w14:textId="77777777" w:rsidR="00052C43" w:rsidRPr="001C119E" w:rsidRDefault="00052C43" w:rsidP="00052C43">
      <w:pPr>
        <w:sectPr w:rsidR="00052C43" w:rsidRPr="001C119E">
          <w:pgSz w:w="11910" w:h="16830"/>
          <w:pgMar w:top="1020" w:right="1620" w:bottom="280" w:left="1460" w:header="708" w:footer="708" w:gutter="0"/>
          <w:cols w:space="708"/>
        </w:sectPr>
      </w:pPr>
    </w:p>
    <w:p w14:paraId="0121A30F" w14:textId="77777777" w:rsidR="00052C43" w:rsidRPr="001C119E" w:rsidRDefault="00052C43" w:rsidP="00052C43">
      <w:pPr>
        <w:pStyle w:val="Plattetekst"/>
        <w:rPr>
          <w:b/>
          <w:sz w:val="20"/>
        </w:rPr>
      </w:pPr>
    </w:p>
    <w:p w14:paraId="0279189F" w14:textId="77777777" w:rsidR="00052C43" w:rsidRPr="001C119E" w:rsidRDefault="00052C43" w:rsidP="004761E4">
      <w:pPr>
        <w:pStyle w:val="Lijstalinea"/>
        <w:widowControl w:val="0"/>
        <w:numPr>
          <w:ilvl w:val="1"/>
          <w:numId w:val="46"/>
        </w:numPr>
        <w:tabs>
          <w:tab w:val="left" w:pos="4231"/>
        </w:tabs>
        <w:autoSpaceDE w:val="0"/>
        <w:autoSpaceDN w:val="0"/>
        <w:spacing w:before="60"/>
        <w:ind w:left="4230" w:hanging="336"/>
        <w:jc w:val="left"/>
        <w:rPr>
          <w:b/>
          <w:color w:val="212121"/>
          <w:szCs w:val="19"/>
          <w:u w:val="single"/>
        </w:rPr>
      </w:pPr>
      <w:r w:rsidRPr="001C119E">
        <w:rPr>
          <w:b/>
          <w:color w:val="212121"/>
          <w:szCs w:val="19"/>
          <w:u w:val="single"/>
        </w:rPr>
        <w:t>Klantgericht</w:t>
      </w:r>
    </w:p>
    <w:p w14:paraId="7AB238A4" w14:textId="77777777" w:rsidR="00052C43" w:rsidRPr="001C119E" w:rsidRDefault="00052C43" w:rsidP="00052C43">
      <w:pPr>
        <w:pStyle w:val="Plattetekst"/>
        <w:rPr>
          <w:b/>
          <w:sz w:val="26"/>
        </w:rPr>
      </w:pPr>
    </w:p>
    <w:p w14:paraId="2233EFB7" w14:textId="77777777" w:rsidR="00052C43" w:rsidRPr="001C119E" w:rsidRDefault="00052C43" w:rsidP="00052C43">
      <w:pPr>
        <w:pStyle w:val="Plattetekst"/>
        <w:spacing w:before="217"/>
        <w:rPr>
          <w:rFonts w:ascii="Verdana" w:hAnsi="Verdana"/>
          <w:sz w:val="19"/>
          <w:szCs w:val="19"/>
        </w:rPr>
      </w:pPr>
      <w:r w:rsidRPr="001C119E">
        <w:rPr>
          <w:rFonts w:ascii="Verdana" w:hAnsi="Verdana"/>
          <w:color w:val="151515"/>
          <w:w w:val="105"/>
          <w:sz w:val="19"/>
          <w:szCs w:val="19"/>
        </w:rPr>
        <w:t>De dienstverlening van het lokaal bestuur  is klantvriendelijk</w:t>
      </w:r>
      <w:r w:rsidRPr="001C119E">
        <w:rPr>
          <w:rFonts w:ascii="Verdana" w:hAnsi="Verdana"/>
          <w:color w:val="151515"/>
          <w:spacing w:val="44"/>
          <w:w w:val="105"/>
          <w:sz w:val="19"/>
          <w:szCs w:val="19"/>
        </w:rPr>
        <w:t xml:space="preserve"> </w:t>
      </w:r>
      <w:r w:rsidRPr="001C119E">
        <w:rPr>
          <w:rFonts w:ascii="Verdana" w:hAnsi="Verdana"/>
          <w:color w:val="151515"/>
          <w:w w:val="105"/>
          <w:sz w:val="19"/>
          <w:szCs w:val="19"/>
        </w:rPr>
        <w:t>en  professioneel.</w:t>
      </w:r>
    </w:p>
    <w:p w14:paraId="3D7FFBA6" w14:textId="77777777" w:rsidR="00052C43" w:rsidRPr="001C119E" w:rsidRDefault="00052C43" w:rsidP="00052C43">
      <w:pPr>
        <w:pStyle w:val="Plattetekst"/>
        <w:spacing w:before="170" w:line="259" w:lineRule="auto"/>
        <w:rPr>
          <w:rFonts w:ascii="Verdana" w:hAnsi="Verdana"/>
          <w:sz w:val="19"/>
          <w:szCs w:val="19"/>
        </w:rPr>
      </w:pPr>
      <w:r w:rsidRPr="001C119E">
        <w:rPr>
          <w:rFonts w:ascii="Verdana" w:hAnsi="Verdana"/>
          <w:color w:val="151515"/>
          <w:w w:val="105"/>
          <w:sz w:val="19"/>
          <w:szCs w:val="19"/>
        </w:rPr>
        <w:t>Vragen en problemen worden efficiënt en doeltreffend behandeld en er wordt actief geluisterd. Daarbij werken we samen met collega's over de verschillende diensten</w:t>
      </w:r>
      <w:r w:rsidRPr="001C119E">
        <w:rPr>
          <w:rFonts w:ascii="Verdana" w:hAnsi="Verdana"/>
          <w:color w:val="151515"/>
          <w:spacing w:val="-13"/>
          <w:w w:val="105"/>
          <w:sz w:val="19"/>
          <w:szCs w:val="19"/>
        </w:rPr>
        <w:t xml:space="preserve"> </w:t>
      </w:r>
      <w:r w:rsidRPr="001C119E">
        <w:rPr>
          <w:rFonts w:ascii="Verdana" w:hAnsi="Verdana"/>
          <w:color w:val="151515"/>
          <w:w w:val="105"/>
          <w:sz w:val="19"/>
          <w:szCs w:val="19"/>
        </w:rPr>
        <w:t>heen.</w:t>
      </w:r>
    </w:p>
    <w:p w14:paraId="71E5E3AC" w14:textId="77777777" w:rsidR="00052C43" w:rsidRPr="001C119E" w:rsidRDefault="00052C43" w:rsidP="00052C43">
      <w:pPr>
        <w:pStyle w:val="Plattetekst"/>
        <w:spacing w:before="153"/>
        <w:rPr>
          <w:rFonts w:ascii="Verdana" w:hAnsi="Verdana"/>
          <w:sz w:val="19"/>
          <w:szCs w:val="19"/>
        </w:rPr>
      </w:pPr>
      <w:r w:rsidRPr="001C119E">
        <w:rPr>
          <w:rFonts w:ascii="Verdana" w:hAnsi="Verdana"/>
          <w:color w:val="151515"/>
          <w:w w:val="105"/>
          <w:sz w:val="19"/>
          <w:szCs w:val="19"/>
        </w:rPr>
        <w:t>Er wordt steeds juist en eerlijk gehandeld.</w:t>
      </w:r>
    </w:p>
    <w:p w14:paraId="1B5C2B8E" w14:textId="77777777" w:rsidR="00052C43" w:rsidRPr="001C119E" w:rsidRDefault="00052C43" w:rsidP="00052C43">
      <w:pPr>
        <w:pStyle w:val="Plattetekst"/>
        <w:spacing w:before="166" w:line="259" w:lineRule="auto"/>
        <w:rPr>
          <w:rFonts w:ascii="Verdana" w:hAnsi="Verdana"/>
          <w:sz w:val="19"/>
          <w:szCs w:val="19"/>
        </w:rPr>
      </w:pPr>
      <w:r w:rsidRPr="001C119E">
        <w:rPr>
          <w:rFonts w:ascii="Verdana" w:hAnsi="Verdana"/>
          <w:color w:val="151515"/>
          <w:w w:val="105"/>
          <w:sz w:val="19"/>
          <w:szCs w:val="19"/>
        </w:rPr>
        <w:t>Bij een persoonlijk standpunt wordt er duidelijk gemaakt dat er in eigen naam wordt gesproken.</w:t>
      </w:r>
    </w:p>
    <w:p w14:paraId="39FFB9FB" w14:textId="77777777" w:rsidR="00052C43" w:rsidRPr="001C119E" w:rsidRDefault="00052C43" w:rsidP="00052C43">
      <w:pPr>
        <w:pStyle w:val="Plattetekst"/>
        <w:spacing w:before="153" w:line="259" w:lineRule="auto"/>
        <w:rPr>
          <w:rFonts w:ascii="Verdana" w:hAnsi="Verdana"/>
          <w:sz w:val="19"/>
          <w:szCs w:val="19"/>
        </w:rPr>
      </w:pPr>
      <w:r w:rsidRPr="001C119E">
        <w:rPr>
          <w:rFonts w:ascii="Verdana" w:hAnsi="Verdana"/>
          <w:color w:val="151515"/>
          <w:w w:val="105"/>
          <w:sz w:val="19"/>
          <w:szCs w:val="19"/>
        </w:rPr>
        <w:t>Men is gebonden door de discretieplicht (m.u.v. de sociale dienst, zij hebben beroepsgeheim), ook na de uitdiensttreding. Bij twijfel wordt de leidinggevende gecontacteerd.</w:t>
      </w:r>
    </w:p>
    <w:p w14:paraId="228EB265" w14:textId="77777777" w:rsidR="00052C43" w:rsidRPr="001C119E" w:rsidRDefault="00052C43" w:rsidP="00052C43">
      <w:pPr>
        <w:pStyle w:val="Plattetekst"/>
        <w:spacing w:before="148" w:line="259" w:lineRule="auto"/>
        <w:rPr>
          <w:rFonts w:ascii="Verdana" w:hAnsi="Verdana"/>
          <w:sz w:val="19"/>
          <w:szCs w:val="19"/>
        </w:rPr>
      </w:pPr>
      <w:r w:rsidRPr="001C119E">
        <w:rPr>
          <w:rFonts w:ascii="Verdana" w:hAnsi="Verdana"/>
          <w:color w:val="151515"/>
          <w:w w:val="105"/>
          <w:sz w:val="19"/>
          <w:szCs w:val="19"/>
        </w:rPr>
        <w:t>Geheimhoudingsplicht kan onder meer gaan over gegevens  uit  de persoonlijke  levenssfeer van collega's of derden, gegevens van een dossier waarin nog geen eindbeslissing is genomen of vertrouwelijke gegevens. Vertrouwelijke gegevens hebben betrekking op medische, fiscale, sociale of andere gegevens uit de persoonlijke levenssfeer van elkeen en in het bijzonder van klanten binnen de hulp</w:t>
      </w:r>
      <w:r w:rsidRPr="001C119E">
        <w:rPr>
          <w:rFonts w:ascii="Verdana" w:hAnsi="Verdana"/>
          <w:color w:val="3D3D3D"/>
          <w:w w:val="105"/>
          <w:sz w:val="19"/>
          <w:szCs w:val="19"/>
        </w:rPr>
        <w:t xml:space="preserve">- </w:t>
      </w:r>
      <w:r w:rsidRPr="001C119E">
        <w:rPr>
          <w:rFonts w:ascii="Verdana" w:hAnsi="Verdana"/>
          <w:color w:val="151515"/>
          <w:w w:val="105"/>
          <w:sz w:val="19"/>
          <w:szCs w:val="19"/>
        </w:rPr>
        <w:t>en</w:t>
      </w:r>
      <w:r w:rsidRPr="001C119E">
        <w:rPr>
          <w:rFonts w:ascii="Verdana" w:hAnsi="Verdana"/>
          <w:color w:val="151515"/>
          <w:spacing w:val="3"/>
          <w:w w:val="105"/>
          <w:sz w:val="19"/>
          <w:szCs w:val="19"/>
        </w:rPr>
        <w:t xml:space="preserve"> </w:t>
      </w:r>
      <w:r w:rsidRPr="001C119E">
        <w:rPr>
          <w:rFonts w:ascii="Verdana" w:hAnsi="Verdana"/>
          <w:color w:val="151515"/>
          <w:w w:val="105"/>
          <w:sz w:val="19"/>
          <w:szCs w:val="19"/>
        </w:rPr>
        <w:t>dienstverlening.</w:t>
      </w:r>
    </w:p>
    <w:p w14:paraId="575E88DC" w14:textId="77777777" w:rsidR="00052C43" w:rsidRPr="001C119E" w:rsidRDefault="00052C43" w:rsidP="00052C43">
      <w:pPr>
        <w:spacing w:before="161"/>
        <w:rPr>
          <w:b/>
          <w:szCs w:val="19"/>
        </w:rPr>
      </w:pPr>
      <w:r w:rsidRPr="001C119E">
        <w:rPr>
          <w:b/>
          <w:color w:val="151515"/>
          <w:w w:val="110"/>
          <w:szCs w:val="19"/>
        </w:rPr>
        <w:t>Concreet</w:t>
      </w:r>
    </w:p>
    <w:p w14:paraId="60B5344A" w14:textId="77777777" w:rsidR="00052C43" w:rsidRPr="001C119E" w:rsidRDefault="00052C43" w:rsidP="00052C43">
      <w:pPr>
        <w:pStyle w:val="Plattetekst"/>
        <w:spacing w:before="168" w:line="259" w:lineRule="auto"/>
        <w:rPr>
          <w:rFonts w:ascii="Verdana" w:hAnsi="Verdana"/>
          <w:sz w:val="19"/>
          <w:szCs w:val="19"/>
        </w:rPr>
      </w:pPr>
      <w:r w:rsidRPr="001C119E">
        <w:rPr>
          <w:rFonts w:ascii="Verdana" w:hAnsi="Verdana"/>
          <w:color w:val="151515"/>
          <w:w w:val="105"/>
          <w:sz w:val="19"/>
          <w:szCs w:val="19"/>
        </w:rPr>
        <w:t>De communicatie gebeurt op een verstaanbare, vriendelijke, volledige en correcte manier. Indien nodig wordt naar de bevoegde dienst verwezen.</w:t>
      </w:r>
    </w:p>
    <w:p w14:paraId="22A3E8F4" w14:textId="77777777" w:rsidR="00052C43" w:rsidRPr="001C119E" w:rsidRDefault="00052C43" w:rsidP="00052C43">
      <w:pPr>
        <w:pStyle w:val="Plattetekst"/>
        <w:spacing w:before="148"/>
        <w:rPr>
          <w:rFonts w:ascii="Verdana" w:hAnsi="Verdana"/>
          <w:sz w:val="19"/>
          <w:szCs w:val="19"/>
        </w:rPr>
      </w:pPr>
      <w:r w:rsidRPr="001C119E">
        <w:rPr>
          <w:rFonts w:ascii="Verdana" w:hAnsi="Verdana"/>
          <w:color w:val="151515"/>
          <w:w w:val="105"/>
          <w:sz w:val="19"/>
          <w:szCs w:val="19"/>
        </w:rPr>
        <w:t>Dossiers en taken worden efficiënt en tijdig afgehandeld.</w:t>
      </w:r>
    </w:p>
    <w:p w14:paraId="052CABF7" w14:textId="77777777" w:rsidR="00052C43" w:rsidRPr="001C119E" w:rsidRDefault="00052C43" w:rsidP="00052C43">
      <w:pPr>
        <w:pStyle w:val="Plattetekst"/>
        <w:spacing w:before="166"/>
        <w:rPr>
          <w:rFonts w:ascii="Verdana" w:hAnsi="Verdana"/>
          <w:sz w:val="19"/>
          <w:szCs w:val="19"/>
        </w:rPr>
      </w:pPr>
      <w:r w:rsidRPr="001C119E">
        <w:rPr>
          <w:rFonts w:ascii="Verdana" w:hAnsi="Verdana"/>
          <w:color w:val="151515"/>
          <w:w w:val="105"/>
          <w:sz w:val="19"/>
          <w:szCs w:val="19"/>
        </w:rPr>
        <w:t>Zolang beslissingen niet bekend gemaakt zijn wordt dit niet gedeeld met derden</w:t>
      </w:r>
      <w:r w:rsidRPr="001C119E">
        <w:rPr>
          <w:rFonts w:ascii="Verdana" w:hAnsi="Verdana"/>
          <w:color w:val="2D2D2D"/>
          <w:w w:val="105"/>
          <w:sz w:val="19"/>
          <w:szCs w:val="19"/>
        </w:rPr>
        <w:t>.</w:t>
      </w:r>
    </w:p>
    <w:p w14:paraId="1DCDD59C" w14:textId="77777777" w:rsidR="00052C43" w:rsidRPr="001C119E" w:rsidRDefault="00052C43" w:rsidP="00052C43">
      <w:pPr>
        <w:pStyle w:val="Plattetekst"/>
        <w:spacing w:before="175"/>
        <w:rPr>
          <w:rFonts w:ascii="Verdana" w:hAnsi="Verdana"/>
          <w:sz w:val="19"/>
          <w:szCs w:val="19"/>
        </w:rPr>
      </w:pPr>
      <w:r w:rsidRPr="001C119E">
        <w:rPr>
          <w:rFonts w:ascii="Verdana" w:hAnsi="Verdana"/>
          <w:color w:val="151515"/>
          <w:w w:val="105"/>
          <w:sz w:val="19"/>
          <w:szCs w:val="19"/>
        </w:rPr>
        <w:t>Er wordt zorg gedragen voor de eigendommen van de bewoners van het woonzorgcentrum.</w:t>
      </w:r>
    </w:p>
    <w:p w14:paraId="7C8881F5" w14:textId="77777777" w:rsidR="00052C43" w:rsidRPr="001C119E" w:rsidRDefault="00052C43" w:rsidP="00052C43">
      <w:pPr>
        <w:pStyle w:val="Plattetekst"/>
        <w:spacing w:before="161" w:line="259" w:lineRule="auto"/>
        <w:rPr>
          <w:rFonts w:ascii="Verdana" w:hAnsi="Verdana"/>
          <w:sz w:val="19"/>
          <w:szCs w:val="19"/>
        </w:rPr>
      </w:pPr>
      <w:r w:rsidRPr="001C119E">
        <w:rPr>
          <w:rFonts w:ascii="Verdana" w:hAnsi="Verdana"/>
          <w:color w:val="151515"/>
          <w:w w:val="105"/>
          <w:sz w:val="19"/>
          <w:szCs w:val="19"/>
        </w:rPr>
        <w:t>Het imago van het lokaal bestuur De Pinte is belangrijk. Bijgevolg dient het nodige gedaan te worden zodat het vertrouwen  van de burger in de werking  van het lokaal bestuur De Pinte  niet wordt</w:t>
      </w:r>
      <w:r w:rsidRPr="001C119E">
        <w:rPr>
          <w:rFonts w:ascii="Verdana" w:hAnsi="Verdana"/>
          <w:color w:val="151515"/>
          <w:spacing w:val="31"/>
          <w:w w:val="105"/>
          <w:sz w:val="19"/>
          <w:szCs w:val="19"/>
        </w:rPr>
        <w:t xml:space="preserve"> </w:t>
      </w:r>
      <w:r w:rsidRPr="001C119E">
        <w:rPr>
          <w:rFonts w:ascii="Verdana" w:hAnsi="Verdana"/>
          <w:color w:val="151515"/>
          <w:w w:val="105"/>
          <w:sz w:val="19"/>
          <w:szCs w:val="19"/>
        </w:rPr>
        <w:t>aangetast.</w:t>
      </w:r>
    </w:p>
    <w:p w14:paraId="1BEE8E5D" w14:textId="77777777" w:rsidR="00052C43" w:rsidRPr="001C119E" w:rsidRDefault="00052C43" w:rsidP="00052C43">
      <w:pPr>
        <w:pStyle w:val="Plattetekst"/>
        <w:spacing w:before="148"/>
        <w:rPr>
          <w:rFonts w:ascii="Verdana" w:hAnsi="Verdana"/>
          <w:sz w:val="19"/>
          <w:szCs w:val="19"/>
        </w:rPr>
      </w:pPr>
      <w:r w:rsidRPr="001C119E">
        <w:rPr>
          <w:rFonts w:ascii="Verdana" w:hAnsi="Verdana"/>
          <w:color w:val="151515"/>
          <w:w w:val="105"/>
          <w:sz w:val="19"/>
          <w:szCs w:val="19"/>
        </w:rPr>
        <w:t>Gemaakte afspraken worden steeds nageleefd.</w:t>
      </w:r>
    </w:p>
    <w:p w14:paraId="29D85117" w14:textId="77777777" w:rsidR="00052C43" w:rsidRPr="001C119E" w:rsidRDefault="00052C43" w:rsidP="00052C43">
      <w:pPr>
        <w:pStyle w:val="Plattetekst"/>
        <w:spacing w:before="171" w:line="259" w:lineRule="auto"/>
        <w:rPr>
          <w:rFonts w:ascii="Verdana" w:hAnsi="Verdana"/>
          <w:sz w:val="19"/>
          <w:szCs w:val="19"/>
        </w:rPr>
      </w:pPr>
      <w:r w:rsidRPr="001C119E">
        <w:rPr>
          <w:rFonts w:ascii="Verdana" w:hAnsi="Verdana"/>
          <w:color w:val="151515"/>
          <w:w w:val="105"/>
          <w:sz w:val="19"/>
          <w:szCs w:val="19"/>
        </w:rPr>
        <w:t>Zorg- of dienstverlening wordt goed uitgevoerd. Dit betekent dat de belangen van de bewoners van het woonzorgcentrum, burgers, ... steeds voorgaan.</w:t>
      </w:r>
    </w:p>
    <w:p w14:paraId="6AABA7E2" w14:textId="77777777" w:rsidR="00052C43" w:rsidRPr="001C119E" w:rsidRDefault="00052C43" w:rsidP="00052C43">
      <w:pPr>
        <w:pStyle w:val="Plattetekst"/>
        <w:spacing w:before="148"/>
        <w:rPr>
          <w:rFonts w:ascii="Verdana" w:hAnsi="Verdana"/>
          <w:sz w:val="19"/>
          <w:szCs w:val="19"/>
        </w:rPr>
      </w:pPr>
      <w:r w:rsidRPr="001C119E">
        <w:rPr>
          <w:rFonts w:ascii="Verdana" w:hAnsi="Verdana"/>
          <w:color w:val="151515"/>
          <w:w w:val="105"/>
          <w:sz w:val="19"/>
          <w:szCs w:val="19"/>
        </w:rPr>
        <w:t>Fysiek geweld is uit den boze net zoals dreigende taal.</w:t>
      </w:r>
    </w:p>
    <w:p w14:paraId="565482B6" w14:textId="77777777" w:rsidR="00052C43" w:rsidRPr="001C119E" w:rsidRDefault="00052C43" w:rsidP="00052C43">
      <w:pPr>
        <w:pStyle w:val="Kop7"/>
        <w:spacing w:before="170"/>
        <w:ind w:right="41"/>
        <w:jc w:val="center"/>
        <w:rPr>
          <w:rFonts w:ascii="Verdana" w:hAnsi="Verdana"/>
          <w:b/>
          <w:szCs w:val="19"/>
        </w:rPr>
      </w:pPr>
      <w:r w:rsidRPr="001C119E">
        <w:rPr>
          <w:rFonts w:ascii="Verdana" w:hAnsi="Verdana"/>
          <w:b/>
          <w:color w:val="151515"/>
          <w:w w:val="115"/>
          <w:szCs w:val="19"/>
        </w:rPr>
        <w:t>Praktijkvoorbeelden</w:t>
      </w:r>
    </w:p>
    <w:p w14:paraId="03275264" w14:textId="77777777" w:rsidR="00052C43" w:rsidRPr="001C119E" w:rsidRDefault="00052C43" w:rsidP="00052C43">
      <w:pPr>
        <w:spacing w:before="166" w:line="259" w:lineRule="auto"/>
        <w:ind w:left="166" w:right="41" w:hanging="17"/>
        <w:jc w:val="center"/>
        <w:rPr>
          <w:i/>
          <w:szCs w:val="19"/>
        </w:rPr>
      </w:pPr>
      <w:r w:rsidRPr="001C119E">
        <w:rPr>
          <w:i/>
          <w:color w:val="151515"/>
          <w:w w:val="105"/>
          <w:szCs w:val="19"/>
        </w:rPr>
        <w:t>Tijdens de afwezigheid van mijn collega rinkelt zijn/haar telefoon. Ik neem op en luister aandachtig naar de vraag. Wanneer ik de vraag niet kan beantwoorden, noteer ik de vraag en vermeld dat ik ze doorgeef aan mijn collega. Dit geldt ook voor zaken die strikt genomen niet door je eigen dienst worden opgevolgd.</w:t>
      </w:r>
    </w:p>
    <w:p w14:paraId="16908ABE" w14:textId="77777777" w:rsidR="00052C43" w:rsidRPr="001C119E" w:rsidRDefault="00052C43" w:rsidP="00052C43">
      <w:pPr>
        <w:spacing w:before="147"/>
        <w:ind w:left="147" w:right="41"/>
        <w:jc w:val="center"/>
        <w:rPr>
          <w:i/>
          <w:szCs w:val="19"/>
        </w:rPr>
      </w:pPr>
      <w:r w:rsidRPr="001C119E">
        <w:rPr>
          <w:i/>
          <w:color w:val="151515"/>
          <w:w w:val="110"/>
          <w:szCs w:val="19"/>
        </w:rPr>
        <w:t>Een burger vraagt naar het adres of het telefoonnummer van een "oude vriend of vriendin".</w:t>
      </w:r>
    </w:p>
    <w:p w14:paraId="42274848" w14:textId="77777777" w:rsidR="00052C43" w:rsidRPr="001C119E" w:rsidRDefault="00052C43" w:rsidP="00052C43">
      <w:pPr>
        <w:spacing w:before="17"/>
        <w:ind w:left="147" w:right="41"/>
        <w:jc w:val="center"/>
        <w:rPr>
          <w:i/>
          <w:szCs w:val="19"/>
        </w:rPr>
      </w:pPr>
      <w:r w:rsidRPr="001C119E">
        <w:rPr>
          <w:i/>
          <w:color w:val="151515"/>
          <w:w w:val="105"/>
          <w:szCs w:val="19"/>
        </w:rPr>
        <w:t>Ik leg uit dat ik dit niet kan geven omwille van de privacywetgeving.</w:t>
      </w:r>
    </w:p>
    <w:p w14:paraId="780CD7E8" w14:textId="77777777" w:rsidR="00052C43" w:rsidRPr="001C119E" w:rsidRDefault="00052C43" w:rsidP="00052C43">
      <w:pPr>
        <w:spacing w:before="166"/>
        <w:ind w:left="143" w:right="41"/>
        <w:jc w:val="center"/>
        <w:rPr>
          <w:i/>
          <w:szCs w:val="19"/>
        </w:rPr>
      </w:pPr>
      <w:r w:rsidRPr="001C119E">
        <w:rPr>
          <w:i/>
          <w:color w:val="151515"/>
          <w:w w:val="105"/>
          <w:szCs w:val="19"/>
        </w:rPr>
        <w:t>Ik heb een gepast voorkomen op het werk en vermijd ongepast woordgebruik.</w:t>
      </w:r>
    </w:p>
    <w:p w14:paraId="1FC3D2BF" w14:textId="77777777" w:rsidR="00052C43" w:rsidRPr="001C119E" w:rsidRDefault="00052C43" w:rsidP="00052C43">
      <w:pPr>
        <w:spacing w:before="166" w:line="259" w:lineRule="auto"/>
        <w:ind w:left="172" w:right="41"/>
        <w:jc w:val="center"/>
        <w:rPr>
          <w:i/>
          <w:szCs w:val="19"/>
        </w:rPr>
      </w:pPr>
      <w:r w:rsidRPr="001C119E">
        <w:rPr>
          <w:i/>
          <w:color w:val="151515"/>
          <w:w w:val="105"/>
          <w:szCs w:val="19"/>
        </w:rPr>
        <w:br/>
        <w:t xml:space="preserve">Ik gebruik de sociale media van het bestuur niet om mijn persoonlijke mening te uiten. </w:t>
      </w:r>
      <w:r w:rsidRPr="001C119E">
        <w:rPr>
          <w:i/>
          <w:color w:val="151515"/>
          <w:w w:val="105"/>
          <w:szCs w:val="19"/>
        </w:rPr>
        <w:lastRenderedPageBreak/>
        <w:t>Indien een burger mijns inziens onterecht kritiek  uit  via sociale media,  laat ik me niet verleiden  tot een polemiek maar laat dit over aan de</w:t>
      </w:r>
      <w:r w:rsidRPr="001C119E">
        <w:rPr>
          <w:i/>
          <w:color w:val="151515"/>
          <w:spacing w:val="-9"/>
          <w:w w:val="105"/>
          <w:szCs w:val="19"/>
        </w:rPr>
        <w:t xml:space="preserve"> </w:t>
      </w:r>
      <w:r w:rsidRPr="001C119E">
        <w:rPr>
          <w:i/>
          <w:color w:val="151515"/>
          <w:w w:val="105"/>
          <w:szCs w:val="19"/>
        </w:rPr>
        <w:t>communicatiedienst.</w:t>
      </w:r>
    </w:p>
    <w:p w14:paraId="3678BFC8" w14:textId="77777777" w:rsidR="00052C43" w:rsidRPr="001C119E" w:rsidRDefault="00052C43" w:rsidP="00052C43">
      <w:pPr>
        <w:spacing w:line="259" w:lineRule="auto"/>
        <w:jc w:val="center"/>
        <w:rPr>
          <w:szCs w:val="19"/>
        </w:rPr>
      </w:pPr>
    </w:p>
    <w:p w14:paraId="51621FB1" w14:textId="77777777" w:rsidR="00052C43" w:rsidRPr="001C119E" w:rsidRDefault="00052C43" w:rsidP="00052C43">
      <w:pPr>
        <w:spacing w:before="79" w:line="259" w:lineRule="auto"/>
        <w:ind w:right="103"/>
        <w:jc w:val="center"/>
        <w:rPr>
          <w:i/>
          <w:szCs w:val="19"/>
        </w:rPr>
      </w:pPr>
      <w:r w:rsidRPr="001C119E">
        <w:rPr>
          <w:i/>
          <w:color w:val="1A1A1A"/>
          <w:w w:val="105"/>
          <w:szCs w:val="19"/>
        </w:rPr>
        <w:t>Indien ik kennis heb betreffende  een aanwervingsprocedure, hou ik  deze informatie  voor mezelf teneinde de gelijkheid tussen de kandidaten te respecteren. Tevens ga ik niet actief op zoek</w:t>
      </w:r>
      <w:r w:rsidRPr="001C119E">
        <w:rPr>
          <w:i/>
          <w:color w:val="1A1A1A"/>
          <w:spacing w:val="14"/>
          <w:w w:val="105"/>
          <w:szCs w:val="19"/>
        </w:rPr>
        <w:t xml:space="preserve"> </w:t>
      </w:r>
      <w:r w:rsidRPr="001C119E">
        <w:rPr>
          <w:i/>
          <w:color w:val="1A1A1A"/>
          <w:w w:val="105"/>
          <w:szCs w:val="19"/>
        </w:rPr>
        <w:t>naar</w:t>
      </w:r>
      <w:r w:rsidRPr="001C119E">
        <w:rPr>
          <w:i/>
          <w:color w:val="1A1A1A"/>
          <w:spacing w:val="12"/>
          <w:w w:val="105"/>
          <w:szCs w:val="19"/>
        </w:rPr>
        <w:t xml:space="preserve"> </w:t>
      </w:r>
      <w:r w:rsidRPr="001C119E">
        <w:rPr>
          <w:i/>
          <w:color w:val="1A1A1A"/>
          <w:w w:val="105"/>
          <w:szCs w:val="19"/>
        </w:rPr>
        <w:t>informatie</w:t>
      </w:r>
      <w:r w:rsidRPr="001C119E">
        <w:rPr>
          <w:i/>
          <w:color w:val="1A1A1A"/>
          <w:spacing w:val="23"/>
          <w:w w:val="105"/>
          <w:szCs w:val="19"/>
        </w:rPr>
        <w:t xml:space="preserve"> </w:t>
      </w:r>
      <w:r w:rsidRPr="001C119E">
        <w:rPr>
          <w:i/>
          <w:color w:val="1A1A1A"/>
          <w:w w:val="105"/>
          <w:szCs w:val="19"/>
        </w:rPr>
        <w:t>van</w:t>
      </w:r>
      <w:r w:rsidRPr="001C119E">
        <w:rPr>
          <w:i/>
          <w:color w:val="1A1A1A"/>
          <w:spacing w:val="17"/>
          <w:w w:val="105"/>
          <w:szCs w:val="19"/>
        </w:rPr>
        <w:t xml:space="preserve"> </w:t>
      </w:r>
      <w:r w:rsidRPr="001C119E">
        <w:rPr>
          <w:i/>
          <w:color w:val="1A1A1A"/>
          <w:w w:val="105"/>
          <w:szCs w:val="19"/>
        </w:rPr>
        <w:t>bepaalde</w:t>
      </w:r>
      <w:r w:rsidRPr="001C119E">
        <w:rPr>
          <w:i/>
          <w:color w:val="1A1A1A"/>
          <w:spacing w:val="17"/>
          <w:w w:val="105"/>
          <w:szCs w:val="19"/>
        </w:rPr>
        <w:t xml:space="preserve"> </w:t>
      </w:r>
      <w:r w:rsidRPr="001C119E">
        <w:rPr>
          <w:i/>
          <w:color w:val="1A1A1A"/>
          <w:w w:val="105"/>
          <w:szCs w:val="19"/>
        </w:rPr>
        <w:t>personen</w:t>
      </w:r>
      <w:r w:rsidRPr="001C119E">
        <w:rPr>
          <w:i/>
          <w:color w:val="1A1A1A"/>
          <w:spacing w:val="20"/>
          <w:w w:val="105"/>
          <w:szCs w:val="19"/>
        </w:rPr>
        <w:t xml:space="preserve"> </w:t>
      </w:r>
      <w:r w:rsidRPr="001C119E">
        <w:rPr>
          <w:i/>
          <w:color w:val="1A1A1A"/>
          <w:w w:val="105"/>
          <w:szCs w:val="19"/>
        </w:rPr>
        <w:t>hieromtrent,</w:t>
      </w:r>
      <w:r w:rsidRPr="001C119E">
        <w:rPr>
          <w:i/>
          <w:color w:val="1A1A1A"/>
          <w:spacing w:val="18"/>
          <w:w w:val="105"/>
          <w:szCs w:val="19"/>
        </w:rPr>
        <w:t xml:space="preserve"> </w:t>
      </w:r>
      <w:r w:rsidRPr="001C119E">
        <w:rPr>
          <w:i/>
          <w:color w:val="1A1A1A"/>
          <w:w w:val="105"/>
          <w:szCs w:val="19"/>
        </w:rPr>
        <w:t>ook</w:t>
      </w:r>
      <w:r w:rsidRPr="001C119E">
        <w:rPr>
          <w:i/>
          <w:color w:val="1A1A1A"/>
          <w:spacing w:val="12"/>
          <w:w w:val="105"/>
          <w:szCs w:val="19"/>
        </w:rPr>
        <w:t xml:space="preserve"> </w:t>
      </w:r>
      <w:r w:rsidRPr="001C119E">
        <w:rPr>
          <w:i/>
          <w:color w:val="1A1A1A"/>
          <w:w w:val="105"/>
          <w:szCs w:val="19"/>
        </w:rPr>
        <w:t>al</w:t>
      </w:r>
      <w:r w:rsidRPr="001C119E">
        <w:rPr>
          <w:i/>
          <w:color w:val="1A1A1A"/>
          <w:spacing w:val="2"/>
          <w:w w:val="105"/>
          <w:szCs w:val="19"/>
        </w:rPr>
        <w:t xml:space="preserve"> </w:t>
      </w:r>
      <w:r w:rsidRPr="001C119E">
        <w:rPr>
          <w:i/>
          <w:color w:val="1A1A1A"/>
          <w:w w:val="105"/>
          <w:szCs w:val="19"/>
        </w:rPr>
        <w:t>heb</w:t>
      </w:r>
      <w:r w:rsidRPr="001C119E">
        <w:rPr>
          <w:i/>
          <w:color w:val="1A1A1A"/>
          <w:spacing w:val="12"/>
          <w:w w:val="105"/>
          <w:szCs w:val="19"/>
        </w:rPr>
        <w:t xml:space="preserve"> </w:t>
      </w:r>
      <w:r w:rsidRPr="001C119E">
        <w:rPr>
          <w:i/>
          <w:color w:val="1A1A1A"/>
          <w:w w:val="105"/>
          <w:szCs w:val="19"/>
        </w:rPr>
        <w:t>ik</w:t>
      </w:r>
      <w:r w:rsidRPr="001C119E">
        <w:rPr>
          <w:i/>
          <w:color w:val="1A1A1A"/>
          <w:spacing w:val="7"/>
          <w:w w:val="105"/>
          <w:szCs w:val="19"/>
        </w:rPr>
        <w:t xml:space="preserve"> </w:t>
      </w:r>
      <w:r w:rsidRPr="001C119E">
        <w:rPr>
          <w:i/>
          <w:color w:val="1A1A1A"/>
          <w:w w:val="105"/>
          <w:szCs w:val="19"/>
        </w:rPr>
        <w:t>daar</w:t>
      </w:r>
      <w:r w:rsidRPr="001C119E">
        <w:rPr>
          <w:i/>
          <w:color w:val="1A1A1A"/>
          <w:spacing w:val="17"/>
          <w:w w:val="105"/>
          <w:szCs w:val="19"/>
        </w:rPr>
        <w:t xml:space="preserve"> </w:t>
      </w:r>
      <w:r w:rsidRPr="001C119E">
        <w:rPr>
          <w:i/>
          <w:color w:val="1A1A1A"/>
          <w:w w:val="105"/>
          <w:szCs w:val="19"/>
        </w:rPr>
        <w:t>toegang</w:t>
      </w:r>
      <w:r w:rsidRPr="001C119E">
        <w:rPr>
          <w:i/>
          <w:color w:val="1A1A1A"/>
          <w:spacing w:val="20"/>
          <w:w w:val="105"/>
          <w:szCs w:val="19"/>
        </w:rPr>
        <w:t xml:space="preserve"> </w:t>
      </w:r>
      <w:r w:rsidRPr="001C119E">
        <w:rPr>
          <w:i/>
          <w:color w:val="1A1A1A"/>
          <w:w w:val="105"/>
          <w:szCs w:val="19"/>
        </w:rPr>
        <w:t>toe.</w:t>
      </w:r>
    </w:p>
    <w:p w14:paraId="3C66A071" w14:textId="77777777" w:rsidR="00052C43" w:rsidRDefault="00052C43" w:rsidP="00052C43">
      <w:pPr>
        <w:rPr>
          <w:szCs w:val="19"/>
        </w:rPr>
      </w:pPr>
      <w:r w:rsidRPr="001C119E">
        <w:rPr>
          <w:i/>
          <w:color w:val="1A1A1A"/>
          <w:w w:val="105"/>
          <w:szCs w:val="19"/>
        </w:rPr>
        <w:t>Mijn buurvrouw vraagt me</w:t>
      </w:r>
      <w:r w:rsidRPr="001C119E">
        <w:rPr>
          <w:color w:val="1A1A1A"/>
          <w:w w:val="105"/>
          <w:szCs w:val="19"/>
        </w:rPr>
        <w:t xml:space="preserve"> </w:t>
      </w:r>
      <w:r w:rsidRPr="001C119E">
        <w:rPr>
          <w:i/>
          <w:color w:val="1A1A1A"/>
          <w:w w:val="105"/>
          <w:szCs w:val="19"/>
        </w:rPr>
        <w:t>naar de inhoud van een dossier waarover intern reeds uitgebreid werd overlegd maar waarin nog geen eindbeslissing is gevallen. Ik leg haar uit dat  ik omwille van mijn beroepsgeheim haar vraag niet kan beantwoorden en vraag haar de eindbeslissing in dit dossier af te wachten.</w:t>
      </w:r>
    </w:p>
    <w:p w14:paraId="4825F268" w14:textId="77777777" w:rsidR="00052C43" w:rsidRDefault="00052C43">
      <w:pPr>
        <w:rPr>
          <w:szCs w:val="19"/>
        </w:rPr>
      </w:pPr>
      <w:r>
        <w:rPr>
          <w:szCs w:val="19"/>
        </w:rPr>
        <w:br w:type="page"/>
      </w:r>
    </w:p>
    <w:p w14:paraId="72D15413" w14:textId="77777777" w:rsidR="004F2728" w:rsidRPr="001C119E" w:rsidRDefault="004F2728" w:rsidP="004F2728">
      <w:pPr>
        <w:pStyle w:val="Kop2"/>
        <w:rPr>
          <w:szCs w:val="19"/>
        </w:rPr>
      </w:pPr>
      <w:bookmarkStart w:id="127" w:name="_Toc34831181"/>
      <w:bookmarkStart w:id="128" w:name="_Toc152856170"/>
      <w:r w:rsidRPr="001C119E">
        <w:rPr>
          <w:szCs w:val="19"/>
        </w:rPr>
        <w:lastRenderedPageBreak/>
        <w:t>BIJLAGE 11: REGLEMENT TRACK &amp; TRACE</w:t>
      </w:r>
      <w:bookmarkEnd w:id="127"/>
      <w:bookmarkEnd w:id="128"/>
    </w:p>
    <w:p w14:paraId="63934400" w14:textId="77777777" w:rsidR="004F2728" w:rsidRPr="001C119E" w:rsidRDefault="004F2728" w:rsidP="004F2728"/>
    <w:p w14:paraId="23A4B1CF" w14:textId="77777777" w:rsidR="004F2728" w:rsidRPr="001C119E" w:rsidRDefault="004F2728" w:rsidP="004F2728">
      <w:r w:rsidRPr="001C119E">
        <w:t xml:space="preserve">Dit reglement beschrijft het doel en de modaliteiten van het track &amp; </w:t>
      </w:r>
      <w:proofErr w:type="spellStart"/>
      <w:r w:rsidRPr="001C119E">
        <w:t>trace</w:t>
      </w:r>
      <w:proofErr w:type="spellEnd"/>
      <w:r w:rsidRPr="001C119E">
        <w:t>-systeem.</w:t>
      </w:r>
    </w:p>
    <w:p w14:paraId="004604B5" w14:textId="77777777" w:rsidR="004F2728" w:rsidRPr="001C119E" w:rsidRDefault="004F2728" w:rsidP="004F2728">
      <w:pPr>
        <w:rPr>
          <w:b/>
          <w:u w:val="single"/>
        </w:rPr>
      </w:pPr>
    </w:p>
    <w:p w14:paraId="192F3134" w14:textId="77777777" w:rsidR="004F2728" w:rsidRPr="001C119E" w:rsidRDefault="004F2728" w:rsidP="004F2728">
      <w:pPr>
        <w:rPr>
          <w:b/>
          <w:szCs w:val="19"/>
          <w:u w:val="single"/>
        </w:rPr>
      </w:pPr>
      <w:r w:rsidRPr="001C119E">
        <w:rPr>
          <w:b/>
          <w:szCs w:val="19"/>
          <w:u w:val="single"/>
        </w:rPr>
        <w:t>1. Het systeem</w:t>
      </w:r>
    </w:p>
    <w:p w14:paraId="427F5A21" w14:textId="77777777" w:rsidR="004F2728" w:rsidRPr="001C119E" w:rsidRDefault="004F2728" w:rsidP="004F2728">
      <w:pPr>
        <w:rPr>
          <w:szCs w:val="19"/>
        </w:rPr>
      </w:pPr>
    </w:p>
    <w:p w14:paraId="2AB17BB6" w14:textId="77777777" w:rsidR="004F2728" w:rsidRPr="001C119E" w:rsidRDefault="004F2728" w:rsidP="004F2728">
      <w:pPr>
        <w:rPr>
          <w:szCs w:val="19"/>
          <w:u w:val="single"/>
        </w:rPr>
      </w:pPr>
      <w:r w:rsidRPr="001C119E">
        <w:rPr>
          <w:szCs w:val="19"/>
          <w:u w:val="single"/>
        </w:rPr>
        <w:t>1.1.</w:t>
      </w:r>
      <w:r w:rsidRPr="001C119E">
        <w:rPr>
          <w:szCs w:val="19"/>
          <w:u w:val="single"/>
        </w:rPr>
        <w:tab/>
        <w:t>Algemeen</w:t>
      </w:r>
    </w:p>
    <w:p w14:paraId="75E3CB5B" w14:textId="77777777" w:rsidR="004F2728" w:rsidRPr="001C119E" w:rsidRDefault="004F2728" w:rsidP="004F2728">
      <w:pPr>
        <w:rPr>
          <w:szCs w:val="19"/>
        </w:rPr>
      </w:pPr>
    </w:p>
    <w:p w14:paraId="3EFD64E2" w14:textId="77777777" w:rsidR="004F2728" w:rsidRPr="001C119E" w:rsidRDefault="004F2728" w:rsidP="004F2728">
      <w:pPr>
        <w:rPr>
          <w:szCs w:val="19"/>
        </w:rPr>
      </w:pPr>
      <w:r w:rsidRPr="001C119E">
        <w:rPr>
          <w:szCs w:val="19"/>
        </w:rPr>
        <w:t xml:space="preserve">Het Track &amp; </w:t>
      </w:r>
      <w:proofErr w:type="spellStart"/>
      <w:r w:rsidRPr="001C119E">
        <w:rPr>
          <w:szCs w:val="19"/>
        </w:rPr>
        <w:t>trace</w:t>
      </w:r>
      <w:proofErr w:type="spellEnd"/>
      <w:r w:rsidRPr="001C119E">
        <w:rPr>
          <w:szCs w:val="19"/>
        </w:rPr>
        <w:t xml:space="preserve"> systeem is een elektronisch systeem dat in real-time </w:t>
      </w:r>
      <w:proofErr w:type="spellStart"/>
      <w:r w:rsidRPr="001C119E">
        <w:rPr>
          <w:szCs w:val="19"/>
        </w:rPr>
        <w:t>dienstvoortuigen</w:t>
      </w:r>
      <w:proofErr w:type="spellEnd"/>
      <w:r w:rsidRPr="001C119E">
        <w:rPr>
          <w:szCs w:val="19"/>
        </w:rPr>
        <w:t xml:space="preserve"> lokaliseert en de verplaatsingen van de bestuurders in kaart brengt.</w:t>
      </w:r>
    </w:p>
    <w:p w14:paraId="1A1411A3" w14:textId="77777777" w:rsidR="004F2728" w:rsidRPr="001C119E" w:rsidRDefault="004F2728" w:rsidP="004F2728">
      <w:pPr>
        <w:rPr>
          <w:szCs w:val="19"/>
        </w:rPr>
      </w:pPr>
    </w:p>
    <w:p w14:paraId="0EF56466" w14:textId="77777777" w:rsidR="004F2728" w:rsidRPr="001C119E" w:rsidRDefault="004F2728" w:rsidP="004F2728">
      <w:pPr>
        <w:rPr>
          <w:szCs w:val="19"/>
        </w:rPr>
      </w:pPr>
      <w:r w:rsidRPr="001C119E">
        <w:rPr>
          <w:szCs w:val="19"/>
        </w:rPr>
        <w:t>Het is de bedoeling om een voertuigvolgsysteem te installeren op de in gebruik zijnde dienstvoertuigen (rollend materiaal) van het lokaal bestuur.</w:t>
      </w:r>
    </w:p>
    <w:p w14:paraId="771949C9" w14:textId="77777777" w:rsidR="004F2728" w:rsidRPr="001C119E" w:rsidRDefault="004F2728" w:rsidP="004F2728">
      <w:pPr>
        <w:rPr>
          <w:szCs w:val="19"/>
        </w:rPr>
      </w:pPr>
    </w:p>
    <w:p w14:paraId="20308EB8" w14:textId="77777777" w:rsidR="004F2728" w:rsidRPr="001C119E" w:rsidRDefault="004F2728" w:rsidP="004F2728">
      <w:pPr>
        <w:rPr>
          <w:szCs w:val="19"/>
        </w:rPr>
      </w:pPr>
      <w:r w:rsidRPr="001C119E">
        <w:rPr>
          <w:szCs w:val="19"/>
        </w:rPr>
        <w:t>De wagens uitgerust met een trackingtoestel kunnen via een webapplicatie gevolgd worden.</w:t>
      </w:r>
    </w:p>
    <w:p w14:paraId="01DFF580" w14:textId="77777777" w:rsidR="004F2728" w:rsidRPr="001C119E" w:rsidRDefault="004F2728" w:rsidP="004F2728">
      <w:pPr>
        <w:rPr>
          <w:szCs w:val="19"/>
        </w:rPr>
      </w:pPr>
    </w:p>
    <w:p w14:paraId="07D9DC03" w14:textId="77777777" w:rsidR="004F2728" w:rsidRPr="001C119E" w:rsidRDefault="004F2728" w:rsidP="004F2728">
      <w:pPr>
        <w:rPr>
          <w:szCs w:val="19"/>
        </w:rPr>
      </w:pPr>
      <w:r w:rsidRPr="001C119E">
        <w:rPr>
          <w:szCs w:val="19"/>
        </w:rPr>
        <w:t>De bestuurder van een dienstwagen dient zich, vóór vertrek, in te loggen op het systeem.</w:t>
      </w:r>
    </w:p>
    <w:p w14:paraId="4BDA0E85" w14:textId="77777777" w:rsidR="004F2728" w:rsidRPr="001C119E" w:rsidRDefault="004F2728" w:rsidP="004F2728">
      <w:pPr>
        <w:rPr>
          <w:szCs w:val="19"/>
        </w:rPr>
      </w:pPr>
    </w:p>
    <w:p w14:paraId="076BF454" w14:textId="77777777" w:rsidR="004F2728" w:rsidRPr="001C119E" w:rsidRDefault="004F2728" w:rsidP="004F2728">
      <w:pPr>
        <w:rPr>
          <w:szCs w:val="19"/>
        </w:rPr>
      </w:pPr>
    </w:p>
    <w:p w14:paraId="5388F3E9" w14:textId="77777777" w:rsidR="004F2728" w:rsidRPr="001C119E" w:rsidRDefault="004F2728" w:rsidP="004F2728">
      <w:pPr>
        <w:rPr>
          <w:szCs w:val="19"/>
          <w:u w:val="single"/>
        </w:rPr>
      </w:pPr>
      <w:r w:rsidRPr="001C119E">
        <w:rPr>
          <w:szCs w:val="19"/>
          <w:u w:val="single"/>
        </w:rPr>
        <w:t>1.2.</w:t>
      </w:r>
      <w:r w:rsidRPr="001C119E">
        <w:rPr>
          <w:szCs w:val="19"/>
          <w:u w:val="single"/>
        </w:rPr>
        <w:tab/>
        <w:t xml:space="preserve">Doel van het track &amp; </w:t>
      </w:r>
      <w:proofErr w:type="spellStart"/>
      <w:r w:rsidRPr="001C119E">
        <w:rPr>
          <w:szCs w:val="19"/>
          <w:u w:val="single"/>
        </w:rPr>
        <w:t>trace</w:t>
      </w:r>
      <w:proofErr w:type="spellEnd"/>
      <w:r w:rsidRPr="001C119E">
        <w:rPr>
          <w:szCs w:val="19"/>
          <w:u w:val="single"/>
        </w:rPr>
        <w:t>-systeem</w:t>
      </w:r>
    </w:p>
    <w:p w14:paraId="480210BA" w14:textId="77777777" w:rsidR="004F2728" w:rsidRPr="001C119E" w:rsidRDefault="004F2728" w:rsidP="004F2728">
      <w:pPr>
        <w:rPr>
          <w:szCs w:val="19"/>
        </w:rPr>
      </w:pPr>
    </w:p>
    <w:p w14:paraId="12489CAB" w14:textId="77777777" w:rsidR="004F2728" w:rsidRPr="001C119E" w:rsidRDefault="004F2728" w:rsidP="004F2728">
      <w:pPr>
        <w:rPr>
          <w:szCs w:val="19"/>
        </w:rPr>
      </w:pPr>
      <w:r w:rsidRPr="001C119E">
        <w:rPr>
          <w:szCs w:val="19"/>
        </w:rPr>
        <w:t xml:space="preserve">Het track &amp; </w:t>
      </w:r>
      <w:proofErr w:type="spellStart"/>
      <w:r w:rsidRPr="001C119E">
        <w:rPr>
          <w:szCs w:val="19"/>
        </w:rPr>
        <w:t>trace</w:t>
      </w:r>
      <w:proofErr w:type="spellEnd"/>
      <w:r w:rsidRPr="001C119E">
        <w:rPr>
          <w:szCs w:val="19"/>
        </w:rPr>
        <w:t xml:space="preserve">-systeem heeft als doel om het voertuigenpark beter op te volgen inzake beheer. </w:t>
      </w:r>
    </w:p>
    <w:p w14:paraId="06AF1195" w14:textId="77777777" w:rsidR="004F2728" w:rsidRPr="001C119E" w:rsidRDefault="004F2728" w:rsidP="004F2728">
      <w:pPr>
        <w:rPr>
          <w:szCs w:val="19"/>
        </w:rPr>
      </w:pPr>
    </w:p>
    <w:p w14:paraId="05424338" w14:textId="77777777" w:rsidR="004F2728" w:rsidRPr="001C119E" w:rsidRDefault="004F2728" w:rsidP="004F2728">
      <w:pPr>
        <w:rPr>
          <w:szCs w:val="19"/>
        </w:rPr>
      </w:pPr>
    </w:p>
    <w:p w14:paraId="5A1976C3" w14:textId="77777777" w:rsidR="004F2728" w:rsidRPr="001C119E" w:rsidRDefault="004F2728" w:rsidP="004F2728">
      <w:pPr>
        <w:rPr>
          <w:szCs w:val="19"/>
        </w:rPr>
      </w:pPr>
      <w:r w:rsidRPr="001C119E">
        <w:rPr>
          <w:szCs w:val="19"/>
        </w:rPr>
        <w:t>Het systeem wordt gebruikt voor volgende doeleinden:</w:t>
      </w:r>
    </w:p>
    <w:p w14:paraId="1DEDF241" w14:textId="77777777" w:rsidR="004F2728" w:rsidRPr="001C119E" w:rsidRDefault="004F2728" w:rsidP="004761E4">
      <w:pPr>
        <w:pStyle w:val="Lijstalinea"/>
        <w:numPr>
          <w:ilvl w:val="0"/>
          <w:numId w:val="56"/>
        </w:numPr>
        <w:contextualSpacing/>
        <w:rPr>
          <w:szCs w:val="19"/>
        </w:rPr>
      </w:pPr>
      <w:r w:rsidRPr="001C119E">
        <w:rPr>
          <w:szCs w:val="19"/>
          <w:u w:val="single"/>
        </w:rPr>
        <w:t>Het verbeteren van de arbeidsorganisatie</w:t>
      </w:r>
      <w:r w:rsidRPr="001C119E">
        <w:rPr>
          <w:szCs w:val="19"/>
        </w:rPr>
        <w:t xml:space="preserve">: optimalisering van de </w:t>
      </w:r>
      <w:proofErr w:type="spellStart"/>
      <w:r w:rsidRPr="001C119E">
        <w:rPr>
          <w:szCs w:val="19"/>
        </w:rPr>
        <w:t>bedrijfsgerelateerde</w:t>
      </w:r>
      <w:proofErr w:type="spellEnd"/>
      <w:r w:rsidRPr="001C119E">
        <w:rPr>
          <w:szCs w:val="19"/>
        </w:rPr>
        <w:t xml:space="preserve"> verplaatsingen en transporten door het in kaart brengen van de verplaatsingen; de aanwezigheid op de geplande werkpost; het aandeel rijtijd/werktijd, </w:t>
      </w:r>
      <w:r w:rsidRPr="001C119E">
        <w:rPr>
          <w:color w:val="000000"/>
        </w:rPr>
        <w:t>opvolging brandstofverbruik in kader van duurzaamheid/burgemeestersconvenant. </w:t>
      </w:r>
    </w:p>
    <w:p w14:paraId="4C73722B" w14:textId="77777777" w:rsidR="004F2728" w:rsidRPr="001C119E" w:rsidRDefault="004F2728" w:rsidP="004761E4">
      <w:pPr>
        <w:pStyle w:val="Lijstalinea"/>
        <w:numPr>
          <w:ilvl w:val="0"/>
          <w:numId w:val="56"/>
        </w:numPr>
        <w:contextualSpacing/>
        <w:rPr>
          <w:szCs w:val="19"/>
        </w:rPr>
      </w:pPr>
      <w:r w:rsidRPr="001C119E">
        <w:rPr>
          <w:szCs w:val="19"/>
          <w:u w:val="single"/>
        </w:rPr>
        <w:t>De bescherming van het dienstvoertuig</w:t>
      </w:r>
      <w:r w:rsidRPr="001C119E">
        <w:rPr>
          <w:szCs w:val="19"/>
        </w:rPr>
        <w:t xml:space="preserve"> : beveiligen tegen diefstal; bestrijden van ongeoorloofd gebruik, onderhoud aan de hand van de kilometerstand</w:t>
      </w:r>
    </w:p>
    <w:p w14:paraId="03EFAB33" w14:textId="77777777" w:rsidR="004F2728" w:rsidRPr="001C119E" w:rsidRDefault="004F2728" w:rsidP="004761E4">
      <w:pPr>
        <w:pStyle w:val="Lijstalinea"/>
        <w:numPr>
          <w:ilvl w:val="0"/>
          <w:numId w:val="56"/>
        </w:numPr>
        <w:contextualSpacing/>
        <w:rPr>
          <w:szCs w:val="19"/>
        </w:rPr>
      </w:pPr>
      <w:r w:rsidRPr="001C119E">
        <w:rPr>
          <w:szCs w:val="19"/>
          <w:u w:val="single"/>
        </w:rPr>
        <w:t>De veiligheid van de werknemer</w:t>
      </w:r>
    </w:p>
    <w:p w14:paraId="1C877342" w14:textId="77777777" w:rsidR="004F2728" w:rsidRPr="001C119E" w:rsidRDefault="004F2728" w:rsidP="004761E4">
      <w:pPr>
        <w:pStyle w:val="Lijstalinea"/>
        <w:numPr>
          <w:ilvl w:val="0"/>
          <w:numId w:val="56"/>
        </w:numPr>
        <w:contextualSpacing/>
        <w:rPr>
          <w:szCs w:val="19"/>
        </w:rPr>
      </w:pPr>
      <w:r w:rsidRPr="001C119E">
        <w:rPr>
          <w:szCs w:val="19"/>
          <w:u w:val="single"/>
        </w:rPr>
        <w:t xml:space="preserve">Controles </w:t>
      </w:r>
      <w:r w:rsidRPr="001C119E">
        <w:rPr>
          <w:szCs w:val="19"/>
        </w:rPr>
        <w:t>aangaande het professioneel gebruik van het voertuig en de behoorlijke uitvoering indien er ernstige aanwijzingen zijn van misbruik</w:t>
      </w:r>
    </w:p>
    <w:p w14:paraId="135D7981" w14:textId="77777777" w:rsidR="004F2728" w:rsidRPr="001C119E" w:rsidRDefault="004F2728" w:rsidP="004F2728">
      <w:pPr>
        <w:rPr>
          <w:szCs w:val="19"/>
        </w:rPr>
      </w:pPr>
    </w:p>
    <w:p w14:paraId="040B0B21" w14:textId="77777777" w:rsidR="004F2728" w:rsidRPr="001C119E" w:rsidRDefault="004F2728" w:rsidP="004F2728">
      <w:pPr>
        <w:rPr>
          <w:szCs w:val="19"/>
        </w:rPr>
      </w:pPr>
      <w:r w:rsidRPr="001C119E">
        <w:rPr>
          <w:szCs w:val="19"/>
        </w:rPr>
        <w:t>Het systeem zal niet worden gebruikt op een wijze die onverenigbaar is met de bovenstaande doeleinden.</w:t>
      </w:r>
    </w:p>
    <w:p w14:paraId="36B6AC7B" w14:textId="77777777" w:rsidR="004F2728" w:rsidRPr="001C119E" w:rsidRDefault="004F2728" w:rsidP="004F2728">
      <w:pPr>
        <w:rPr>
          <w:szCs w:val="19"/>
        </w:rPr>
      </w:pPr>
    </w:p>
    <w:p w14:paraId="1903CD11" w14:textId="77777777" w:rsidR="004F2728" w:rsidRPr="001C119E" w:rsidRDefault="004F2728" w:rsidP="004F2728">
      <w:pPr>
        <w:rPr>
          <w:szCs w:val="19"/>
        </w:rPr>
      </w:pPr>
      <w:r w:rsidRPr="001C119E">
        <w:rPr>
          <w:szCs w:val="19"/>
        </w:rPr>
        <w:t xml:space="preserve">Op termijn zal van het systeem gebruik gemaakt worden om via een applicatie in de dienstwagens o.a. werkbonnen aan te maken. </w:t>
      </w:r>
    </w:p>
    <w:p w14:paraId="41DECB9C" w14:textId="77777777" w:rsidR="004F2728" w:rsidRPr="001C119E" w:rsidRDefault="004F2728" w:rsidP="004F2728">
      <w:pPr>
        <w:rPr>
          <w:szCs w:val="19"/>
        </w:rPr>
      </w:pPr>
      <w:r w:rsidRPr="001C119E">
        <w:rPr>
          <w:szCs w:val="19"/>
        </w:rPr>
        <w:t xml:space="preserve">De taken worden weergegeven op het scherm en de bestuurder heeft de mogelijkheid om te navigeren naar de opdracht. </w:t>
      </w:r>
    </w:p>
    <w:p w14:paraId="1B35EF9F" w14:textId="77777777" w:rsidR="004F2728" w:rsidRPr="001C119E" w:rsidRDefault="004F2728" w:rsidP="004F2728">
      <w:pPr>
        <w:rPr>
          <w:szCs w:val="19"/>
        </w:rPr>
      </w:pPr>
      <w:r w:rsidRPr="001C119E">
        <w:rPr>
          <w:szCs w:val="19"/>
        </w:rPr>
        <w:t>Daarbij zullen de personeelsleden via het systeem de mogelijkheid krijgen om foto’s te maken van een situatie ter plaatse en dit door te sturen zodat dit de efficiëntie ten goede komt.</w:t>
      </w:r>
    </w:p>
    <w:p w14:paraId="7F367954" w14:textId="77777777" w:rsidR="004F2728" w:rsidRPr="001C119E" w:rsidRDefault="004F2728" w:rsidP="004F2728">
      <w:pPr>
        <w:rPr>
          <w:szCs w:val="19"/>
        </w:rPr>
      </w:pPr>
    </w:p>
    <w:p w14:paraId="67D99229" w14:textId="77777777" w:rsidR="004F2728" w:rsidRPr="001C119E" w:rsidRDefault="004F2728" w:rsidP="004F2728">
      <w:pPr>
        <w:rPr>
          <w:szCs w:val="19"/>
        </w:rPr>
      </w:pPr>
      <w:r w:rsidRPr="001C119E">
        <w:rPr>
          <w:szCs w:val="19"/>
        </w:rPr>
        <w:t>Het systeem zal dan volgende zaken visualiseren op het scherm:</w:t>
      </w:r>
    </w:p>
    <w:p w14:paraId="20C91879" w14:textId="77777777" w:rsidR="004F2728" w:rsidRPr="001C119E" w:rsidRDefault="004F2728" w:rsidP="004761E4">
      <w:pPr>
        <w:pStyle w:val="Lijstalinea"/>
        <w:numPr>
          <w:ilvl w:val="0"/>
          <w:numId w:val="57"/>
        </w:numPr>
        <w:contextualSpacing/>
        <w:rPr>
          <w:szCs w:val="19"/>
        </w:rPr>
      </w:pPr>
      <w:r w:rsidRPr="001C119E">
        <w:rPr>
          <w:szCs w:val="19"/>
        </w:rPr>
        <w:t>Taakbeschrijving</w:t>
      </w:r>
    </w:p>
    <w:p w14:paraId="5DBC8ACF" w14:textId="77777777" w:rsidR="004F2728" w:rsidRPr="001C119E" w:rsidRDefault="004F2728" w:rsidP="004761E4">
      <w:pPr>
        <w:pStyle w:val="Lijstalinea"/>
        <w:numPr>
          <w:ilvl w:val="0"/>
          <w:numId w:val="57"/>
        </w:numPr>
        <w:contextualSpacing/>
        <w:rPr>
          <w:szCs w:val="19"/>
        </w:rPr>
      </w:pPr>
      <w:r w:rsidRPr="001C119E">
        <w:rPr>
          <w:szCs w:val="19"/>
        </w:rPr>
        <w:t>Wie werkt aan welke opdracht</w:t>
      </w:r>
    </w:p>
    <w:p w14:paraId="25261186" w14:textId="77777777" w:rsidR="004F2728" w:rsidRPr="001C119E" w:rsidRDefault="004F2728" w:rsidP="004761E4">
      <w:pPr>
        <w:pStyle w:val="Lijstalinea"/>
        <w:numPr>
          <w:ilvl w:val="0"/>
          <w:numId w:val="57"/>
        </w:numPr>
        <w:contextualSpacing/>
        <w:rPr>
          <w:szCs w:val="19"/>
        </w:rPr>
      </w:pPr>
      <w:proofErr w:type="spellStart"/>
      <w:r w:rsidRPr="001C119E">
        <w:rPr>
          <w:szCs w:val="19"/>
        </w:rPr>
        <w:t>Ingave</w:t>
      </w:r>
      <w:proofErr w:type="spellEnd"/>
      <w:r w:rsidRPr="001C119E">
        <w:rPr>
          <w:szCs w:val="19"/>
        </w:rPr>
        <w:t xml:space="preserve"> van de werkuren</w:t>
      </w:r>
    </w:p>
    <w:p w14:paraId="407B11DA" w14:textId="77777777" w:rsidR="004F2728" w:rsidRPr="001C119E" w:rsidRDefault="004F2728" w:rsidP="004761E4">
      <w:pPr>
        <w:pStyle w:val="Lijstalinea"/>
        <w:numPr>
          <w:ilvl w:val="0"/>
          <w:numId w:val="57"/>
        </w:numPr>
        <w:contextualSpacing/>
        <w:rPr>
          <w:szCs w:val="19"/>
        </w:rPr>
      </w:pPr>
      <w:proofErr w:type="spellStart"/>
      <w:r w:rsidRPr="001C119E">
        <w:rPr>
          <w:szCs w:val="19"/>
        </w:rPr>
        <w:t>Ingave</w:t>
      </w:r>
      <w:proofErr w:type="spellEnd"/>
      <w:r w:rsidRPr="001C119E">
        <w:rPr>
          <w:szCs w:val="19"/>
        </w:rPr>
        <w:t xml:space="preserve"> gebruikt materiaal</w:t>
      </w:r>
    </w:p>
    <w:p w14:paraId="4C68BFAC" w14:textId="77777777" w:rsidR="004F2728" w:rsidRPr="001C119E" w:rsidRDefault="004F2728" w:rsidP="004761E4">
      <w:pPr>
        <w:pStyle w:val="Lijstalinea"/>
        <w:numPr>
          <w:ilvl w:val="0"/>
          <w:numId w:val="57"/>
        </w:numPr>
        <w:contextualSpacing/>
        <w:rPr>
          <w:szCs w:val="19"/>
        </w:rPr>
      </w:pPr>
      <w:r w:rsidRPr="001C119E">
        <w:rPr>
          <w:szCs w:val="19"/>
        </w:rPr>
        <w:t>Werkrapport</w:t>
      </w:r>
    </w:p>
    <w:p w14:paraId="698DFD67" w14:textId="77777777" w:rsidR="004F2728" w:rsidRPr="001C119E" w:rsidRDefault="004F2728" w:rsidP="004761E4">
      <w:pPr>
        <w:pStyle w:val="Lijstalinea"/>
        <w:numPr>
          <w:ilvl w:val="0"/>
          <w:numId w:val="57"/>
        </w:numPr>
        <w:contextualSpacing/>
        <w:rPr>
          <w:szCs w:val="19"/>
        </w:rPr>
      </w:pPr>
      <w:r w:rsidRPr="001C119E">
        <w:rPr>
          <w:szCs w:val="19"/>
        </w:rPr>
        <w:t>Aftekenen van de opdracht</w:t>
      </w:r>
    </w:p>
    <w:p w14:paraId="073F430B" w14:textId="77777777" w:rsidR="004F2728" w:rsidRPr="001C119E" w:rsidRDefault="004F2728" w:rsidP="004761E4">
      <w:pPr>
        <w:pStyle w:val="Lijstalinea"/>
        <w:numPr>
          <w:ilvl w:val="0"/>
          <w:numId w:val="57"/>
        </w:numPr>
        <w:contextualSpacing/>
        <w:rPr>
          <w:szCs w:val="19"/>
        </w:rPr>
      </w:pPr>
      <w:r w:rsidRPr="001C119E">
        <w:rPr>
          <w:szCs w:val="19"/>
        </w:rPr>
        <w:t>Doormailen van de opdracht naar de bevoegde dienst.</w:t>
      </w:r>
    </w:p>
    <w:p w14:paraId="20FBC2AE" w14:textId="77777777" w:rsidR="004F2728" w:rsidRPr="001C119E" w:rsidRDefault="004F2728" w:rsidP="004F2728">
      <w:pPr>
        <w:pStyle w:val="Lijstalinea"/>
        <w:rPr>
          <w:szCs w:val="19"/>
        </w:rPr>
      </w:pPr>
    </w:p>
    <w:p w14:paraId="75686433" w14:textId="77777777" w:rsidR="004F2728" w:rsidRPr="001C119E" w:rsidRDefault="004F2728" w:rsidP="004F2728">
      <w:pPr>
        <w:rPr>
          <w:b/>
          <w:szCs w:val="19"/>
          <w:u w:val="single"/>
        </w:rPr>
      </w:pPr>
      <w:r w:rsidRPr="001C119E">
        <w:rPr>
          <w:b/>
          <w:szCs w:val="19"/>
          <w:u w:val="single"/>
        </w:rPr>
        <w:br w:type="page"/>
      </w:r>
    </w:p>
    <w:p w14:paraId="40D8F44F" w14:textId="77777777" w:rsidR="004F2728" w:rsidRPr="001C119E" w:rsidRDefault="004F2728" w:rsidP="004F2728">
      <w:pPr>
        <w:rPr>
          <w:b/>
          <w:szCs w:val="19"/>
          <w:u w:val="single"/>
        </w:rPr>
      </w:pPr>
      <w:r w:rsidRPr="001C119E">
        <w:rPr>
          <w:b/>
          <w:szCs w:val="19"/>
          <w:u w:val="single"/>
        </w:rPr>
        <w:lastRenderedPageBreak/>
        <w:br/>
        <w:t>2.</w:t>
      </w:r>
      <w:r w:rsidRPr="001C119E">
        <w:rPr>
          <w:b/>
          <w:szCs w:val="19"/>
          <w:u w:val="single"/>
        </w:rPr>
        <w:tab/>
        <w:t>Autorisaties</w:t>
      </w:r>
    </w:p>
    <w:p w14:paraId="5E21573C" w14:textId="77777777" w:rsidR="004F2728" w:rsidRPr="001C119E" w:rsidRDefault="004F2728" w:rsidP="004F2728">
      <w:pPr>
        <w:rPr>
          <w:szCs w:val="19"/>
        </w:rPr>
      </w:pPr>
    </w:p>
    <w:p w14:paraId="401C7F26" w14:textId="77777777" w:rsidR="004F2728" w:rsidRPr="001C119E" w:rsidRDefault="004F2728" w:rsidP="004F2728">
      <w:pPr>
        <w:rPr>
          <w:szCs w:val="19"/>
        </w:rPr>
      </w:pPr>
    </w:p>
    <w:p w14:paraId="2046B34B" w14:textId="77777777" w:rsidR="004F2728" w:rsidRPr="001C119E" w:rsidRDefault="004F2728" w:rsidP="004761E4">
      <w:pPr>
        <w:pStyle w:val="Lijstalinea"/>
        <w:numPr>
          <w:ilvl w:val="0"/>
          <w:numId w:val="56"/>
        </w:numPr>
        <w:contextualSpacing/>
        <w:rPr>
          <w:szCs w:val="19"/>
        </w:rPr>
      </w:pPr>
      <w:r w:rsidRPr="001C119E">
        <w:rPr>
          <w:szCs w:val="19"/>
        </w:rPr>
        <w:t>Enkel op specifieke vraag en na voorafgaandelijke autorisatie van de algemeen directeur worden door de administrator rapporten opgemaakt.</w:t>
      </w:r>
    </w:p>
    <w:p w14:paraId="5358F998" w14:textId="77777777" w:rsidR="004F2728" w:rsidRPr="001C119E" w:rsidRDefault="004F2728" w:rsidP="004761E4">
      <w:pPr>
        <w:pStyle w:val="Lijstalinea"/>
        <w:numPr>
          <w:ilvl w:val="0"/>
          <w:numId w:val="56"/>
        </w:numPr>
        <w:contextualSpacing/>
        <w:rPr>
          <w:szCs w:val="19"/>
        </w:rPr>
      </w:pPr>
      <w:r w:rsidRPr="001C119E">
        <w:rPr>
          <w:szCs w:val="19"/>
        </w:rPr>
        <w:t>Naast de algemeen directeur hebben enkel de administratoren, zijnde diensthoofd Grondzaken, de deskundige aankoop en facility, de werkleider, diensthoofd Interne zaken en de beleidsmedewerker toegang tot alle informatie.</w:t>
      </w:r>
    </w:p>
    <w:p w14:paraId="176C22A6" w14:textId="77777777" w:rsidR="004F2728" w:rsidRPr="001C119E" w:rsidRDefault="004F2728" w:rsidP="004F2728">
      <w:pPr>
        <w:rPr>
          <w:szCs w:val="19"/>
        </w:rPr>
      </w:pPr>
    </w:p>
    <w:p w14:paraId="2A79F965" w14:textId="77777777" w:rsidR="004F2728" w:rsidRPr="001C119E" w:rsidRDefault="004F2728" w:rsidP="004F2728">
      <w:pPr>
        <w:rPr>
          <w:b/>
          <w:szCs w:val="19"/>
          <w:u w:val="single"/>
        </w:rPr>
      </w:pPr>
    </w:p>
    <w:p w14:paraId="24616F49" w14:textId="77777777" w:rsidR="004F2728" w:rsidRPr="001C119E" w:rsidRDefault="004F2728" w:rsidP="004F2728">
      <w:pPr>
        <w:rPr>
          <w:b/>
          <w:szCs w:val="19"/>
          <w:u w:val="single"/>
        </w:rPr>
      </w:pPr>
      <w:r w:rsidRPr="001C119E">
        <w:rPr>
          <w:b/>
          <w:szCs w:val="19"/>
          <w:u w:val="single"/>
        </w:rPr>
        <w:t>3.</w:t>
      </w:r>
      <w:r w:rsidRPr="001C119E">
        <w:rPr>
          <w:b/>
          <w:szCs w:val="19"/>
          <w:u w:val="single"/>
        </w:rPr>
        <w:tab/>
        <w:t>Bewaren van gegevens</w:t>
      </w:r>
    </w:p>
    <w:p w14:paraId="48F703F5" w14:textId="77777777" w:rsidR="004F2728" w:rsidRPr="001C119E" w:rsidRDefault="004F2728" w:rsidP="004F2728">
      <w:pPr>
        <w:rPr>
          <w:szCs w:val="19"/>
        </w:rPr>
      </w:pPr>
    </w:p>
    <w:p w14:paraId="475FAFEF" w14:textId="77777777" w:rsidR="004F2728" w:rsidRPr="001C119E" w:rsidRDefault="004F2728" w:rsidP="004F2728">
      <w:pPr>
        <w:rPr>
          <w:szCs w:val="19"/>
        </w:rPr>
      </w:pPr>
    </w:p>
    <w:p w14:paraId="3CED4D2D" w14:textId="77777777" w:rsidR="004F2728" w:rsidRPr="001C119E" w:rsidRDefault="004F2728" w:rsidP="004F2728">
      <w:pPr>
        <w:rPr>
          <w:szCs w:val="19"/>
        </w:rPr>
      </w:pPr>
      <w:r w:rsidRPr="001C119E">
        <w:rPr>
          <w:szCs w:val="19"/>
        </w:rPr>
        <w:t xml:space="preserve">De data worden bij de leverancier van het track &amp; </w:t>
      </w:r>
      <w:proofErr w:type="spellStart"/>
      <w:r w:rsidRPr="001C119E">
        <w:rPr>
          <w:szCs w:val="19"/>
        </w:rPr>
        <w:t>trace</w:t>
      </w:r>
      <w:proofErr w:type="spellEnd"/>
      <w:r w:rsidRPr="001C119E">
        <w:rPr>
          <w:szCs w:val="19"/>
        </w:rPr>
        <w:t xml:space="preserve"> systeem bewaard.</w:t>
      </w:r>
    </w:p>
    <w:p w14:paraId="76B679A8" w14:textId="77777777" w:rsidR="004F2728" w:rsidRPr="001C119E" w:rsidRDefault="004F2728" w:rsidP="004F2728">
      <w:pPr>
        <w:rPr>
          <w:szCs w:val="19"/>
        </w:rPr>
      </w:pPr>
    </w:p>
    <w:p w14:paraId="516618B8" w14:textId="77777777" w:rsidR="004F2728" w:rsidRPr="001C119E" w:rsidRDefault="004F2728" w:rsidP="004F2728">
      <w:pPr>
        <w:rPr>
          <w:szCs w:val="19"/>
        </w:rPr>
      </w:pPr>
      <w:r w:rsidRPr="001C119E">
        <w:rPr>
          <w:szCs w:val="19"/>
        </w:rPr>
        <w:t>Gegevens met betrekking tot individuele personen worden voor een maximale termijn van 12 maanden bewaard.</w:t>
      </w:r>
    </w:p>
    <w:p w14:paraId="54CF19E4" w14:textId="77777777" w:rsidR="004F2728" w:rsidRPr="001C119E" w:rsidRDefault="004F2728" w:rsidP="004F2728">
      <w:pPr>
        <w:rPr>
          <w:szCs w:val="19"/>
        </w:rPr>
      </w:pPr>
    </w:p>
    <w:p w14:paraId="282131DF" w14:textId="77777777" w:rsidR="004F2728" w:rsidRPr="001C119E" w:rsidRDefault="004F2728" w:rsidP="004F2728">
      <w:pPr>
        <w:rPr>
          <w:szCs w:val="19"/>
        </w:rPr>
      </w:pPr>
      <w:r w:rsidRPr="001C119E">
        <w:rPr>
          <w:szCs w:val="19"/>
        </w:rPr>
        <w:t xml:space="preserve">Gegevens met betrekking tot rapportering van gebruik van voertuigen, </w:t>
      </w:r>
      <w:proofErr w:type="spellStart"/>
      <w:r w:rsidRPr="001C119E">
        <w:rPr>
          <w:szCs w:val="19"/>
        </w:rPr>
        <w:t>brandstof-verbruik</w:t>
      </w:r>
      <w:proofErr w:type="spellEnd"/>
      <w:r w:rsidRPr="001C119E">
        <w:rPr>
          <w:szCs w:val="19"/>
        </w:rPr>
        <w:t xml:space="preserve">, uitvoering van opdrachten, aantal uren effectief gebruik van een voertuig worden voor een maximale termijn van 60 maanden bewaard. </w:t>
      </w:r>
    </w:p>
    <w:p w14:paraId="1C82FD06" w14:textId="77777777" w:rsidR="004F2728" w:rsidRPr="001C119E" w:rsidRDefault="004F2728" w:rsidP="004F2728">
      <w:pPr>
        <w:rPr>
          <w:szCs w:val="19"/>
        </w:rPr>
      </w:pPr>
    </w:p>
    <w:p w14:paraId="68318DD1" w14:textId="77777777" w:rsidR="004F2728" w:rsidRPr="001C119E" w:rsidRDefault="004F2728" w:rsidP="004F2728">
      <w:pPr>
        <w:rPr>
          <w:szCs w:val="19"/>
        </w:rPr>
      </w:pPr>
      <w:r w:rsidRPr="001C119E">
        <w:rPr>
          <w:szCs w:val="19"/>
        </w:rPr>
        <w:t>De gegevens worden bewaard via een beveiligde onlinetoepassing van de externe leverancier van het systeem.</w:t>
      </w:r>
    </w:p>
    <w:p w14:paraId="501A856F" w14:textId="77777777" w:rsidR="004F2728" w:rsidRPr="001C119E" w:rsidRDefault="004F2728" w:rsidP="004F2728">
      <w:pPr>
        <w:rPr>
          <w:szCs w:val="19"/>
        </w:rPr>
      </w:pPr>
    </w:p>
    <w:p w14:paraId="247DCC7E" w14:textId="77777777" w:rsidR="004F2728" w:rsidRPr="001C119E" w:rsidRDefault="004F2728" w:rsidP="004F2728">
      <w:pPr>
        <w:rPr>
          <w:szCs w:val="19"/>
        </w:rPr>
      </w:pPr>
      <w:r w:rsidRPr="001C119E">
        <w:rPr>
          <w:szCs w:val="19"/>
        </w:rPr>
        <w:t>Elke gebruiker van het systeem krijgt een rol die samengaat met bepaalde rechten en beperkingen binnen de toepassing. De administrator bepaalt op welke voertuigen deze rechten toegepast worden. De systeembeheerders verhinderen dat onnodig persoonsgegevens kunnen worden geraadpleegd.</w:t>
      </w:r>
    </w:p>
    <w:p w14:paraId="091AB719" w14:textId="77777777" w:rsidR="004F2728" w:rsidRPr="001C119E" w:rsidRDefault="004F2728" w:rsidP="004F2728">
      <w:pPr>
        <w:rPr>
          <w:szCs w:val="19"/>
        </w:rPr>
      </w:pPr>
    </w:p>
    <w:p w14:paraId="60EEEBD5" w14:textId="77777777" w:rsidR="004F2728" w:rsidRPr="001C119E" w:rsidRDefault="004F2728" w:rsidP="004F2728">
      <w:pPr>
        <w:rPr>
          <w:b/>
          <w:szCs w:val="19"/>
          <w:u w:val="single"/>
        </w:rPr>
      </w:pPr>
    </w:p>
    <w:p w14:paraId="48DA3B98" w14:textId="77777777" w:rsidR="004F2728" w:rsidRPr="001C119E" w:rsidRDefault="004F2728" w:rsidP="004F2728">
      <w:pPr>
        <w:rPr>
          <w:b/>
          <w:szCs w:val="19"/>
          <w:u w:val="single"/>
        </w:rPr>
      </w:pPr>
      <w:r w:rsidRPr="001C119E">
        <w:rPr>
          <w:b/>
          <w:szCs w:val="19"/>
          <w:u w:val="single"/>
        </w:rPr>
        <w:t>4.</w:t>
      </w:r>
      <w:r w:rsidRPr="001C119E">
        <w:rPr>
          <w:b/>
          <w:szCs w:val="19"/>
          <w:u w:val="single"/>
        </w:rPr>
        <w:tab/>
        <w:t>Bescherming van de persoonlijke levenssfeer</w:t>
      </w:r>
    </w:p>
    <w:p w14:paraId="772D21AA" w14:textId="77777777" w:rsidR="004F2728" w:rsidRPr="001C119E" w:rsidRDefault="004F2728" w:rsidP="004F2728">
      <w:pPr>
        <w:rPr>
          <w:szCs w:val="19"/>
        </w:rPr>
      </w:pPr>
    </w:p>
    <w:p w14:paraId="197162BB" w14:textId="77777777" w:rsidR="004F2728" w:rsidRPr="001C119E" w:rsidRDefault="004F2728" w:rsidP="004F2728">
      <w:pPr>
        <w:rPr>
          <w:szCs w:val="19"/>
        </w:rPr>
      </w:pPr>
      <w:r w:rsidRPr="001C119E">
        <w:rPr>
          <w:szCs w:val="19"/>
        </w:rPr>
        <w:t>Overeenkomstig de Algemene Verordening Gegevensbescherming, wordt het gerechtvaardigd belang ingeroepen als rechtsgrond.</w:t>
      </w:r>
    </w:p>
    <w:p w14:paraId="2DE57009" w14:textId="77777777" w:rsidR="004F2728" w:rsidRPr="001C119E" w:rsidRDefault="004F2728" w:rsidP="004F2728">
      <w:pPr>
        <w:rPr>
          <w:szCs w:val="19"/>
        </w:rPr>
      </w:pPr>
    </w:p>
    <w:p w14:paraId="5607C36A" w14:textId="77777777" w:rsidR="004F2728" w:rsidRPr="001C119E" w:rsidRDefault="004F2728" w:rsidP="004F2728">
      <w:pPr>
        <w:rPr>
          <w:szCs w:val="19"/>
        </w:rPr>
      </w:pPr>
      <w:r w:rsidRPr="001C119E">
        <w:rPr>
          <w:szCs w:val="19"/>
        </w:rPr>
        <w:t>De gegevens worden verzameld conform de privacywetgeving zoals bepaald in de Algemene Verordening Gegevensbescherming</w:t>
      </w:r>
    </w:p>
    <w:p w14:paraId="02E0918D" w14:textId="77777777" w:rsidR="004F2728" w:rsidRPr="001C119E" w:rsidRDefault="004F2728" w:rsidP="004F2728">
      <w:pPr>
        <w:rPr>
          <w:szCs w:val="19"/>
        </w:rPr>
      </w:pPr>
    </w:p>
    <w:p w14:paraId="7C3C921B" w14:textId="77777777" w:rsidR="004F2728" w:rsidRPr="001C119E" w:rsidRDefault="004F2728" w:rsidP="004F2728">
      <w:pPr>
        <w:rPr>
          <w:szCs w:val="19"/>
        </w:rPr>
      </w:pPr>
      <w:r w:rsidRPr="001C119E">
        <w:rPr>
          <w:szCs w:val="19"/>
        </w:rPr>
        <w:t>De werknemer heeft de volgende rechten inzake de gegevens die over hem word</w:t>
      </w:r>
      <w:r w:rsidR="00FA6BE5" w:rsidRPr="001C119E">
        <w:rPr>
          <w:szCs w:val="19"/>
        </w:rPr>
        <w:t>en verzameld conform de privacyverklarin</w:t>
      </w:r>
      <w:r w:rsidRPr="001C119E">
        <w:rPr>
          <w:szCs w:val="19"/>
        </w:rPr>
        <w:t xml:space="preserve">g : </w:t>
      </w:r>
    </w:p>
    <w:p w14:paraId="3ABE0561" w14:textId="77777777" w:rsidR="004F2728" w:rsidRPr="001C119E" w:rsidRDefault="004F2728" w:rsidP="004761E4">
      <w:pPr>
        <w:pStyle w:val="Lijstalinea"/>
        <w:numPr>
          <w:ilvl w:val="0"/>
          <w:numId w:val="58"/>
        </w:numPr>
        <w:contextualSpacing/>
        <w:rPr>
          <w:szCs w:val="19"/>
        </w:rPr>
      </w:pPr>
      <w:r w:rsidRPr="001C119E">
        <w:rPr>
          <w:szCs w:val="19"/>
        </w:rPr>
        <w:t>Recht op inzage</w:t>
      </w:r>
    </w:p>
    <w:p w14:paraId="26E1367A" w14:textId="77777777" w:rsidR="004F2728" w:rsidRPr="001C119E" w:rsidRDefault="004F2728" w:rsidP="004761E4">
      <w:pPr>
        <w:pStyle w:val="Lijstalinea"/>
        <w:numPr>
          <w:ilvl w:val="0"/>
          <w:numId w:val="58"/>
        </w:numPr>
        <w:contextualSpacing/>
        <w:rPr>
          <w:szCs w:val="19"/>
        </w:rPr>
      </w:pPr>
      <w:r w:rsidRPr="001C119E">
        <w:rPr>
          <w:szCs w:val="19"/>
        </w:rPr>
        <w:t>Recht op verwijdering</w:t>
      </w:r>
    </w:p>
    <w:p w14:paraId="28F3B0CD" w14:textId="77777777" w:rsidR="004F2728" w:rsidRPr="001C119E" w:rsidRDefault="004F2728" w:rsidP="004761E4">
      <w:pPr>
        <w:pStyle w:val="Lijstalinea"/>
        <w:numPr>
          <w:ilvl w:val="0"/>
          <w:numId w:val="58"/>
        </w:numPr>
        <w:contextualSpacing/>
        <w:rPr>
          <w:szCs w:val="19"/>
        </w:rPr>
      </w:pPr>
      <w:r w:rsidRPr="001C119E">
        <w:rPr>
          <w:szCs w:val="19"/>
        </w:rPr>
        <w:t xml:space="preserve">Recht op bezwaar </w:t>
      </w:r>
    </w:p>
    <w:p w14:paraId="27D27114" w14:textId="77777777" w:rsidR="004F2728" w:rsidRPr="001C119E" w:rsidRDefault="004F2728" w:rsidP="004761E4">
      <w:pPr>
        <w:pStyle w:val="Lijstalinea"/>
        <w:numPr>
          <w:ilvl w:val="0"/>
          <w:numId w:val="58"/>
        </w:numPr>
        <w:contextualSpacing/>
        <w:rPr>
          <w:szCs w:val="19"/>
        </w:rPr>
      </w:pPr>
      <w:r w:rsidRPr="001C119E">
        <w:rPr>
          <w:szCs w:val="19"/>
        </w:rPr>
        <w:t>Recht op klacht</w:t>
      </w:r>
    </w:p>
    <w:p w14:paraId="4F48E67B" w14:textId="77777777" w:rsidR="004F2728" w:rsidRPr="001C119E" w:rsidRDefault="004F2728" w:rsidP="004F2728">
      <w:pPr>
        <w:rPr>
          <w:szCs w:val="19"/>
        </w:rPr>
      </w:pPr>
    </w:p>
    <w:p w14:paraId="3ABECAD6" w14:textId="77777777" w:rsidR="004F2728" w:rsidRPr="001C119E" w:rsidRDefault="004F2728" w:rsidP="004F2728">
      <w:pPr>
        <w:rPr>
          <w:szCs w:val="19"/>
          <w:u w:val="single"/>
        </w:rPr>
      </w:pPr>
      <w:r w:rsidRPr="001C119E">
        <w:rPr>
          <w:szCs w:val="19"/>
          <w:u w:val="single"/>
        </w:rPr>
        <w:t>4.1.</w:t>
      </w:r>
      <w:r w:rsidRPr="001C119E">
        <w:rPr>
          <w:szCs w:val="19"/>
          <w:u w:val="single"/>
        </w:rPr>
        <w:tab/>
        <w:t>Finaliteit</w:t>
      </w:r>
    </w:p>
    <w:p w14:paraId="44783887" w14:textId="77777777" w:rsidR="004F2728" w:rsidRPr="001C119E" w:rsidRDefault="004F2728" w:rsidP="004F2728">
      <w:pPr>
        <w:rPr>
          <w:szCs w:val="19"/>
        </w:rPr>
      </w:pPr>
    </w:p>
    <w:p w14:paraId="531D6324" w14:textId="77777777" w:rsidR="004F2728" w:rsidRPr="001C119E" w:rsidRDefault="004F2728" w:rsidP="004F2728">
      <w:pPr>
        <w:rPr>
          <w:szCs w:val="19"/>
        </w:rPr>
      </w:pPr>
      <w:r w:rsidRPr="001C119E">
        <w:rPr>
          <w:szCs w:val="19"/>
        </w:rPr>
        <w:t>De controle moet een legitiem doel hebben.</w:t>
      </w:r>
    </w:p>
    <w:p w14:paraId="29713C96" w14:textId="77777777" w:rsidR="004F2728" w:rsidRPr="001C119E" w:rsidRDefault="004F2728" w:rsidP="004F2728">
      <w:pPr>
        <w:rPr>
          <w:szCs w:val="19"/>
        </w:rPr>
      </w:pPr>
      <w:r w:rsidRPr="001C119E">
        <w:rPr>
          <w:szCs w:val="19"/>
        </w:rPr>
        <w:t xml:space="preserve">De volgende zaken worden beschouwd als een legitiem doel: </w:t>
      </w:r>
    </w:p>
    <w:p w14:paraId="782E1E88" w14:textId="77777777" w:rsidR="004F2728" w:rsidRPr="001C119E" w:rsidRDefault="004F2728" w:rsidP="004761E4">
      <w:pPr>
        <w:pStyle w:val="Lijstalinea"/>
        <w:numPr>
          <w:ilvl w:val="0"/>
          <w:numId w:val="56"/>
        </w:numPr>
        <w:contextualSpacing/>
        <w:rPr>
          <w:szCs w:val="19"/>
        </w:rPr>
      </w:pPr>
      <w:r w:rsidRPr="001C119E">
        <w:rPr>
          <w:szCs w:val="19"/>
        </w:rPr>
        <w:t>De veiligheid van de werknemers;</w:t>
      </w:r>
    </w:p>
    <w:p w14:paraId="1C5631A8" w14:textId="77777777" w:rsidR="004F2728" w:rsidRPr="001C119E" w:rsidRDefault="004F2728" w:rsidP="004761E4">
      <w:pPr>
        <w:pStyle w:val="Lijstalinea"/>
        <w:numPr>
          <w:ilvl w:val="0"/>
          <w:numId w:val="56"/>
        </w:numPr>
        <w:contextualSpacing/>
        <w:rPr>
          <w:szCs w:val="19"/>
        </w:rPr>
      </w:pPr>
      <w:r w:rsidRPr="001C119E">
        <w:rPr>
          <w:szCs w:val="19"/>
        </w:rPr>
        <w:t>De bescherming van de dienstwagen (bijvoorbeeld lokalisatie in geval van diefstal);</w:t>
      </w:r>
    </w:p>
    <w:p w14:paraId="31BBC363" w14:textId="77777777" w:rsidR="004F2728" w:rsidRPr="001C119E" w:rsidRDefault="004F2728" w:rsidP="004761E4">
      <w:pPr>
        <w:pStyle w:val="Lijstalinea"/>
        <w:numPr>
          <w:ilvl w:val="0"/>
          <w:numId w:val="56"/>
        </w:numPr>
        <w:contextualSpacing/>
        <w:rPr>
          <w:szCs w:val="19"/>
        </w:rPr>
      </w:pPr>
      <w:r w:rsidRPr="001C119E">
        <w:rPr>
          <w:szCs w:val="19"/>
        </w:rPr>
        <w:t>De optimalisering van het beheer van de verplaatsingen;</w:t>
      </w:r>
    </w:p>
    <w:p w14:paraId="0B438024" w14:textId="77777777" w:rsidR="004F2728" w:rsidRPr="001C119E" w:rsidRDefault="004F2728" w:rsidP="004761E4">
      <w:pPr>
        <w:pStyle w:val="Lijstalinea"/>
        <w:numPr>
          <w:ilvl w:val="0"/>
          <w:numId w:val="56"/>
        </w:numPr>
        <w:contextualSpacing/>
        <w:rPr>
          <w:szCs w:val="19"/>
        </w:rPr>
      </w:pPr>
      <w:r w:rsidRPr="001C119E">
        <w:rPr>
          <w:szCs w:val="19"/>
        </w:rPr>
        <w:t>De controle van de prestaties van de machine;</w:t>
      </w:r>
    </w:p>
    <w:p w14:paraId="37978A05" w14:textId="77777777" w:rsidR="004F2728" w:rsidRPr="001C119E" w:rsidRDefault="004F2728" w:rsidP="004761E4">
      <w:pPr>
        <w:pStyle w:val="Lijstalinea"/>
        <w:numPr>
          <w:ilvl w:val="0"/>
          <w:numId w:val="56"/>
        </w:numPr>
        <w:contextualSpacing/>
        <w:rPr>
          <w:szCs w:val="19"/>
        </w:rPr>
      </w:pPr>
      <w:r w:rsidRPr="001C119E">
        <w:rPr>
          <w:szCs w:val="19"/>
        </w:rPr>
        <w:t>De controle van de verplaatsingen van de voertuigen (in kader van efficiëntiewinst)</w:t>
      </w:r>
    </w:p>
    <w:p w14:paraId="4B96AA59" w14:textId="77777777" w:rsidR="004F2728" w:rsidRPr="001C119E" w:rsidRDefault="004F2728" w:rsidP="004F2728">
      <w:pPr>
        <w:rPr>
          <w:szCs w:val="19"/>
        </w:rPr>
      </w:pPr>
    </w:p>
    <w:p w14:paraId="6E11EB93" w14:textId="77777777" w:rsidR="004F2728" w:rsidRPr="001C119E" w:rsidRDefault="004F2728" w:rsidP="004F2728">
      <w:pPr>
        <w:rPr>
          <w:szCs w:val="19"/>
          <w:u w:val="single"/>
        </w:rPr>
      </w:pPr>
      <w:r w:rsidRPr="001C119E">
        <w:rPr>
          <w:szCs w:val="19"/>
          <w:u w:val="single"/>
        </w:rPr>
        <w:br w:type="page"/>
      </w:r>
    </w:p>
    <w:p w14:paraId="40875F0A" w14:textId="77777777" w:rsidR="004F2728" w:rsidRPr="001C119E" w:rsidRDefault="004F2728" w:rsidP="004F2728">
      <w:pPr>
        <w:rPr>
          <w:szCs w:val="19"/>
          <w:u w:val="single"/>
        </w:rPr>
      </w:pPr>
      <w:r w:rsidRPr="001C119E">
        <w:rPr>
          <w:szCs w:val="19"/>
          <w:u w:val="single"/>
        </w:rPr>
        <w:lastRenderedPageBreak/>
        <w:br/>
        <w:t>4.2.</w:t>
      </w:r>
      <w:r w:rsidRPr="001C119E">
        <w:rPr>
          <w:szCs w:val="19"/>
          <w:u w:val="single"/>
        </w:rPr>
        <w:tab/>
        <w:t>Proportionaliteit</w:t>
      </w:r>
    </w:p>
    <w:p w14:paraId="2455C732" w14:textId="77777777" w:rsidR="004F2728" w:rsidRPr="001C119E" w:rsidRDefault="004F2728" w:rsidP="004F2728">
      <w:pPr>
        <w:rPr>
          <w:szCs w:val="19"/>
        </w:rPr>
      </w:pPr>
    </w:p>
    <w:p w14:paraId="09C7845C" w14:textId="77777777" w:rsidR="004F2728" w:rsidRPr="001C119E" w:rsidRDefault="004F2728" w:rsidP="004F2728">
      <w:pPr>
        <w:rPr>
          <w:szCs w:val="19"/>
        </w:rPr>
      </w:pPr>
      <w:r w:rsidRPr="001C119E">
        <w:rPr>
          <w:szCs w:val="19"/>
        </w:rPr>
        <w:t>Het gebruik van het systeem voor permanente controle, waarbij er een systematische controle van de geregistreerde gegevens plaatsvindt, is verboden. Dit disproportioneel gebruik van het systeem zou een schending van de persoonlijke levenssfeer kunnen inhouden.</w:t>
      </w:r>
    </w:p>
    <w:p w14:paraId="462D83EE" w14:textId="77777777" w:rsidR="004F2728" w:rsidRPr="001C119E" w:rsidRDefault="004F2728" w:rsidP="004F2728">
      <w:pPr>
        <w:rPr>
          <w:szCs w:val="19"/>
        </w:rPr>
      </w:pPr>
    </w:p>
    <w:p w14:paraId="5B2B1860" w14:textId="77777777" w:rsidR="004F2728" w:rsidRPr="001C119E" w:rsidRDefault="004F2728" w:rsidP="004F2728">
      <w:pPr>
        <w:rPr>
          <w:szCs w:val="19"/>
        </w:rPr>
      </w:pPr>
      <w:r w:rsidRPr="001C119E">
        <w:rPr>
          <w:szCs w:val="19"/>
        </w:rPr>
        <w:t>Enkel gerichte controle is toegelaten. Dit kadert binnen het toezicht van de werkgever op de goede uitvoering van de overeengekomen arbeid, met name de uitvoering van de arbeid en de naleving van de arbeidstijd van de mobiele werknemers door het in kaart brengen van de verplaatsingen.</w:t>
      </w:r>
    </w:p>
    <w:p w14:paraId="1F530FB1" w14:textId="77777777" w:rsidR="004F2728" w:rsidRPr="001C119E" w:rsidRDefault="004F2728" w:rsidP="004F2728">
      <w:pPr>
        <w:rPr>
          <w:szCs w:val="19"/>
        </w:rPr>
      </w:pPr>
    </w:p>
    <w:p w14:paraId="508DB398" w14:textId="77777777" w:rsidR="004F2728" w:rsidRPr="001C119E" w:rsidRDefault="004F2728" w:rsidP="004F2728">
      <w:pPr>
        <w:rPr>
          <w:b/>
          <w:szCs w:val="19"/>
        </w:rPr>
      </w:pPr>
      <w:r w:rsidRPr="001C119E">
        <w:rPr>
          <w:b/>
          <w:szCs w:val="19"/>
        </w:rPr>
        <w:t>Procedure voor gerichte controles</w:t>
      </w:r>
    </w:p>
    <w:p w14:paraId="672FB432" w14:textId="77777777" w:rsidR="004F2728" w:rsidRPr="001C119E" w:rsidRDefault="004F2728" w:rsidP="004F2728">
      <w:pPr>
        <w:rPr>
          <w:szCs w:val="19"/>
        </w:rPr>
      </w:pPr>
    </w:p>
    <w:p w14:paraId="2C20C42C" w14:textId="77777777" w:rsidR="004F2728" w:rsidRPr="001C119E" w:rsidRDefault="004F2728" w:rsidP="004F2728">
      <w:pPr>
        <w:rPr>
          <w:szCs w:val="19"/>
        </w:rPr>
      </w:pPr>
      <w:r w:rsidRPr="001C119E">
        <w:rPr>
          <w:szCs w:val="19"/>
        </w:rPr>
        <w:t>Gerichte controle is enkel toegelaten op voorwaarde dat er ernstige aanwijzingen zijn die een laakbaar, ongepast of verboden gedrag doen vermoeden, of als er bijzondere omstandigheden rechtvaardigen dat de verzamelde gegevens worden geraadpleegd, zoals klachten of aanwijzingen over misbruik tijdens de activiteiten of misbruik van het materieel. Tevens geldt dat dit enkel kan als het nagestreefde resultaat van de controle niet kan worden bereikt met andere middelen die minder inbreuk plegen op de persoonlijke levenssfeer van de werknemer.</w:t>
      </w:r>
    </w:p>
    <w:p w14:paraId="001295F1" w14:textId="77777777" w:rsidR="004F2728" w:rsidRPr="001C119E" w:rsidRDefault="004F2728" w:rsidP="004F2728">
      <w:pPr>
        <w:rPr>
          <w:szCs w:val="19"/>
        </w:rPr>
      </w:pPr>
    </w:p>
    <w:p w14:paraId="640EFCBD" w14:textId="77777777" w:rsidR="004F2728" w:rsidRPr="001C119E" w:rsidRDefault="004F2728" w:rsidP="004F2728">
      <w:pPr>
        <w:rPr>
          <w:szCs w:val="19"/>
        </w:rPr>
      </w:pPr>
      <w:r w:rsidRPr="001C119E">
        <w:rPr>
          <w:szCs w:val="19"/>
        </w:rPr>
        <w:t xml:space="preserve">Alle werknemers die gebruik maken van voertuigen (alle rollend materiaal) die eigendom zijn van het lokaal bestuur zijn onderworpen aan controle. De duur van de controles is bepaald als de tijd die noodzakelijk is om de nodige vaststellingen te doen. </w:t>
      </w:r>
    </w:p>
    <w:p w14:paraId="2E02D5B9" w14:textId="77777777" w:rsidR="004F2728" w:rsidRPr="001C119E" w:rsidRDefault="004F2728" w:rsidP="004F2728">
      <w:pPr>
        <w:rPr>
          <w:szCs w:val="19"/>
        </w:rPr>
      </w:pPr>
    </w:p>
    <w:p w14:paraId="3DCDF35F" w14:textId="77777777" w:rsidR="004F2728" w:rsidRPr="001C119E" w:rsidRDefault="004F2728" w:rsidP="004F2728">
      <w:pPr>
        <w:rPr>
          <w:szCs w:val="19"/>
        </w:rPr>
      </w:pPr>
      <w:r w:rsidRPr="001C119E">
        <w:rPr>
          <w:szCs w:val="19"/>
        </w:rPr>
        <w:t>De procedure ziet er als volgt uit:</w:t>
      </w:r>
    </w:p>
    <w:p w14:paraId="20FE6333" w14:textId="77777777" w:rsidR="004F2728" w:rsidRPr="001C119E" w:rsidRDefault="004F2728" w:rsidP="004761E4">
      <w:pPr>
        <w:pStyle w:val="Lijstalinea"/>
        <w:numPr>
          <w:ilvl w:val="0"/>
          <w:numId w:val="59"/>
        </w:numPr>
        <w:contextualSpacing/>
        <w:rPr>
          <w:szCs w:val="19"/>
        </w:rPr>
      </w:pPr>
      <w:r w:rsidRPr="001C119E">
        <w:rPr>
          <w:szCs w:val="19"/>
        </w:rPr>
        <w:t>Het diensthoofd krijgt melding van misbruik door een werknemer</w:t>
      </w:r>
    </w:p>
    <w:p w14:paraId="5A304D47" w14:textId="77777777" w:rsidR="004F2728" w:rsidRPr="001C119E" w:rsidRDefault="004F2728" w:rsidP="004761E4">
      <w:pPr>
        <w:pStyle w:val="Lijstalinea"/>
        <w:numPr>
          <w:ilvl w:val="0"/>
          <w:numId w:val="59"/>
        </w:numPr>
        <w:contextualSpacing/>
        <w:rPr>
          <w:szCs w:val="19"/>
        </w:rPr>
      </w:pPr>
      <w:r w:rsidRPr="001C119E">
        <w:rPr>
          <w:szCs w:val="19"/>
        </w:rPr>
        <w:t>Het diensthoofd van het betrokken personeelslid doet een gemotiveerde aanvraag voor het raadplegen van de gegevens aan de algemeen directeur</w:t>
      </w:r>
    </w:p>
    <w:p w14:paraId="0A118E03" w14:textId="77777777" w:rsidR="004F2728" w:rsidRPr="001C119E" w:rsidRDefault="004F2728" w:rsidP="004761E4">
      <w:pPr>
        <w:pStyle w:val="Lijstalinea"/>
        <w:numPr>
          <w:ilvl w:val="0"/>
          <w:numId w:val="59"/>
        </w:numPr>
        <w:contextualSpacing/>
        <w:rPr>
          <w:szCs w:val="19"/>
        </w:rPr>
      </w:pPr>
      <w:r w:rsidRPr="001C119E">
        <w:rPr>
          <w:szCs w:val="19"/>
        </w:rPr>
        <w:t>De algemeen directeur beslist gemotiveerd of de persoonsgegevens al dan niet mogen worden geraadpleegd en geeft desgevallend de opdracht aan de bevoegde persoon met toegang de opdracht om de gegevens te raadplegen.</w:t>
      </w:r>
    </w:p>
    <w:p w14:paraId="5E81CE2C" w14:textId="77777777" w:rsidR="004F2728" w:rsidRPr="001C119E" w:rsidRDefault="004F2728" w:rsidP="004F2728">
      <w:pPr>
        <w:rPr>
          <w:szCs w:val="19"/>
        </w:rPr>
      </w:pPr>
    </w:p>
    <w:p w14:paraId="34CF59F5" w14:textId="77777777" w:rsidR="004F2728" w:rsidRPr="001C119E" w:rsidRDefault="004F2728" w:rsidP="004F2728">
      <w:pPr>
        <w:rPr>
          <w:szCs w:val="19"/>
          <w:u w:val="single"/>
        </w:rPr>
      </w:pPr>
      <w:r w:rsidRPr="001C119E">
        <w:rPr>
          <w:szCs w:val="19"/>
          <w:u w:val="single"/>
        </w:rPr>
        <w:t>4.3.</w:t>
      </w:r>
      <w:r w:rsidRPr="001C119E">
        <w:rPr>
          <w:szCs w:val="19"/>
          <w:u w:val="single"/>
        </w:rPr>
        <w:tab/>
        <w:t>Transparantie</w:t>
      </w:r>
    </w:p>
    <w:p w14:paraId="11BADC08" w14:textId="77777777" w:rsidR="004F2728" w:rsidRPr="001C119E" w:rsidRDefault="004F2728" w:rsidP="004F2728">
      <w:pPr>
        <w:rPr>
          <w:szCs w:val="19"/>
        </w:rPr>
      </w:pPr>
    </w:p>
    <w:p w14:paraId="4897D215" w14:textId="77777777" w:rsidR="004F2728" w:rsidRPr="001C119E" w:rsidRDefault="004F2728" w:rsidP="004F2728">
      <w:pPr>
        <w:rPr>
          <w:szCs w:val="19"/>
        </w:rPr>
      </w:pPr>
      <w:r w:rsidRPr="001C119E">
        <w:rPr>
          <w:szCs w:val="19"/>
        </w:rPr>
        <w:t>De medewerkers moeten geïnformeerd worden.</w:t>
      </w:r>
    </w:p>
    <w:p w14:paraId="03634BCB" w14:textId="77777777" w:rsidR="004F2728" w:rsidRPr="001C119E" w:rsidRDefault="004F2728" w:rsidP="004F2728">
      <w:pPr>
        <w:rPr>
          <w:szCs w:val="19"/>
        </w:rPr>
      </w:pPr>
      <w:r w:rsidRPr="001C119E">
        <w:rPr>
          <w:szCs w:val="19"/>
        </w:rPr>
        <w:t>De informatie moet in het bijzonder betrekking hebben op het doel van de controles.</w:t>
      </w:r>
    </w:p>
    <w:p w14:paraId="135F6E42" w14:textId="77777777" w:rsidR="004F2728" w:rsidRPr="001C119E" w:rsidRDefault="004F2728" w:rsidP="004F2728">
      <w:pPr>
        <w:rPr>
          <w:szCs w:val="19"/>
          <w:u w:val="single"/>
        </w:rPr>
      </w:pPr>
      <w:r w:rsidRPr="001C119E">
        <w:rPr>
          <w:szCs w:val="19"/>
          <w:u w:val="single"/>
        </w:rPr>
        <w:br/>
        <w:t>4.4.</w:t>
      </w:r>
      <w:r w:rsidRPr="001C119E">
        <w:rPr>
          <w:szCs w:val="19"/>
          <w:u w:val="single"/>
        </w:rPr>
        <w:tab/>
        <w:t>Aangifte</w:t>
      </w:r>
    </w:p>
    <w:p w14:paraId="4F15A6B4" w14:textId="77777777" w:rsidR="004F2728" w:rsidRPr="001C119E" w:rsidRDefault="004F2728" w:rsidP="004F2728">
      <w:pPr>
        <w:rPr>
          <w:szCs w:val="19"/>
        </w:rPr>
      </w:pPr>
    </w:p>
    <w:p w14:paraId="0CA9213C" w14:textId="77777777" w:rsidR="004F2728" w:rsidRPr="001C119E" w:rsidRDefault="004F2728" w:rsidP="004F2728">
      <w:pPr>
        <w:rPr>
          <w:sz w:val="20"/>
          <w:szCs w:val="20"/>
          <w:lang w:eastAsia="nl-NL"/>
        </w:rPr>
      </w:pPr>
      <w:r w:rsidRPr="001C119E">
        <w:rPr>
          <w:lang w:eastAsia="nl-NL"/>
        </w:rPr>
        <w:t xml:space="preserve">De werkgever moet aangifte doen over de installatie van het track &amp; </w:t>
      </w:r>
      <w:proofErr w:type="spellStart"/>
      <w:r w:rsidRPr="001C119E">
        <w:rPr>
          <w:lang w:eastAsia="nl-NL"/>
        </w:rPr>
        <w:t>trace</w:t>
      </w:r>
      <w:proofErr w:type="spellEnd"/>
      <w:r w:rsidRPr="001C119E">
        <w:rPr>
          <w:lang w:eastAsia="nl-NL"/>
        </w:rPr>
        <w:t>-systeem bij de Gegevensbeschermingsautoriteit</w:t>
      </w:r>
    </w:p>
    <w:p w14:paraId="4F6CA61B" w14:textId="77777777" w:rsidR="004F2728" w:rsidRPr="001C119E" w:rsidRDefault="004F2728" w:rsidP="004F2728">
      <w:pPr>
        <w:rPr>
          <w:szCs w:val="19"/>
        </w:rPr>
      </w:pPr>
    </w:p>
    <w:p w14:paraId="162D3333" w14:textId="77777777" w:rsidR="004F2728" w:rsidRPr="001C119E" w:rsidRDefault="004F2728" w:rsidP="004F2728">
      <w:pPr>
        <w:rPr>
          <w:szCs w:val="19"/>
        </w:rPr>
      </w:pPr>
    </w:p>
    <w:p w14:paraId="5F11F9C0" w14:textId="77777777" w:rsidR="004F2728" w:rsidRPr="001C119E" w:rsidRDefault="004F2728" w:rsidP="004F2728">
      <w:pPr>
        <w:rPr>
          <w:b/>
          <w:szCs w:val="19"/>
          <w:u w:val="single"/>
        </w:rPr>
      </w:pPr>
      <w:r w:rsidRPr="001C119E">
        <w:rPr>
          <w:b/>
          <w:szCs w:val="19"/>
          <w:u w:val="single"/>
        </w:rPr>
        <w:t>5.</w:t>
      </w:r>
      <w:r w:rsidRPr="001C119E">
        <w:rPr>
          <w:b/>
          <w:szCs w:val="19"/>
          <w:u w:val="single"/>
        </w:rPr>
        <w:tab/>
        <w:t xml:space="preserve">Algemene verbintenissen van de medewerker betreffende het gebruik van het track &amp; </w:t>
      </w:r>
      <w:proofErr w:type="spellStart"/>
      <w:r w:rsidRPr="001C119E">
        <w:rPr>
          <w:b/>
          <w:szCs w:val="19"/>
          <w:u w:val="single"/>
        </w:rPr>
        <w:t>trace</w:t>
      </w:r>
      <w:proofErr w:type="spellEnd"/>
      <w:r w:rsidRPr="001C119E">
        <w:rPr>
          <w:b/>
          <w:szCs w:val="19"/>
          <w:u w:val="single"/>
        </w:rPr>
        <w:t xml:space="preserve"> systeem</w:t>
      </w:r>
    </w:p>
    <w:p w14:paraId="4FA72CDD" w14:textId="77777777" w:rsidR="004F2728" w:rsidRPr="001C119E" w:rsidRDefault="004F2728" w:rsidP="004F2728">
      <w:pPr>
        <w:rPr>
          <w:szCs w:val="19"/>
        </w:rPr>
      </w:pPr>
    </w:p>
    <w:p w14:paraId="5B710CA0" w14:textId="77777777" w:rsidR="004F2728" w:rsidRPr="001C119E" w:rsidRDefault="004F2728" w:rsidP="004F2728">
      <w:pPr>
        <w:rPr>
          <w:szCs w:val="19"/>
        </w:rPr>
      </w:pPr>
      <w:r w:rsidRPr="001C119E">
        <w:rPr>
          <w:szCs w:val="19"/>
        </w:rPr>
        <w:t>Het trackingtoestel is inherent verbonden aan het voertuig. Het personeelslid is verantwoordelijk voor het gebruik van de voertuigen en zal eveneens als een goede huisvader omgaan met de in de voertuigen geïnstalleerde systemen.</w:t>
      </w:r>
    </w:p>
    <w:p w14:paraId="1AFE3703" w14:textId="77777777" w:rsidR="004F2728" w:rsidRPr="001C119E" w:rsidRDefault="004F2728" w:rsidP="004F2728">
      <w:pPr>
        <w:rPr>
          <w:szCs w:val="19"/>
        </w:rPr>
      </w:pPr>
    </w:p>
    <w:p w14:paraId="25911C3F" w14:textId="77777777" w:rsidR="004F2728" w:rsidRPr="001C119E" w:rsidRDefault="004F2728" w:rsidP="004F2728">
      <w:pPr>
        <w:rPr>
          <w:szCs w:val="19"/>
        </w:rPr>
      </w:pPr>
      <w:r w:rsidRPr="001C119E">
        <w:rPr>
          <w:szCs w:val="19"/>
        </w:rPr>
        <w:t xml:space="preserve">De medewerker die een voertuig ter beschikking krijgt voor de uitoefening van zijn/haar taken is verplicht voor elke rit aan te loggen op het trackingtoestel. Een voertuig wordt per definitie gebruikt door verschillende medewerkers, waardoor identificatie noodzakelijk is. De chauffeur dient in te loggen. </w:t>
      </w:r>
    </w:p>
    <w:p w14:paraId="4AF57288" w14:textId="77777777" w:rsidR="004F2728" w:rsidRPr="001C119E" w:rsidRDefault="004F2728" w:rsidP="004F2728">
      <w:pPr>
        <w:rPr>
          <w:szCs w:val="19"/>
        </w:rPr>
      </w:pPr>
    </w:p>
    <w:p w14:paraId="4537967C" w14:textId="77777777" w:rsidR="004F2728" w:rsidRPr="001C119E" w:rsidRDefault="004F2728" w:rsidP="004F2728">
      <w:pPr>
        <w:rPr>
          <w:szCs w:val="19"/>
        </w:rPr>
      </w:pPr>
      <w:r w:rsidRPr="001C119E">
        <w:rPr>
          <w:szCs w:val="19"/>
        </w:rPr>
        <w:br w:type="page"/>
      </w:r>
    </w:p>
    <w:p w14:paraId="0094ED0A" w14:textId="77777777" w:rsidR="004F2728" w:rsidRPr="001C119E" w:rsidRDefault="004F2728" w:rsidP="004F2728">
      <w:pPr>
        <w:rPr>
          <w:szCs w:val="19"/>
        </w:rPr>
      </w:pPr>
    </w:p>
    <w:p w14:paraId="6C5651E0" w14:textId="77777777" w:rsidR="004F2728" w:rsidRPr="001C119E" w:rsidRDefault="004F2728" w:rsidP="004F2728">
      <w:pPr>
        <w:rPr>
          <w:szCs w:val="19"/>
        </w:rPr>
      </w:pPr>
      <w:r w:rsidRPr="001C119E">
        <w:rPr>
          <w:szCs w:val="19"/>
        </w:rPr>
        <w:t>De medewerker verbindt er zich toe alle bepalingen van dit reglement na te leven en is verantwoordelijk ten opzichte van het  lokaal bestuur en derden voor de gevolgen van het niet naleven van:</w:t>
      </w:r>
    </w:p>
    <w:p w14:paraId="468FF5E3" w14:textId="77777777" w:rsidR="004F2728" w:rsidRPr="001C119E" w:rsidRDefault="004F2728" w:rsidP="004761E4">
      <w:pPr>
        <w:pStyle w:val="Lijstalinea"/>
        <w:numPr>
          <w:ilvl w:val="0"/>
          <w:numId w:val="56"/>
        </w:numPr>
        <w:contextualSpacing/>
        <w:rPr>
          <w:szCs w:val="19"/>
        </w:rPr>
      </w:pPr>
      <w:r w:rsidRPr="001C119E">
        <w:rPr>
          <w:szCs w:val="19"/>
        </w:rPr>
        <w:t>De bepalingen van dit reglement;</w:t>
      </w:r>
    </w:p>
    <w:p w14:paraId="1BD8E00E" w14:textId="77777777" w:rsidR="004F2728" w:rsidRPr="001C119E" w:rsidRDefault="004F2728" w:rsidP="004761E4">
      <w:pPr>
        <w:pStyle w:val="Lijstalinea"/>
        <w:numPr>
          <w:ilvl w:val="0"/>
          <w:numId w:val="56"/>
        </w:numPr>
        <w:contextualSpacing/>
        <w:rPr>
          <w:szCs w:val="19"/>
        </w:rPr>
      </w:pPr>
      <w:r w:rsidRPr="001C119E">
        <w:rPr>
          <w:szCs w:val="19"/>
        </w:rPr>
        <w:t>De gebruiksvoorschriften van het voertuig;</w:t>
      </w:r>
    </w:p>
    <w:p w14:paraId="6A1843B6" w14:textId="77777777" w:rsidR="004F2728" w:rsidRPr="001C119E" w:rsidRDefault="004F2728" w:rsidP="004761E4">
      <w:pPr>
        <w:pStyle w:val="Lijstalinea"/>
        <w:numPr>
          <w:ilvl w:val="0"/>
          <w:numId w:val="56"/>
        </w:numPr>
        <w:contextualSpacing/>
        <w:rPr>
          <w:szCs w:val="19"/>
        </w:rPr>
      </w:pPr>
      <w:r w:rsidRPr="001C119E">
        <w:rPr>
          <w:szCs w:val="19"/>
        </w:rPr>
        <w:t>Alle wettelijke bepalingen die op hem/haar van toepassing zijn als bestuurder van de wagen.</w:t>
      </w:r>
    </w:p>
    <w:p w14:paraId="3FEA9A06" w14:textId="77777777" w:rsidR="004F2728" w:rsidRPr="001C119E" w:rsidRDefault="004F2728" w:rsidP="004F2728">
      <w:pPr>
        <w:rPr>
          <w:szCs w:val="19"/>
        </w:rPr>
      </w:pPr>
    </w:p>
    <w:p w14:paraId="2623AA27" w14:textId="77777777" w:rsidR="004F2728" w:rsidRPr="001C119E" w:rsidRDefault="004F2728" w:rsidP="004F2728">
      <w:pPr>
        <w:rPr>
          <w:szCs w:val="19"/>
        </w:rPr>
      </w:pPr>
      <w:r w:rsidRPr="001C119E">
        <w:rPr>
          <w:szCs w:val="19"/>
        </w:rPr>
        <w:t xml:space="preserve">Het bestuur stelt een handleiding ter beschikking. </w:t>
      </w:r>
    </w:p>
    <w:p w14:paraId="41436911" w14:textId="77777777" w:rsidR="004F2728" w:rsidRPr="001C119E" w:rsidRDefault="004F2728" w:rsidP="004F2728">
      <w:pPr>
        <w:rPr>
          <w:szCs w:val="19"/>
        </w:rPr>
      </w:pPr>
    </w:p>
    <w:p w14:paraId="52229547" w14:textId="77777777" w:rsidR="004F2728" w:rsidRPr="001C119E" w:rsidRDefault="004F2728" w:rsidP="004F2728">
      <w:pPr>
        <w:rPr>
          <w:b/>
          <w:szCs w:val="19"/>
          <w:u w:val="single"/>
        </w:rPr>
      </w:pPr>
      <w:r w:rsidRPr="001C119E">
        <w:rPr>
          <w:b/>
          <w:szCs w:val="19"/>
          <w:u w:val="single"/>
        </w:rPr>
        <w:t>6.</w:t>
      </w:r>
      <w:r w:rsidRPr="001C119E">
        <w:rPr>
          <w:b/>
          <w:szCs w:val="19"/>
          <w:u w:val="single"/>
        </w:rPr>
        <w:tab/>
        <w:t>Inwerkingtreding</w:t>
      </w:r>
    </w:p>
    <w:p w14:paraId="13C5B869" w14:textId="77777777" w:rsidR="004F2728" w:rsidRPr="001C119E" w:rsidRDefault="004F2728" w:rsidP="004F2728">
      <w:pPr>
        <w:rPr>
          <w:szCs w:val="19"/>
        </w:rPr>
      </w:pPr>
    </w:p>
    <w:p w14:paraId="2340520A" w14:textId="77777777" w:rsidR="004F2728" w:rsidRPr="001C119E" w:rsidRDefault="004F2728" w:rsidP="004F2728">
      <w:pPr>
        <w:rPr>
          <w:szCs w:val="19"/>
        </w:rPr>
      </w:pPr>
      <w:r w:rsidRPr="001C119E">
        <w:rPr>
          <w:szCs w:val="19"/>
        </w:rPr>
        <w:t>Dit reglement treedt in werking vanaf de installatie van het systeem en ten vroegste na de goedkeuring van het arbeidsreglement.</w:t>
      </w:r>
    </w:p>
    <w:p w14:paraId="7597FE74" w14:textId="77777777" w:rsidR="004F2728" w:rsidRPr="001C119E" w:rsidRDefault="004F2728" w:rsidP="004F2728">
      <w:pPr>
        <w:rPr>
          <w:szCs w:val="19"/>
        </w:rPr>
      </w:pPr>
    </w:p>
    <w:p w14:paraId="6309AA84" w14:textId="77777777" w:rsidR="004F2728" w:rsidRPr="001C119E" w:rsidRDefault="004F2728" w:rsidP="004F2728">
      <w:pPr>
        <w:rPr>
          <w:szCs w:val="19"/>
        </w:rPr>
      </w:pPr>
    </w:p>
    <w:p w14:paraId="04DF65E5" w14:textId="77777777" w:rsidR="004F2728" w:rsidRPr="001C119E" w:rsidRDefault="004F2728" w:rsidP="004F2728">
      <w:pPr>
        <w:rPr>
          <w:b/>
          <w:szCs w:val="19"/>
          <w:u w:val="single"/>
        </w:rPr>
      </w:pPr>
      <w:r w:rsidRPr="001C119E">
        <w:rPr>
          <w:b/>
          <w:szCs w:val="19"/>
          <w:u w:val="single"/>
        </w:rPr>
        <w:t>7.</w:t>
      </w:r>
      <w:r w:rsidRPr="001C119E">
        <w:rPr>
          <w:b/>
          <w:szCs w:val="19"/>
          <w:u w:val="single"/>
        </w:rPr>
        <w:tab/>
        <w:t>Wijzigingsbeding</w:t>
      </w:r>
    </w:p>
    <w:p w14:paraId="0954B0CD" w14:textId="77777777" w:rsidR="004F2728" w:rsidRPr="001C119E" w:rsidRDefault="004F2728" w:rsidP="004F2728">
      <w:pPr>
        <w:rPr>
          <w:szCs w:val="19"/>
        </w:rPr>
      </w:pPr>
    </w:p>
    <w:p w14:paraId="110F5B34" w14:textId="77777777" w:rsidR="004F2728" w:rsidRPr="001C119E" w:rsidRDefault="004F2728" w:rsidP="004F2728">
      <w:pPr>
        <w:rPr>
          <w:szCs w:val="19"/>
        </w:rPr>
      </w:pPr>
      <w:r w:rsidRPr="001C119E">
        <w:rPr>
          <w:szCs w:val="19"/>
        </w:rPr>
        <w:t xml:space="preserve">Het track &amp; </w:t>
      </w:r>
      <w:proofErr w:type="spellStart"/>
      <w:r w:rsidRPr="001C119E">
        <w:rPr>
          <w:szCs w:val="19"/>
        </w:rPr>
        <w:t>trace</w:t>
      </w:r>
      <w:proofErr w:type="spellEnd"/>
      <w:r w:rsidRPr="001C119E">
        <w:rPr>
          <w:szCs w:val="19"/>
        </w:rPr>
        <w:t xml:space="preserve"> reglement kan herzien worden als gevolg van praktische noodzaak, economische redenen, wijzigingen in de wetgeving ter zake, enz.</w:t>
      </w:r>
    </w:p>
    <w:p w14:paraId="152A8C3F" w14:textId="77777777" w:rsidR="004F2728" w:rsidRPr="001C119E" w:rsidRDefault="004F2728" w:rsidP="004F2728">
      <w:pPr>
        <w:rPr>
          <w:szCs w:val="19"/>
        </w:rPr>
      </w:pPr>
    </w:p>
    <w:p w14:paraId="1C5302C3" w14:textId="77777777" w:rsidR="004F2728" w:rsidRPr="001C119E" w:rsidRDefault="004F2728" w:rsidP="004F2728">
      <w:pPr>
        <w:rPr>
          <w:szCs w:val="19"/>
        </w:rPr>
      </w:pPr>
      <w:r w:rsidRPr="001C119E">
        <w:rPr>
          <w:szCs w:val="19"/>
        </w:rPr>
        <w:t xml:space="preserve">Bij wijziging van het track &amp; </w:t>
      </w:r>
      <w:proofErr w:type="spellStart"/>
      <w:r w:rsidRPr="001C119E">
        <w:rPr>
          <w:szCs w:val="19"/>
        </w:rPr>
        <w:t>trace</w:t>
      </w:r>
      <w:proofErr w:type="spellEnd"/>
      <w:r w:rsidRPr="001C119E">
        <w:rPr>
          <w:szCs w:val="19"/>
        </w:rPr>
        <w:t xml:space="preserve"> systeem zal de syndicale overlegprocedure moeten gevolgd worden.</w:t>
      </w:r>
    </w:p>
    <w:p w14:paraId="379DBD52" w14:textId="77777777" w:rsidR="004F2728" w:rsidRPr="001C119E" w:rsidRDefault="004F2728" w:rsidP="004F2728">
      <w:pPr>
        <w:rPr>
          <w:szCs w:val="19"/>
        </w:rPr>
      </w:pPr>
    </w:p>
    <w:p w14:paraId="3974BB65" w14:textId="77777777" w:rsidR="004F2728" w:rsidRPr="001C119E" w:rsidRDefault="004F2728" w:rsidP="004F2728">
      <w:pPr>
        <w:rPr>
          <w:szCs w:val="19"/>
        </w:rPr>
      </w:pPr>
      <w:r w:rsidRPr="001C119E">
        <w:rPr>
          <w:szCs w:val="19"/>
        </w:rPr>
        <w:t xml:space="preserve">De betrokken medewerkers worden op de hoogte gebracht van de wijzigingen. </w:t>
      </w:r>
    </w:p>
    <w:p w14:paraId="4E45EBE8" w14:textId="77777777" w:rsidR="004F2728" w:rsidRPr="001C119E" w:rsidRDefault="004F2728" w:rsidP="004F2728">
      <w:pPr>
        <w:rPr>
          <w:szCs w:val="19"/>
        </w:rPr>
      </w:pPr>
    </w:p>
    <w:p w14:paraId="6B77F16E" w14:textId="77777777" w:rsidR="004F2728" w:rsidRDefault="004F2728" w:rsidP="004F2728">
      <w:pPr>
        <w:rPr>
          <w:szCs w:val="19"/>
          <w:highlight w:val="green"/>
        </w:rPr>
      </w:pPr>
    </w:p>
    <w:p w14:paraId="7375F41B" w14:textId="77777777" w:rsidR="004F2728" w:rsidRDefault="004F2728" w:rsidP="004F2728">
      <w:pPr>
        <w:rPr>
          <w:szCs w:val="19"/>
          <w:highlight w:val="green"/>
        </w:rPr>
      </w:pPr>
    </w:p>
    <w:p w14:paraId="0F22A66C" w14:textId="77777777" w:rsidR="004F2728" w:rsidRDefault="004F2728" w:rsidP="004F2728">
      <w:pPr>
        <w:rPr>
          <w:b/>
          <w:szCs w:val="19"/>
          <w:u w:val="single"/>
          <w:lang w:val="nl-NL" w:eastAsia="nl-NL"/>
        </w:rPr>
      </w:pPr>
      <w:r>
        <w:br w:type="page"/>
      </w:r>
    </w:p>
    <w:p w14:paraId="3F574564" w14:textId="77777777" w:rsidR="007F4582" w:rsidRPr="001C119E" w:rsidRDefault="007F4582" w:rsidP="007F4582">
      <w:pPr>
        <w:pStyle w:val="Kop2"/>
        <w:rPr>
          <w:szCs w:val="19"/>
        </w:rPr>
      </w:pPr>
      <w:bookmarkStart w:id="129" w:name="_Toc152856171"/>
      <w:r w:rsidRPr="001C119E">
        <w:rPr>
          <w:szCs w:val="19"/>
        </w:rPr>
        <w:lastRenderedPageBreak/>
        <w:t>BIJLAGE 1</w:t>
      </w:r>
      <w:r w:rsidR="00483192" w:rsidRPr="001C119E">
        <w:rPr>
          <w:szCs w:val="19"/>
        </w:rPr>
        <w:t>2</w:t>
      </w:r>
      <w:r w:rsidRPr="001C119E">
        <w:rPr>
          <w:szCs w:val="19"/>
        </w:rPr>
        <w:t>: RE-INTEGRATIE VAN ARBEIDSONGESCHIKTE WERKNEMERS</w:t>
      </w:r>
      <w:bookmarkEnd w:id="129"/>
    </w:p>
    <w:p w14:paraId="120DE419" w14:textId="77777777" w:rsidR="007F4582" w:rsidRPr="001C119E" w:rsidRDefault="007F4582" w:rsidP="00D00949">
      <w:pPr>
        <w:rPr>
          <w:b/>
          <w:color w:val="000000"/>
          <w:sz w:val="20"/>
          <w:u w:val="single"/>
          <w:lang w:eastAsia="nl-BE"/>
        </w:rPr>
      </w:pPr>
      <w:r w:rsidRPr="001C119E">
        <w:rPr>
          <w:szCs w:val="19"/>
        </w:rPr>
        <w:br/>
      </w:r>
      <w:r w:rsidRPr="001C119E">
        <w:rPr>
          <w:b/>
          <w:u w:val="single"/>
        </w:rPr>
        <w:t>1. Inleiding</w:t>
      </w:r>
    </w:p>
    <w:p w14:paraId="39F45399" w14:textId="77777777" w:rsidR="007F4582" w:rsidRPr="001C119E" w:rsidRDefault="007F4582" w:rsidP="007F4582">
      <w:pPr>
        <w:autoSpaceDE w:val="0"/>
        <w:autoSpaceDN w:val="0"/>
        <w:adjustRightInd w:val="0"/>
        <w:rPr>
          <w:rFonts w:ascii="Arial" w:hAnsi="Arial" w:cs="Arial"/>
          <w:color w:val="000000"/>
          <w:sz w:val="20"/>
          <w:szCs w:val="20"/>
          <w:lang w:eastAsia="nl-BE"/>
        </w:rPr>
      </w:pPr>
    </w:p>
    <w:p w14:paraId="6D37D71E"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Afwezigheid door langdurige ziekte heeft </w:t>
      </w:r>
      <w:r w:rsidR="00EE6DC0" w:rsidRPr="001C119E">
        <w:rPr>
          <w:rFonts w:cs="Arial"/>
          <w:color w:val="000000"/>
          <w:szCs w:val="19"/>
          <w:lang w:eastAsia="nl-BE"/>
        </w:rPr>
        <w:t>mogelijks vergaande gevolgen</w:t>
      </w:r>
      <w:r w:rsidRPr="001C119E">
        <w:rPr>
          <w:rFonts w:cs="Arial"/>
          <w:color w:val="000000"/>
          <w:szCs w:val="19"/>
          <w:lang w:eastAsia="nl-BE"/>
        </w:rPr>
        <w:t xml:space="preserve"> voor de arbeidsongeschikte werknemer: het leidt tot inkomstenverlies, verlies van sociale contacten, en vaak tot nog meer gezondheidsproblemen. Hoe langer iemand arbeidsongeschikt is, des te moeilijker het voor hem of haar is om opnieuw te gaan werken. Het is dus van het allergrootste belang om werknemers in een vroeg stadium de kans te geven weer aan de slag te gaan. </w:t>
      </w:r>
    </w:p>
    <w:p w14:paraId="12447F21" w14:textId="77777777" w:rsidR="00D00949" w:rsidRPr="001C119E" w:rsidRDefault="00D00949" w:rsidP="007F4582">
      <w:pPr>
        <w:autoSpaceDE w:val="0"/>
        <w:autoSpaceDN w:val="0"/>
        <w:adjustRightInd w:val="0"/>
        <w:rPr>
          <w:rFonts w:cs="Arial"/>
          <w:color w:val="000000"/>
          <w:szCs w:val="19"/>
          <w:lang w:eastAsia="nl-BE"/>
        </w:rPr>
      </w:pPr>
    </w:p>
    <w:p w14:paraId="68CDD7BF" w14:textId="77777777" w:rsidR="007F4582" w:rsidRPr="001C119E" w:rsidRDefault="007F4582" w:rsidP="00D00949">
      <w:pPr>
        <w:rPr>
          <w:b/>
          <w:szCs w:val="19"/>
          <w:u w:val="single"/>
        </w:rPr>
      </w:pPr>
      <w:r w:rsidRPr="001C119E">
        <w:rPr>
          <w:b/>
          <w:szCs w:val="19"/>
          <w:u w:val="single"/>
        </w:rPr>
        <w:t xml:space="preserve">2. Doelstelling re-integratie van arbeidsongeschikte werknemers </w:t>
      </w:r>
    </w:p>
    <w:p w14:paraId="3BDAB485" w14:textId="77777777" w:rsidR="007F4582" w:rsidRPr="001C119E" w:rsidRDefault="007F4582" w:rsidP="007F4582">
      <w:pPr>
        <w:autoSpaceDE w:val="0"/>
        <w:autoSpaceDN w:val="0"/>
        <w:adjustRightInd w:val="0"/>
        <w:rPr>
          <w:rFonts w:cs="Arial"/>
          <w:color w:val="000000"/>
          <w:szCs w:val="19"/>
          <w:lang w:eastAsia="nl-BE"/>
        </w:rPr>
      </w:pPr>
    </w:p>
    <w:p w14:paraId="504C2F01"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Het opstellen en het doorlopen van een re-integratietraject beoogt werkgevers en werknemers te doen beseffen dat er echt wel mogelijkheden zijn voor re-integratie, en hen te helpen deze kans te grijpen. </w:t>
      </w:r>
    </w:p>
    <w:p w14:paraId="15B4074B" w14:textId="77777777" w:rsidR="007F4582" w:rsidRPr="001C119E" w:rsidRDefault="007F4582" w:rsidP="007F4582">
      <w:pPr>
        <w:autoSpaceDE w:val="0"/>
        <w:autoSpaceDN w:val="0"/>
        <w:adjustRightInd w:val="0"/>
        <w:rPr>
          <w:rFonts w:cs="Arial"/>
          <w:color w:val="000000"/>
          <w:szCs w:val="19"/>
          <w:lang w:eastAsia="nl-BE"/>
        </w:rPr>
      </w:pPr>
    </w:p>
    <w:p w14:paraId="36887820"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In het re-integratietraject voor werknemers is een belangrijke rol weggelegd voor de preventie-adviseur-arbeidsgeneesheer, die niet alleen de arbeidsomstandigheden en het werk in een bepaald</w:t>
      </w:r>
      <w:r w:rsidRPr="001C119E">
        <w:rPr>
          <w:rFonts w:cs="Arial"/>
          <w:strike/>
          <w:color w:val="000000"/>
          <w:szCs w:val="19"/>
          <w:lang w:eastAsia="nl-BE"/>
        </w:rPr>
        <w:t xml:space="preserve"> </w:t>
      </w:r>
      <w:r w:rsidRPr="001C119E">
        <w:rPr>
          <w:rFonts w:cs="Arial"/>
          <w:color w:val="000000"/>
          <w:szCs w:val="19"/>
          <w:lang w:eastAsia="nl-BE"/>
        </w:rPr>
        <w:t xml:space="preserve">bestuur kent, maar ook de werknemer, en die bovendien kan fungeren als gekend aanspreekpunt voor de werkgever. De preventieadviseur-arbeidsgeneesheer maakt ook deel uit van een multidisciplinair team binnen de interne of externe werk voor preventie en bescherming op het werk. Dit laat toe om bv. ook ergonomen of preventieadviseurs die gespecialiseerd zijn in psychosociale aspecten in te schakelen, wat zeker nuttig is als de arbeidsongeschiktheid te wijten is aan stress, burn-out of rug- en nekklachten als gevolg van het werk. Het kan hier gaan om een werknemer die tijdelijk zijn overeengekomen werk niet kan uitoefenen of om een werknemer die definitief ongeschikt is voor het overeengekomen werk. In dit laatste geval zal er moeten worden gezocht naar een definitieve oplossing via aangepast of ander werk. </w:t>
      </w:r>
    </w:p>
    <w:p w14:paraId="2C754017" w14:textId="77777777" w:rsidR="007F4582" w:rsidRPr="001C119E" w:rsidRDefault="007F4582" w:rsidP="007F4582">
      <w:pPr>
        <w:autoSpaceDE w:val="0"/>
        <w:autoSpaceDN w:val="0"/>
        <w:adjustRightInd w:val="0"/>
        <w:rPr>
          <w:rFonts w:cs="Arial"/>
          <w:b/>
          <w:bCs/>
          <w:color w:val="000000"/>
          <w:szCs w:val="19"/>
          <w:lang w:eastAsia="nl-BE"/>
        </w:rPr>
      </w:pPr>
    </w:p>
    <w:p w14:paraId="29286B61" w14:textId="77777777" w:rsidR="007F4582" w:rsidRPr="001C119E" w:rsidRDefault="007F4582" w:rsidP="00D00949">
      <w:pPr>
        <w:rPr>
          <w:b/>
          <w:szCs w:val="19"/>
          <w:u w:val="single"/>
        </w:rPr>
      </w:pPr>
      <w:r w:rsidRPr="001C119E">
        <w:rPr>
          <w:b/>
          <w:szCs w:val="19"/>
          <w:u w:val="single"/>
        </w:rPr>
        <w:t xml:space="preserve">3. Wetgeving </w:t>
      </w:r>
    </w:p>
    <w:p w14:paraId="0EAC247C" w14:textId="77777777" w:rsidR="007F4582" w:rsidRPr="001C119E" w:rsidRDefault="007F4582" w:rsidP="007F4582">
      <w:pPr>
        <w:autoSpaceDE w:val="0"/>
        <w:autoSpaceDN w:val="0"/>
        <w:adjustRightInd w:val="0"/>
        <w:rPr>
          <w:rFonts w:cs="Arial"/>
          <w:color w:val="000000"/>
          <w:szCs w:val="19"/>
          <w:lang w:eastAsia="nl-BE"/>
        </w:rPr>
      </w:pPr>
    </w:p>
    <w:p w14:paraId="7D005E0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Verwijzingen naar het Belgisch Staatsblad: </w:t>
      </w:r>
    </w:p>
    <w:p w14:paraId="1223CFC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br/>
        <w:t xml:space="preserve">Wet van 4 augustus 1996, </w:t>
      </w:r>
    </w:p>
    <w:p w14:paraId="02E6660D"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Belgisch Staatsblad van 18 september 1996; </w:t>
      </w:r>
    </w:p>
    <w:p w14:paraId="5BE5BE0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br/>
        <w:t xml:space="preserve">Wet van 10 januari 2007, </w:t>
      </w:r>
    </w:p>
    <w:p w14:paraId="17B7694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Belgisch Staatsblad van 6 juni 2007; </w:t>
      </w:r>
    </w:p>
    <w:p w14:paraId="724DF698"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br/>
        <w:t>Codex over het welzijn op het werk van 27 april 2017,</w:t>
      </w:r>
    </w:p>
    <w:p w14:paraId="33FA1B7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Belgisch Staatsblad van 2 juni 2017.</w:t>
      </w:r>
    </w:p>
    <w:p w14:paraId="1CFC2342" w14:textId="77777777" w:rsidR="007F4582" w:rsidRPr="001C119E" w:rsidRDefault="007F4582" w:rsidP="007F4582">
      <w:pPr>
        <w:autoSpaceDE w:val="0"/>
        <w:autoSpaceDN w:val="0"/>
        <w:adjustRightInd w:val="0"/>
        <w:rPr>
          <w:rFonts w:cs="Arial"/>
          <w:b/>
          <w:bCs/>
          <w:color w:val="000000"/>
          <w:szCs w:val="19"/>
          <w:lang w:eastAsia="nl-BE"/>
        </w:rPr>
      </w:pPr>
    </w:p>
    <w:p w14:paraId="0FE166F5" w14:textId="77777777" w:rsidR="007F4582" w:rsidRPr="001C119E" w:rsidRDefault="007F4582" w:rsidP="00D00949">
      <w:pPr>
        <w:rPr>
          <w:rFonts w:cs="Arial"/>
          <w:color w:val="000000"/>
          <w:szCs w:val="19"/>
          <w:u w:val="single"/>
          <w:lang w:eastAsia="nl-BE"/>
        </w:rPr>
      </w:pPr>
      <w:r w:rsidRPr="001C119E">
        <w:rPr>
          <w:b/>
          <w:szCs w:val="19"/>
          <w:u w:val="single"/>
        </w:rPr>
        <w:t xml:space="preserve">4. Opstarten re-integratietraject </w:t>
      </w:r>
    </w:p>
    <w:p w14:paraId="55377F86" w14:textId="77777777" w:rsidR="007F4582" w:rsidRPr="001C119E" w:rsidRDefault="007F4582" w:rsidP="007F4582">
      <w:pPr>
        <w:autoSpaceDE w:val="0"/>
        <w:autoSpaceDN w:val="0"/>
        <w:adjustRightInd w:val="0"/>
        <w:rPr>
          <w:rFonts w:cs="Arial"/>
          <w:color w:val="000000"/>
          <w:szCs w:val="19"/>
          <w:lang w:eastAsia="nl-BE"/>
        </w:rPr>
      </w:pPr>
    </w:p>
    <w:p w14:paraId="4D240C33" w14:textId="77777777" w:rsidR="007F4582" w:rsidRPr="001C119E" w:rsidRDefault="007F4582" w:rsidP="00D00949">
      <w:pPr>
        <w:autoSpaceDE w:val="0"/>
        <w:autoSpaceDN w:val="0"/>
        <w:adjustRightInd w:val="0"/>
        <w:rPr>
          <w:rFonts w:cs="Arial"/>
          <w:color w:val="000000"/>
          <w:szCs w:val="19"/>
          <w:lang w:eastAsia="nl-BE"/>
        </w:rPr>
      </w:pPr>
      <w:r w:rsidRPr="001C119E">
        <w:rPr>
          <w:rFonts w:cs="Arial"/>
          <w:color w:val="000000"/>
          <w:szCs w:val="19"/>
          <w:lang w:eastAsia="nl-BE"/>
        </w:rPr>
        <w:t>Het is de preventieadviseur-arbeidsgeneesheer die een re-integratietraject begeleidt.</w:t>
      </w:r>
    </w:p>
    <w:p w14:paraId="7AF4D62B" w14:textId="77777777" w:rsidR="007F4582" w:rsidRPr="001C119E" w:rsidRDefault="007F4582" w:rsidP="00D00949">
      <w:pPr>
        <w:autoSpaceDE w:val="0"/>
        <w:autoSpaceDN w:val="0"/>
        <w:adjustRightInd w:val="0"/>
        <w:rPr>
          <w:rFonts w:cs="Arial"/>
          <w:color w:val="000000"/>
          <w:szCs w:val="19"/>
          <w:lang w:eastAsia="nl-BE"/>
        </w:rPr>
      </w:pPr>
      <w:r w:rsidRPr="001C119E">
        <w:rPr>
          <w:rFonts w:cs="Arial"/>
          <w:color w:val="000000"/>
          <w:szCs w:val="19"/>
          <w:lang w:eastAsia="nl-BE"/>
        </w:rPr>
        <w:t xml:space="preserve">De opstart van het re-integratietraject kan op verzoek van drie verschillende partijen:  </w:t>
      </w:r>
    </w:p>
    <w:p w14:paraId="1DC92111" w14:textId="77777777" w:rsidR="007F4582" w:rsidRPr="001C119E" w:rsidRDefault="007F4582" w:rsidP="007F4582">
      <w:pPr>
        <w:autoSpaceDE w:val="0"/>
        <w:autoSpaceDN w:val="0"/>
        <w:adjustRightInd w:val="0"/>
        <w:rPr>
          <w:rFonts w:cs="Arial"/>
          <w:b/>
          <w:bCs/>
          <w:color w:val="000000"/>
          <w:szCs w:val="19"/>
          <w:lang w:eastAsia="nl-BE"/>
        </w:rPr>
      </w:pPr>
    </w:p>
    <w:p w14:paraId="48063CF3"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b/>
          <w:bCs/>
          <w:color w:val="000000"/>
          <w:szCs w:val="19"/>
          <w:lang w:eastAsia="nl-BE"/>
        </w:rPr>
        <w:t xml:space="preserve">De werknemer zelf </w:t>
      </w:r>
    </w:p>
    <w:p w14:paraId="325D23D3"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color w:val="000000"/>
          <w:szCs w:val="19"/>
          <w:lang w:eastAsia="nl-BE"/>
        </w:rPr>
        <w:t xml:space="preserve">De werknemer kan zelf vragen om een re-integratietraject op te starten, ongeacht de duur van zijn arbeidsongeschiktheid. Hij kan dit dus in principe reeds vragen tijdens zijn eerste maand arbeidsongeschiktheid (tijdens de periode van het gewaarborgd loon), maar ook als hij reeds geruime tijd arbeidsongeschikt is (zowel tijdens primaire arbeidsongeschiktheid als tijdens invaliditeit). Ook de behandelend geneesheer van de werknemer kan een verzoek tot re-integratie bij de preventieadviseur-arbeidsgeneesheer indienen, mits toestemming van de werknemer, of de werknemer kan zijn behandelend geneesheer vragen om dit te doen. </w:t>
      </w:r>
    </w:p>
    <w:p w14:paraId="3A341E8F" w14:textId="77777777" w:rsidR="007F4582" w:rsidRPr="001C119E" w:rsidRDefault="007F4582" w:rsidP="007F4582">
      <w:pPr>
        <w:autoSpaceDE w:val="0"/>
        <w:autoSpaceDN w:val="0"/>
        <w:adjustRightInd w:val="0"/>
        <w:ind w:left="708"/>
        <w:rPr>
          <w:rFonts w:cs="Arial"/>
          <w:b/>
          <w:bCs/>
          <w:color w:val="000000"/>
          <w:szCs w:val="19"/>
          <w:lang w:eastAsia="nl-BE"/>
        </w:rPr>
      </w:pPr>
    </w:p>
    <w:p w14:paraId="7C8523AB"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b/>
          <w:bCs/>
          <w:color w:val="000000"/>
          <w:szCs w:val="19"/>
          <w:lang w:eastAsia="nl-BE"/>
        </w:rPr>
        <w:t xml:space="preserve">Op vraag van de adviserend geneesheer van het ziekenfonds </w:t>
      </w:r>
    </w:p>
    <w:p w14:paraId="1AB66184"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color w:val="000000"/>
          <w:szCs w:val="19"/>
          <w:lang w:eastAsia="nl-BE"/>
        </w:rPr>
        <w:t>Zie de procedure die verder uitgeschreven staat.</w:t>
      </w:r>
    </w:p>
    <w:p w14:paraId="61C7CB4F" w14:textId="77777777" w:rsidR="007F4582" w:rsidRPr="001C119E" w:rsidRDefault="007F4582" w:rsidP="007F4582">
      <w:pPr>
        <w:autoSpaceDE w:val="0"/>
        <w:autoSpaceDN w:val="0"/>
        <w:adjustRightInd w:val="0"/>
        <w:ind w:left="708"/>
        <w:rPr>
          <w:rFonts w:cs="Arial"/>
          <w:b/>
          <w:bCs/>
          <w:color w:val="000000"/>
          <w:szCs w:val="19"/>
          <w:lang w:eastAsia="nl-BE"/>
        </w:rPr>
      </w:pPr>
    </w:p>
    <w:p w14:paraId="48CF850B"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b/>
          <w:color w:val="000000"/>
          <w:szCs w:val="19"/>
          <w:lang w:eastAsia="nl-BE"/>
        </w:rPr>
        <w:lastRenderedPageBreak/>
        <w:t>De werkgever</w:t>
      </w:r>
      <w:r w:rsidRPr="001C119E">
        <w:rPr>
          <w:rFonts w:cs="Arial"/>
          <w:color w:val="000000"/>
          <w:szCs w:val="19"/>
          <w:lang w:eastAsia="nl-BE"/>
        </w:rPr>
        <w:t xml:space="preserve"> kan pas een verzoek indienen ten vroegste na 4 maanden ononderbroken afwezigheid wegens ziekte of ongeval van de werknemer. </w:t>
      </w:r>
    </w:p>
    <w:p w14:paraId="5C2FCDB0" w14:textId="77777777" w:rsidR="007F4582" w:rsidRPr="001C119E" w:rsidRDefault="007F4582" w:rsidP="007F4582">
      <w:pPr>
        <w:autoSpaceDE w:val="0"/>
        <w:autoSpaceDN w:val="0"/>
        <w:adjustRightInd w:val="0"/>
        <w:ind w:left="708"/>
        <w:rPr>
          <w:rFonts w:cs="Arial"/>
          <w:color w:val="000000"/>
          <w:szCs w:val="19"/>
          <w:lang w:eastAsia="nl-BE"/>
        </w:rPr>
      </w:pPr>
      <w:r w:rsidRPr="001C119E">
        <w:rPr>
          <w:rFonts w:cs="Arial"/>
          <w:color w:val="000000"/>
          <w:szCs w:val="19"/>
          <w:lang w:eastAsia="nl-BE"/>
        </w:rPr>
        <w:br/>
        <w:t xml:space="preserve">De werkgever kan het verzoek onmiddellijk indienen als er een attest van de behandelende arts is dat een definitieve ongeschiktheid attesteert. </w:t>
      </w:r>
    </w:p>
    <w:p w14:paraId="30F2B8D9" w14:textId="77777777" w:rsidR="007F4582" w:rsidRPr="001C119E" w:rsidRDefault="007F4582" w:rsidP="007F4582">
      <w:pPr>
        <w:autoSpaceDE w:val="0"/>
        <w:autoSpaceDN w:val="0"/>
        <w:adjustRightInd w:val="0"/>
        <w:ind w:left="708"/>
        <w:rPr>
          <w:rFonts w:cs="Arial"/>
          <w:strike/>
          <w:color w:val="FF0000"/>
          <w:szCs w:val="19"/>
          <w:lang w:eastAsia="nl-BE"/>
        </w:rPr>
      </w:pPr>
    </w:p>
    <w:p w14:paraId="6AAA237D" w14:textId="77777777" w:rsidR="007F4582" w:rsidRPr="001C119E" w:rsidRDefault="007F4582" w:rsidP="007F4582">
      <w:pPr>
        <w:autoSpaceDE w:val="0"/>
        <w:autoSpaceDN w:val="0"/>
        <w:adjustRightInd w:val="0"/>
        <w:rPr>
          <w:rFonts w:cs="Arial"/>
          <w:color w:val="000000"/>
          <w:szCs w:val="19"/>
          <w:lang w:eastAsia="nl-BE"/>
        </w:rPr>
      </w:pPr>
    </w:p>
    <w:p w14:paraId="1C205744"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voorkeur wordt gegeven aan werknemers die zelf het initiatief nemen tot re-integratie. Slechts in de gevallen waarin de werknemer aan de werkgever een attest bezorgt van de behandelend geneesheer waaruit de definitieve ongeschiktheid blijkt om het overeengekomen werk uit te voeren, kan de werkgever het traject vroeger opstarten: in dit laatste geval is de kans immers groot dat er naar ander of aangepast werk zal moeten worden gekeken, en daarmee kan men best zo snel mogelijk beginnen, om te vermijden dat de situatie evolueert naar een afwezigheid van lange duur. </w:t>
      </w:r>
    </w:p>
    <w:p w14:paraId="1FC091EA" w14:textId="77777777" w:rsidR="007F4582" w:rsidRPr="001C119E" w:rsidRDefault="007F4582" w:rsidP="007F4582">
      <w:pPr>
        <w:autoSpaceDE w:val="0"/>
        <w:autoSpaceDN w:val="0"/>
        <w:adjustRightInd w:val="0"/>
        <w:rPr>
          <w:rFonts w:cs="Arial"/>
          <w:color w:val="000000"/>
          <w:szCs w:val="19"/>
          <w:lang w:eastAsia="nl-BE"/>
        </w:rPr>
      </w:pPr>
    </w:p>
    <w:p w14:paraId="39AA790D"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Bij de aanvraag tot opstart </w:t>
      </w:r>
      <w:r w:rsidRPr="001C119E">
        <w:rPr>
          <w:rFonts w:cs="Arial"/>
          <w:color w:val="000000"/>
          <w:szCs w:val="19"/>
          <w:lang w:eastAsia="nl-BE"/>
        </w:rPr>
        <w:t xml:space="preserve">van een re-integratietraject (door werknemer, adviserend geneesheer van het ziekenfonds of de werkgever) verwittigt </w:t>
      </w:r>
      <w:r w:rsidRPr="001C119E">
        <w:rPr>
          <w:rFonts w:cs="Arial"/>
          <w:b/>
          <w:bCs/>
          <w:color w:val="000000"/>
          <w:szCs w:val="19"/>
          <w:lang w:eastAsia="nl-BE"/>
        </w:rPr>
        <w:t xml:space="preserve">de preventieadviseur-arbeidsgeneesheer </w:t>
      </w:r>
      <w:r w:rsidRPr="001C119E">
        <w:rPr>
          <w:rFonts w:cs="Arial"/>
          <w:color w:val="000000"/>
          <w:szCs w:val="19"/>
          <w:lang w:eastAsia="nl-BE"/>
        </w:rPr>
        <w:t xml:space="preserve">(PA AG) de andere partijen. </w:t>
      </w:r>
    </w:p>
    <w:p w14:paraId="5BF2C6A8" w14:textId="77777777" w:rsidR="007F4582" w:rsidRPr="001C119E" w:rsidRDefault="007F4582" w:rsidP="007F4582">
      <w:pPr>
        <w:autoSpaceDE w:val="0"/>
        <w:autoSpaceDN w:val="0"/>
        <w:adjustRightInd w:val="0"/>
        <w:rPr>
          <w:rFonts w:cs="Arial"/>
          <w:color w:val="000000"/>
          <w:szCs w:val="19"/>
          <w:lang w:eastAsia="nl-BE"/>
        </w:rPr>
      </w:pPr>
    </w:p>
    <w:p w14:paraId="0BBBFA32"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Dit betekent dat hij de werkgever verwittigt wanneer er een traject wordt opgestart door de werknemer of door de adviserend geneesheer of dat hij de adviserend geneesheer moet verwittigen wanneer de werknemer of de werkgever een re-integratietraject wil opstarten. </w:t>
      </w:r>
    </w:p>
    <w:p w14:paraId="4579F780" w14:textId="77777777" w:rsidR="007F4582" w:rsidRPr="001C119E" w:rsidRDefault="007F4582" w:rsidP="007F4582">
      <w:pPr>
        <w:autoSpaceDE w:val="0"/>
        <w:autoSpaceDN w:val="0"/>
        <w:adjustRightInd w:val="0"/>
        <w:rPr>
          <w:rFonts w:cs="Arial"/>
          <w:b/>
          <w:bCs/>
          <w:color w:val="000000"/>
          <w:szCs w:val="19"/>
          <w:lang w:eastAsia="nl-BE"/>
        </w:rPr>
      </w:pPr>
      <w:r w:rsidRPr="001C119E">
        <w:rPr>
          <w:rFonts w:cs="Arial"/>
          <w:b/>
          <w:bCs/>
          <w:color w:val="000000"/>
          <w:szCs w:val="19"/>
          <w:lang w:eastAsia="nl-BE"/>
        </w:rPr>
        <w:t xml:space="preserve"> </w:t>
      </w:r>
    </w:p>
    <w:p w14:paraId="7318D133" w14:textId="77777777" w:rsidR="007F4582" w:rsidRPr="001C119E" w:rsidRDefault="007F4582" w:rsidP="00D00949">
      <w:pPr>
        <w:rPr>
          <w:b/>
          <w:szCs w:val="19"/>
          <w:u w:val="single"/>
        </w:rPr>
      </w:pPr>
      <w:r w:rsidRPr="001C119E">
        <w:rPr>
          <w:b/>
          <w:szCs w:val="19"/>
          <w:u w:val="single"/>
        </w:rPr>
        <w:t xml:space="preserve">5. Re-integratiebeoordeling door de preventieadviseur-arbeidsgeneesheer </w:t>
      </w:r>
    </w:p>
    <w:p w14:paraId="1A1E7A5B" w14:textId="77777777" w:rsidR="007F4582" w:rsidRPr="001C119E" w:rsidRDefault="007F4582" w:rsidP="007F4582">
      <w:pPr>
        <w:autoSpaceDE w:val="0"/>
        <w:autoSpaceDN w:val="0"/>
        <w:adjustRightInd w:val="0"/>
        <w:rPr>
          <w:rFonts w:cs="Arial"/>
          <w:b/>
          <w:bCs/>
          <w:color w:val="000000"/>
          <w:szCs w:val="19"/>
          <w:lang w:eastAsia="nl-BE"/>
        </w:rPr>
      </w:pPr>
    </w:p>
    <w:p w14:paraId="1E48AD08"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5.1. Integratie-onderzoek en overleg met werknemer en andere betrokken actoren: </w:t>
      </w:r>
    </w:p>
    <w:p w14:paraId="6522D9AE" w14:textId="77777777" w:rsidR="007F4582" w:rsidRPr="001C119E" w:rsidRDefault="007F4582" w:rsidP="007F4582">
      <w:pPr>
        <w:autoSpaceDE w:val="0"/>
        <w:autoSpaceDN w:val="0"/>
        <w:adjustRightInd w:val="0"/>
        <w:rPr>
          <w:rFonts w:cs="Arial"/>
          <w:color w:val="000000"/>
          <w:szCs w:val="19"/>
          <w:lang w:eastAsia="nl-BE"/>
        </w:rPr>
      </w:pPr>
    </w:p>
    <w:p w14:paraId="0505D6E2"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preventieadviseur-arbeidsgeneesheer zal zo snel mogelijk na het verzoek tot re-integratie de </w:t>
      </w:r>
      <w:r w:rsidRPr="001C119E">
        <w:rPr>
          <w:rFonts w:cs="Arial"/>
          <w:b/>
          <w:bCs/>
          <w:color w:val="000000"/>
          <w:szCs w:val="19"/>
          <w:lang w:eastAsia="nl-BE"/>
        </w:rPr>
        <w:t xml:space="preserve">betrokken werknemer </w:t>
      </w:r>
      <w:r w:rsidRPr="001C119E">
        <w:rPr>
          <w:rFonts w:cs="Arial"/>
          <w:color w:val="000000"/>
          <w:szCs w:val="19"/>
          <w:lang w:eastAsia="nl-BE"/>
        </w:rPr>
        <w:t xml:space="preserve">uitnodigen, om hem te onderzoeken, met hem te overleggen en na te gaan hoe de werknemer zelf staat tegenover een mogelijke re-integratie. Het doel is na te gaan of de werknemer op termijn het overeengekomen werk opnieuw zal kunnen uitoefenen, eventueel mits aanpassing van de werkpost, en om de mogelijkheden voor re-integratie te onderzoeken op basis van de arbeidscapaciteiten van de werknemer, m.a.w. via aangepast of ander werk. </w:t>
      </w:r>
    </w:p>
    <w:p w14:paraId="4C115A71" w14:textId="77777777" w:rsidR="007F4582" w:rsidRPr="001C119E" w:rsidRDefault="007F4582" w:rsidP="007F4582">
      <w:pPr>
        <w:autoSpaceDE w:val="0"/>
        <w:autoSpaceDN w:val="0"/>
        <w:adjustRightInd w:val="0"/>
        <w:rPr>
          <w:rFonts w:cs="Arial"/>
          <w:color w:val="000000"/>
          <w:szCs w:val="19"/>
          <w:lang w:eastAsia="nl-BE"/>
        </w:rPr>
      </w:pPr>
    </w:p>
    <w:p w14:paraId="50C77FAF"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werkgever neemt de verplaatsingskosten van de werknemer die verbonden zijn aan het re-integratietraject voor zijn rekening. </w:t>
      </w:r>
    </w:p>
    <w:p w14:paraId="107A463A" w14:textId="77777777" w:rsidR="007F4582" w:rsidRPr="001C119E" w:rsidRDefault="007F4582" w:rsidP="007F4582">
      <w:pPr>
        <w:autoSpaceDE w:val="0"/>
        <w:autoSpaceDN w:val="0"/>
        <w:adjustRightInd w:val="0"/>
        <w:rPr>
          <w:rFonts w:cs="Arial"/>
          <w:color w:val="000000"/>
          <w:szCs w:val="19"/>
          <w:lang w:eastAsia="nl-BE"/>
        </w:rPr>
      </w:pPr>
    </w:p>
    <w:p w14:paraId="3DE4D6E4"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Om de re-integratie alle slaagkansen te bieden, is het aangewezen om de </w:t>
      </w:r>
      <w:r w:rsidRPr="001C119E">
        <w:rPr>
          <w:rFonts w:cs="Arial"/>
          <w:b/>
          <w:bCs/>
          <w:color w:val="000000"/>
          <w:szCs w:val="19"/>
          <w:lang w:eastAsia="nl-BE"/>
        </w:rPr>
        <w:t xml:space="preserve">behandelend geneesheer van de werknemer </w:t>
      </w:r>
      <w:r w:rsidRPr="001C119E">
        <w:rPr>
          <w:rFonts w:cs="Arial"/>
          <w:color w:val="000000"/>
          <w:szCs w:val="19"/>
          <w:lang w:eastAsia="nl-BE"/>
        </w:rPr>
        <w:t xml:space="preserve">zo vroeg mogelijk te betrekken. In de meeste gevallen zal het hier gaan om de huisarts, die ook het attest van arbeidsongeschiktheid heeft uitgereikt. Het is echter ook mogelijk dat de werknemer in behandeling is bij een andere arts (specialist) en door hem wordt opgevolgd. In dat geval is het wenselijk om met deze arts contact op te nemen. </w:t>
      </w:r>
    </w:p>
    <w:p w14:paraId="0F14CF09" w14:textId="77777777" w:rsidR="007F4582" w:rsidRPr="001C119E" w:rsidRDefault="007F4582" w:rsidP="007F4582">
      <w:pPr>
        <w:autoSpaceDE w:val="0"/>
        <w:autoSpaceDN w:val="0"/>
        <w:adjustRightInd w:val="0"/>
        <w:rPr>
          <w:rFonts w:cs="Arial"/>
          <w:color w:val="000000"/>
          <w:szCs w:val="19"/>
          <w:lang w:eastAsia="nl-BE"/>
        </w:rPr>
      </w:pPr>
    </w:p>
    <w:p w14:paraId="2C57367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preventieadviseur-arbeidsgeneesheer mag in deze fase overleg plegen met de behandelend geneesheer, op voorwaarde dat de werknemer hiervoor zijn toestemming geeft. Het is immers mogelijk dat het nodig is om medische gegevens uit te wisselen of over de gezondheidstoestand van de werknemer te spreken: behandelend geneesheer en preventieadviseur-arbeidsgeneesheer zijn allebei arts, en als dusdanig zijn zij beiden gebonden door het medisch beroepsgeheim. </w:t>
      </w:r>
    </w:p>
    <w:p w14:paraId="28D0E419" w14:textId="77777777" w:rsidR="007F4582" w:rsidRPr="001C119E" w:rsidRDefault="007F4582" w:rsidP="007F4582">
      <w:pPr>
        <w:autoSpaceDE w:val="0"/>
        <w:autoSpaceDN w:val="0"/>
        <w:adjustRightInd w:val="0"/>
        <w:rPr>
          <w:rFonts w:cs="Arial"/>
          <w:color w:val="000000"/>
          <w:szCs w:val="19"/>
          <w:lang w:eastAsia="nl-BE"/>
        </w:rPr>
      </w:pPr>
    </w:p>
    <w:p w14:paraId="70CB526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Bovendien is hun voornaamste doel de bescherming van de gezondheid van de werknemer/patiënt. Het is dan ook in het belang van de werknemer om deze toestemming te geven. Om een weloverwogen re-integratie-beoordeling te kunnen maken, is het voor de preventieadviseur-arbeidsgeneesheer immers belangrijk om overleg te kunnen plegen met een arts die de gezondheidstoestand van de werknemer en zijn mogelijkheden goed kent. Anderzijds is het de preventie-adviseur-arbeidsgeneesheer die de arbeidsomgeving beter kent, met inbegrip van werkpost en functie van de werknemer. Dit komt de uitwisseling van informatie voor beide artsen ten goede. </w:t>
      </w:r>
    </w:p>
    <w:p w14:paraId="4324D930" w14:textId="77777777" w:rsidR="007F4582" w:rsidRPr="001C119E" w:rsidRDefault="007F4582" w:rsidP="007F4582">
      <w:pPr>
        <w:autoSpaceDE w:val="0"/>
        <w:autoSpaceDN w:val="0"/>
        <w:adjustRightInd w:val="0"/>
        <w:rPr>
          <w:rFonts w:cs="Arial"/>
          <w:color w:val="000000"/>
          <w:szCs w:val="19"/>
          <w:lang w:eastAsia="nl-BE"/>
        </w:rPr>
      </w:pPr>
    </w:p>
    <w:p w14:paraId="77ACE0DF"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lastRenderedPageBreak/>
        <w:t>Momenteel worden communicatietools en –middelen uitgewerkt om deze communicatie vlotter te laten verlopen. Het is niet verplicht deze tools te gebruiken.</w:t>
      </w:r>
    </w:p>
    <w:p w14:paraId="3E3BD46E" w14:textId="77777777" w:rsidR="007F4582" w:rsidRPr="001C119E" w:rsidRDefault="007F4582" w:rsidP="007F4582">
      <w:pPr>
        <w:autoSpaceDE w:val="0"/>
        <w:autoSpaceDN w:val="0"/>
        <w:adjustRightInd w:val="0"/>
        <w:rPr>
          <w:rFonts w:cs="Arial"/>
          <w:color w:val="000000"/>
          <w:szCs w:val="19"/>
          <w:lang w:eastAsia="nl-BE"/>
        </w:rPr>
      </w:pPr>
    </w:p>
    <w:p w14:paraId="18515EE6"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preventieadviseur-arbeidsgeneesheer kan ook overleg plegen met de </w:t>
      </w:r>
      <w:r w:rsidRPr="001C119E">
        <w:rPr>
          <w:rFonts w:cs="Arial"/>
          <w:b/>
          <w:color w:val="000000"/>
          <w:szCs w:val="19"/>
          <w:lang w:eastAsia="nl-BE"/>
        </w:rPr>
        <w:t>adviserend geneesheer van het ziekenfonds</w:t>
      </w:r>
      <w:r w:rsidRPr="001C119E">
        <w:rPr>
          <w:rFonts w:cs="Arial"/>
          <w:color w:val="000000"/>
          <w:szCs w:val="19"/>
          <w:lang w:eastAsia="nl-BE"/>
        </w:rPr>
        <w:t>. In deze fase van de procedure is dit overleg uiteraard minder noodzakelijk wanneer het re-integratietraject op verzoek van de adviserend geneesheer werd opgestart: de mening van de adviserend geneesheer over de mogelijkheid van wedertewerkstelling is dan immers reeds gekend, maar desgewenst kan bijkomend overlegd worden over de omvang/volume van tewerkstelling of de progressiviteit van het traject. Het is echter vooral wanneer het traject werd opgestart op vraag van werkgever, en eventueel van de werknemer zelf, dat er vragen kunnen rijzen omtrent de wenselijkheid van re-integratie (bv. gelet op de medische behandeling van de betrokken werknemer).</w:t>
      </w:r>
    </w:p>
    <w:p w14:paraId="04B2565B" w14:textId="77777777" w:rsidR="007F4582" w:rsidRPr="001C119E" w:rsidRDefault="007F4582" w:rsidP="007F4582">
      <w:pPr>
        <w:autoSpaceDE w:val="0"/>
        <w:autoSpaceDN w:val="0"/>
        <w:adjustRightInd w:val="0"/>
        <w:rPr>
          <w:rFonts w:cs="Arial"/>
          <w:color w:val="000000"/>
          <w:szCs w:val="19"/>
          <w:lang w:eastAsia="nl-BE"/>
        </w:rPr>
      </w:pPr>
    </w:p>
    <w:p w14:paraId="48A7886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Overleg is ook mogelijk met </w:t>
      </w:r>
      <w:r w:rsidRPr="001C119E">
        <w:rPr>
          <w:rFonts w:cs="Arial"/>
          <w:b/>
          <w:color w:val="000000"/>
          <w:szCs w:val="19"/>
          <w:lang w:eastAsia="nl-BE"/>
        </w:rPr>
        <w:t>andere preventieadviseurs</w:t>
      </w:r>
      <w:r w:rsidRPr="001C119E">
        <w:rPr>
          <w:rFonts w:cs="Arial"/>
          <w:color w:val="000000"/>
          <w:szCs w:val="19"/>
          <w:lang w:eastAsia="nl-BE"/>
        </w:rPr>
        <w:t xml:space="preserve"> binnen dezelfde preventiedienst. Bij een dergelijk overleg is er uiteraard geen uitwisseling van medische informatie, aangezien het niet om artsen gaat. Naargelang het geval kan het echter voor de preventieadviseur-arbeidsgeneesheer wel nuttig zijn om de mening te kennen van bv. de preventieadviseur-ergonoom (bij arbeidsongeschiktheid als gevolg van musculoskeletale aandoeningen, bij rug- en nekklachten of –letsels, of problemen met het bewegingsapparaat) of de preventieadviseur-psychosociale aspecten (bv. bij burn-out of stress-gerelateerde arbeidsongeschiktheid, of wanneer iemand is uitgevallen wegens pesten of geweld op het werk, bv. na een overval).</w:t>
      </w:r>
    </w:p>
    <w:p w14:paraId="5E287264" w14:textId="77777777" w:rsidR="007F4582" w:rsidRPr="001C119E" w:rsidRDefault="007F4582" w:rsidP="007F4582">
      <w:pPr>
        <w:autoSpaceDE w:val="0"/>
        <w:autoSpaceDN w:val="0"/>
        <w:adjustRightInd w:val="0"/>
        <w:rPr>
          <w:rFonts w:cs="Arial"/>
          <w:color w:val="000000"/>
          <w:szCs w:val="19"/>
          <w:lang w:eastAsia="nl-BE"/>
        </w:rPr>
      </w:pPr>
    </w:p>
    <w:p w14:paraId="50B94F27"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Ten slotte kan de preventieadviseur-arbeidsgeneesheer ook overleg plegen met </w:t>
      </w:r>
      <w:r w:rsidRPr="001C119E">
        <w:rPr>
          <w:rFonts w:cs="Arial"/>
          <w:b/>
          <w:color w:val="000000"/>
          <w:szCs w:val="19"/>
          <w:lang w:eastAsia="nl-BE"/>
        </w:rPr>
        <w:t>andere personen die kunnen bijdragen tot het slagen van de re-integratie</w:t>
      </w:r>
      <w:r w:rsidRPr="001C119E">
        <w:rPr>
          <w:rFonts w:cs="Arial"/>
          <w:color w:val="000000"/>
          <w:szCs w:val="19"/>
          <w:lang w:eastAsia="nl-BE"/>
        </w:rPr>
        <w:t>: hierbij kan onder meer gedacht worden aan de ‘</w:t>
      </w:r>
      <w:proofErr w:type="spellStart"/>
      <w:r w:rsidRPr="001C119E">
        <w:rPr>
          <w:rFonts w:cs="Arial"/>
          <w:color w:val="000000"/>
          <w:szCs w:val="19"/>
          <w:lang w:eastAsia="nl-BE"/>
        </w:rPr>
        <w:t>disability</w:t>
      </w:r>
      <w:proofErr w:type="spellEnd"/>
      <w:r w:rsidRPr="001C119E">
        <w:rPr>
          <w:rFonts w:cs="Arial"/>
          <w:color w:val="000000"/>
          <w:szCs w:val="19"/>
          <w:lang w:eastAsia="nl-BE"/>
        </w:rPr>
        <w:t xml:space="preserve"> case managers’ die reeds in sommige bedrijven actief zijn.</w:t>
      </w:r>
    </w:p>
    <w:p w14:paraId="701E696D" w14:textId="77777777" w:rsidR="007F4582" w:rsidRPr="001C119E" w:rsidRDefault="007F4582" w:rsidP="007F4582">
      <w:pPr>
        <w:autoSpaceDE w:val="0"/>
        <w:autoSpaceDN w:val="0"/>
        <w:adjustRightInd w:val="0"/>
        <w:rPr>
          <w:rFonts w:cs="Arial"/>
          <w:b/>
          <w:bCs/>
          <w:color w:val="000000"/>
          <w:szCs w:val="19"/>
          <w:lang w:eastAsia="nl-BE"/>
        </w:rPr>
      </w:pPr>
    </w:p>
    <w:p w14:paraId="59BF67C4"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Onderzoek van de werkpost </w:t>
      </w:r>
    </w:p>
    <w:p w14:paraId="1EFCBD12" w14:textId="77777777" w:rsidR="007F4582" w:rsidRPr="001C119E" w:rsidRDefault="007F4582" w:rsidP="007F4582">
      <w:pPr>
        <w:autoSpaceDE w:val="0"/>
        <w:autoSpaceDN w:val="0"/>
        <w:adjustRightInd w:val="0"/>
        <w:rPr>
          <w:rFonts w:cs="Arial"/>
          <w:color w:val="000000"/>
          <w:szCs w:val="19"/>
          <w:lang w:eastAsia="nl-BE"/>
        </w:rPr>
      </w:pPr>
    </w:p>
    <w:p w14:paraId="60EE2079"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Zowel in het kader van de terugkeer (op termijn) naar het overeengekomen werk, als voor het (tijdelijk of definitief) aangepast of ander werk, is het mogelijk dat de werkpost – of ruimer: de werkomgeving – moet worden aangepast. Het is bv. mogelijk dat de toegankelijkheid moet worden aangepast (bv. voor een rolstoel of iemand die slecht te been is), dat de werknemer een eigen bureau moet hebben (concentratieproblemen, teveel lawaai), enz. </w:t>
      </w:r>
    </w:p>
    <w:p w14:paraId="2A609FFE" w14:textId="77777777" w:rsidR="007F4582" w:rsidRPr="001C119E" w:rsidRDefault="007F4582" w:rsidP="007F4582">
      <w:pPr>
        <w:autoSpaceDE w:val="0"/>
        <w:autoSpaceDN w:val="0"/>
        <w:adjustRightInd w:val="0"/>
        <w:rPr>
          <w:rFonts w:cs="Arial"/>
          <w:color w:val="000000"/>
          <w:szCs w:val="19"/>
          <w:lang w:eastAsia="nl-BE"/>
        </w:rPr>
      </w:pPr>
    </w:p>
    <w:p w14:paraId="57E6AB8A"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‘werkpost’ wordt in de codex over het welzijn op het werk omschreven als ‘de plek waar men werkt, het toestel of het geheel van uitrustingen waarmee men werkt, evenals de onmiddellijke werkomgeving’. Het kan dus gaan om een machine of installatie, maar ook om een bureau (niet alleen het bureaumeubel en de stoel, maar ook de ruimte waarin dit zich bevindt (open-plan, verdieping, enz.). Als de preventieadviseur-arbeidsgeneesheer de werkpost kent, moet hij deze niet opnieuw onderzoeken, of kan het nuttiger zijn om het fysieke onderzoek van de werkpost te laten doen door iemand die meer gespecialiseerd is gelet op de concrete arbeidsongeschiktheidsproblematiek, bv. als het gaat om een werknemer die arbeidsongeschikt blijft omwille van problemen met het bewegingsapparaat als gevolg van bepaalde handelingen die moeten worden gesteld met een machine of aan een band, is het misschien interessanter om dit onderzoek door een ergonoom te laten verrichten; gaat het om een problematiek van pesten op het werk of andere psychosociale risico’s, dan is een preventieadviseur psychosociale aspecten beter geschikt om na te gaan welke aanpassingen er eventueel aan de werkpost zouden moeten gebeuren. </w:t>
      </w:r>
    </w:p>
    <w:p w14:paraId="474FA5EC" w14:textId="77777777" w:rsidR="007F4582" w:rsidRPr="001C119E" w:rsidRDefault="007F4582" w:rsidP="007F4582">
      <w:pPr>
        <w:autoSpaceDE w:val="0"/>
        <w:autoSpaceDN w:val="0"/>
        <w:adjustRightInd w:val="0"/>
        <w:rPr>
          <w:rFonts w:cs="Arial"/>
          <w:b/>
          <w:bCs/>
          <w:color w:val="000000"/>
          <w:szCs w:val="19"/>
          <w:lang w:eastAsia="nl-BE"/>
        </w:rPr>
      </w:pPr>
    </w:p>
    <w:p w14:paraId="559D31F0"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Verslag </w:t>
      </w:r>
    </w:p>
    <w:p w14:paraId="0A91B0E9" w14:textId="77777777" w:rsidR="007F4582" w:rsidRPr="001C119E" w:rsidRDefault="007F4582" w:rsidP="007F4582">
      <w:pPr>
        <w:autoSpaceDE w:val="0"/>
        <w:autoSpaceDN w:val="0"/>
        <w:adjustRightInd w:val="0"/>
        <w:rPr>
          <w:rFonts w:cs="Arial"/>
          <w:color w:val="000000"/>
          <w:szCs w:val="19"/>
          <w:lang w:eastAsia="nl-BE"/>
        </w:rPr>
      </w:pPr>
    </w:p>
    <w:p w14:paraId="123CA3A1"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preventieadviseur-arbeidsgeneesheer maakt een verslag van zijn bevindingen en van het resultaat van het overleg dat in het gezondheidsdossier van de werknemer moet worden opgenomen. De werknemer kan eventueel vragen om inzage. </w:t>
      </w:r>
    </w:p>
    <w:p w14:paraId="3B5E07D1" w14:textId="77777777" w:rsidR="007F4582" w:rsidRPr="001C119E" w:rsidRDefault="007F4582" w:rsidP="007F4582">
      <w:pPr>
        <w:autoSpaceDE w:val="0"/>
        <w:autoSpaceDN w:val="0"/>
        <w:adjustRightInd w:val="0"/>
        <w:rPr>
          <w:rFonts w:cs="Arial"/>
          <w:b/>
          <w:bCs/>
          <w:color w:val="000000"/>
          <w:szCs w:val="19"/>
          <w:lang w:eastAsia="nl-BE"/>
        </w:rPr>
      </w:pPr>
    </w:p>
    <w:p w14:paraId="215EBCD6" w14:textId="77777777" w:rsidR="0010161E" w:rsidRPr="001C119E" w:rsidRDefault="0010161E">
      <w:pPr>
        <w:rPr>
          <w:rFonts w:cs="Arial"/>
          <w:b/>
          <w:bCs/>
          <w:color w:val="000000"/>
          <w:szCs w:val="19"/>
          <w:lang w:eastAsia="nl-BE"/>
        </w:rPr>
      </w:pPr>
      <w:r w:rsidRPr="001C119E">
        <w:rPr>
          <w:rFonts w:cs="Arial"/>
          <w:b/>
          <w:bCs/>
          <w:color w:val="000000"/>
          <w:szCs w:val="19"/>
          <w:lang w:eastAsia="nl-BE"/>
        </w:rPr>
        <w:br w:type="page"/>
      </w:r>
    </w:p>
    <w:p w14:paraId="4A7F2466"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lastRenderedPageBreak/>
        <w:t xml:space="preserve">5.2. Re-integratiebeoordeling </w:t>
      </w:r>
    </w:p>
    <w:p w14:paraId="0AA441E9" w14:textId="77777777" w:rsidR="007F4582" w:rsidRPr="001C119E" w:rsidRDefault="007F4582" w:rsidP="007F4582">
      <w:pPr>
        <w:autoSpaceDE w:val="0"/>
        <w:autoSpaceDN w:val="0"/>
        <w:adjustRightInd w:val="0"/>
        <w:rPr>
          <w:rFonts w:cs="Arial"/>
          <w:color w:val="000000"/>
          <w:szCs w:val="19"/>
          <w:lang w:eastAsia="nl-BE"/>
        </w:rPr>
      </w:pPr>
    </w:p>
    <w:p w14:paraId="5A814DDA"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Op basis van zijn onderzoek van werknemer en werkpost, en van het overleg met de andere betrokken actoren, maakt de preventieadviseur-arbeidsgeneesheer zijn re-integratiebeoordeling op en vermeldt deze op het formulier voor de re-integratiebeoordeling (op papier of elektronisch), dat bestemd is voor de werkgever en de werknemer. </w:t>
      </w:r>
    </w:p>
    <w:p w14:paraId="2D94859B" w14:textId="77777777" w:rsidR="007F4582" w:rsidRPr="001C119E" w:rsidRDefault="007F4582" w:rsidP="007F4582">
      <w:pPr>
        <w:autoSpaceDE w:val="0"/>
        <w:autoSpaceDN w:val="0"/>
        <w:adjustRightInd w:val="0"/>
        <w:rPr>
          <w:rFonts w:cs="Arial"/>
          <w:color w:val="000000"/>
          <w:szCs w:val="19"/>
          <w:lang w:eastAsia="nl-BE"/>
        </w:rPr>
      </w:pPr>
    </w:p>
    <w:p w14:paraId="35D643E1"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5.3. Termijn voor de re-integratiebeoordeling </w:t>
      </w:r>
    </w:p>
    <w:p w14:paraId="77F6EDE5" w14:textId="77777777" w:rsidR="007F4582" w:rsidRPr="001C119E" w:rsidRDefault="007F4582" w:rsidP="007F4582">
      <w:pPr>
        <w:autoSpaceDE w:val="0"/>
        <w:autoSpaceDN w:val="0"/>
        <w:adjustRightInd w:val="0"/>
        <w:rPr>
          <w:rFonts w:cs="Arial"/>
          <w:color w:val="000000"/>
          <w:szCs w:val="19"/>
          <w:lang w:eastAsia="nl-BE"/>
        </w:rPr>
      </w:pPr>
    </w:p>
    <w:p w14:paraId="57115E41"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preventieadviseur-arbeidsgeneesheer beschikt over een maximumtermijn van 40 werkdagen na de ontvangst van het re-integratieverzoek om dit deel van het traject te doorlopen (art. I.4-73, §5 van de codex over het welzijn op het werk), dus voor het overleg/onderzoek van de werknemer en van de werkpost, het overleg met andere betrokkenen en het opmaken en bezorgen van de re-integratiebeoordeling aan de werkgever en de werknemer. Hij voegt de re-integratiebeoordeling ook toe aan het gezondheidsdossier van de werknemer. De termijn kan uiteraard korter zijn wanneer alle overleg vlot verloopt. </w:t>
      </w:r>
    </w:p>
    <w:p w14:paraId="5059CB63" w14:textId="77777777" w:rsidR="007F4582" w:rsidRPr="001C119E" w:rsidRDefault="007F4582" w:rsidP="007F4582">
      <w:pPr>
        <w:autoSpaceDE w:val="0"/>
        <w:autoSpaceDN w:val="0"/>
        <w:adjustRightInd w:val="0"/>
        <w:rPr>
          <w:rFonts w:cs="Arial"/>
          <w:b/>
          <w:bCs/>
          <w:color w:val="000000"/>
          <w:szCs w:val="19"/>
          <w:lang w:eastAsia="nl-BE"/>
        </w:rPr>
      </w:pPr>
    </w:p>
    <w:p w14:paraId="1FDC84C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5.4. Mogelijke gevolgen van de re-integratiebeoordeling </w:t>
      </w:r>
    </w:p>
    <w:p w14:paraId="69DDE09D" w14:textId="77777777" w:rsidR="007F4582" w:rsidRPr="001C119E" w:rsidRDefault="007F4582" w:rsidP="007F4582">
      <w:pPr>
        <w:autoSpaceDE w:val="0"/>
        <w:autoSpaceDN w:val="0"/>
        <w:adjustRightInd w:val="0"/>
        <w:rPr>
          <w:rFonts w:cs="Arial"/>
          <w:color w:val="000000"/>
          <w:szCs w:val="19"/>
          <w:lang w:eastAsia="nl-BE"/>
        </w:rPr>
      </w:pPr>
    </w:p>
    <w:p w14:paraId="7FFED494"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Als de werknemer niet akkoord gaat met de beslissing van de preventieadviseur-arbeidsgeneesheer om hem definitief ongeschikt te verklaren voor het overeengekomen werk, kan hij hiertegen een beroep instellen bij de inspectie toezicht welzijn op het werk. Deze beroepsprocedure schorst het traject, dat pas kan worden hernomen van zodra het resultaat van de beroepsprocedure bekend is bij werkgever en werknemer. </w:t>
      </w:r>
    </w:p>
    <w:p w14:paraId="6E2E2108" w14:textId="77777777" w:rsidR="007F4582" w:rsidRPr="001C119E" w:rsidRDefault="007F4582" w:rsidP="007F4582">
      <w:pPr>
        <w:autoSpaceDE w:val="0"/>
        <w:autoSpaceDN w:val="0"/>
        <w:adjustRightInd w:val="0"/>
        <w:rPr>
          <w:rFonts w:cs="Arial"/>
          <w:b/>
          <w:bCs/>
          <w:color w:val="000000"/>
          <w:szCs w:val="19"/>
          <w:lang w:eastAsia="nl-BE"/>
        </w:rPr>
      </w:pPr>
    </w:p>
    <w:p w14:paraId="7AB62611" w14:textId="77777777" w:rsidR="007F4582" w:rsidRPr="001C119E" w:rsidRDefault="007F4582" w:rsidP="00D00949">
      <w:pPr>
        <w:rPr>
          <w:rFonts w:cs="Arial"/>
          <w:b/>
          <w:bCs/>
          <w:iCs/>
          <w:color w:val="83847A"/>
          <w:szCs w:val="19"/>
        </w:rPr>
      </w:pPr>
      <w:r w:rsidRPr="001C119E">
        <w:rPr>
          <w:b/>
          <w:szCs w:val="19"/>
          <w:u w:val="single"/>
        </w:rPr>
        <w:t xml:space="preserve">6. Re-integratieplan </w:t>
      </w:r>
    </w:p>
    <w:p w14:paraId="38DF4540" w14:textId="77777777" w:rsidR="007F4582" w:rsidRPr="001C119E" w:rsidRDefault="007F4582" w:rsidP="007F4582">
      <w:pPr>
        <w:autoSpaceDE w:val="0"/>
        <w:autoSpaceDN w:val="0"/>
        <w:adjustRightInd w:val="0"/>
        <w:rPr>
          <w:rFonts w:cs="Arial"/>
          <w:b/>
          <w:bCs/>
          <w:color w:val="000000"/>
          <w:szCs w:val="19"/>
          <w:lang w:eastAsia="nl-BE"/>
        </w:rPr>
      </w:pPr>
    </w:p>
    <w:p w14:paraId="68707174"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6.1. Overleg en opmaken van een re-integratieplan </w:t>
      </w:r>
    </w:p>
    <w:p w14:paraId="3CBD5ABD" w14:textId="77777777" w:rsidR="007F4582" w:rsidRPr="001C119E" w:rsidRDefault="007F4582" w:rsidP="007F4582">
      <w:pPr>
        <w:autoSpaceDE w:val="0"/>
        <w:autoSpaceDN w:val="0"/>
        <w:adjustRightInd w:val="0"/>
        <w:rPr>
          <w:rFonts w:cs="Arial"/>
          <w:color w:val="000000"/>
          <w:szCs w:val="19"/>
          <w:lang w:eastAsia="nl-BE"/>
        </w:rPr>
      </w:pPr>
    </w:p>
    <w:p w14:paraId="474ED835"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Van zodra hij van de preventieadviseur-arbeidsgeneesheer een beslissing heeft ontvangen waarin aangepast of ander werk wordt voorgesteld, eventueel in combinatie met een voorstel tot aanpassing van de werkpost (en daartegen door de werknemer geen beroep werd ingesteld), kan de werkgever beginnen aan het opmaken van een re-integratieplan (art. I.4-74, §1 van de codex over het welzijn van het werk). </w:t>
      </w:r>
    </w:p>
    <w:p w14:paraId="36C93109" w14:textId="77777777" w:rsidR="007F4582" w:rsidRPr="001C119E" w:rsidRDefault="007F4582" w:rsidP="007F4582">
      <w:pPr>
        <w:autoSpaceDE w:val="0"/>
        <w:autoSpaceDN w:val="0"/>
        <w:adjustRightInd w:val="0"/>
        <w:rPr>
          <w:rFonts w:cs="Arial"/>
          <w:color w:val="000000"/>
          <w:szCs w:val="19"/>
          <w:lang w:eastAsia="nl-BE"/>
        </w:rPr>
      </w:pPr>
    </w:p>
    <w:p w14:paraId="5F6B008E"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Hij doet dat in elk geval in overleg met de werknemer en met de preventieadviseur-arbeidsgeneesheer, maar eventueel kan hij ook andere personen betrekken die kunnen bijdragen tot het slagen van de re-integratie, zoals bv. een </w:t>
      </w:r>
      <w:proofErr w:type="spellStart"/>
      <w:r w:rsidRPr="001C119E">
        <w:rPr>
          <w:rFonts w:cs="Arial"/>
          <w:color w:val="000000"/>
          <w:szCs w:val="19"/>
          <w:lang w:eastAsia="nl-BE"/>
        </w:rPr>
        <w:t>disability</w:t>
      </w:r>
      <w:proofErr w:type="spellEnd"/>
      <w:r w:rsidRPr="001C119E">
        <w:rPr>
          <w:rFonts w:cs="Arial"/>
          <w:color w:val="000000"/>
          <w:szCs w:val="19"/>
          <w:lang w:eastAsia="nl-BE"/>
        </w:rPr>
        <w:t xml:space="preserve"> case manager, maar eventueel ook de HR-verantwoordelijke of een verantwoordelijke voor vorming en opleiding. In deze fase moet de medische beoordeling van de preventieadviseur-arbeidsgeneesheer concreet worden gemaakt, door het nagaan van de mogelijkheden op het vlak van aangepast of ander werk, opleiding en eventuele aanpassingen aan de werkpost, aangezien hier ook de werkgever betrokken partij is. Als het gaat om een progressieve werkhervatting kan er uiteraard ook een tijdspad voor de re-integratie worden uitgestippeld. </w:t>
      </w:r>
    </w:p>
    <w:p w14:paraId="27014312" w14:textId="77777777" w:rsidR="007F4582" w:rsidRPr="001C119E" w:rsidRDefault="007F4582" w:rsidP="007F4582">
      <w:pPr>
        <w:autoSpaceDE w:val="0"/>
        <w:autoSpaceDN w:val="0"/>
        <w:adjustRightInd w:val="0"/>
        <w:rPr>
          <w:rFonts w:cs="Arial"/>
          <w:color w:val="000000"/>
          <w:szCs w:val="19"/>
          <w:lang w:eastAsia="nl-BE"/>
        </w:rPr>
      </w:pPr>
    </w:p>
    <w:p w14:paraId="7676CA3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werknemer kan zich tijdens dit overleg (en in feite tijdens de hele doorlooptijd van het re-integratietraject) laten bijstaan door een werknemersafgevaardigde in het Comité voor preventie en bescherming op het werk, of als er geen comité is, door een vakbondsafgevaardigde van zijn keuze. </w:t>
      </w:r>
    </w:p>
    <w:p w14:paraId="4637FD5D" w14:textId="77777777" w:rsidR="007F4582" w:rsidRPr="001C119E" w:rsidRDefault="007F4582" w:rsidP="007F4582">
      <w:pPr>
        <w:autoSpaceDE w:val="0"/>
        <w:autoSpaceDN w:val="0"/>
        <w:adjustRightInd w:val="0"/>
        <w:rPr>
          <w:rFonts w:cs="Arial"/>
          <w:color w:val="000000"/>
          <w:szCs w:val="19"/>
          <w:lang w:eastAsia="nl-BE"/>
        </w:rPr>
      </w:pPr>
    </w:p>
    <w:p w14:paraId="6CFFB5EB"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Na afloop van het overleg zijn er twee mogelijkheden: </w:t>
      </w:r>
    </w:p>
    <w:p w14:paraId="28F2F01C" w14:textId="77777777" w:rsidR="007F4582" w:rsidRPr="001C119E" w:rsidRDefault="007F4582" w:rsidP="004761E4">
      <w:pPr>
        <w:pStyle w:val="Lijstalinea"/>
        <w:numPr>
          <w:ilvl w:val="0"/>
          <w:numId w:val="42"/>
        </w:numPr>
        <w:autoSpaceDE w:val="0"/>
        <w:autoSpaceDN w:val="0"/>
        <w:adjustRightInd w:val="0"/>
        <w:contextualSpacing/>
        <w:rPr>
          <w:rFonts w:cs="Arial"/>
          <w:color w:val="000000"/>
          <w:szCs w:val="19"/>
          <w:lang w:eastAsia="nl-BE"/>
        </w:rPr>
      </w:pPr>
      <w:r w:rsidRPr="001C119E">
        <w:rPr>
          <w:rFonts w:cs="Arial"/>
          <w:color w:val="000000"/>
          <w:szCs w:val="19"/>
          <w:lang w:eastAsia="nl-BE"/>
        </w:rPr>
        <w:t xml:space="preserve">ofwel is er </w:t>
      </w:r>
      <w:r w:rsidRPr="001C119E">
        <w:rPr>
          <w:rFonts w:cs="Arial"/>
          <w:b/>
          <w:bCs/>
          <w:color w:val="000000"/>
          <w:szCs w:val="19"/>
          <w:lang w:eastAsia="nl-BE"/>
        </w:rPr>
        <w:t xml:space="preserve">aangepast of ander werk gevonden </w:t>
      </w:r>
      <w:r w:rsidRPr="001C119E">
        <w:rPr>
          <w:rFonts w:cs="Arial"/>
          <w:color w:val="000000"/>
          <w:szCs w:val="19"/>
          <w:lang w:eastAsia="nl-BE"/>
        </w:rPr>
        <w:t>dat beantwoordt aan de re-integratiebeoordeling van de preventieadviseur-arbeidsgeneesheer en aan de mogelijkheden van de werknemer: in dat geval moet de werkgever een re-integratieplan overmaken aan de werknemer (</w:t>
      </w:r>
      <w:r w:rsidRPr="001C119E">
        <w:rPr>
          <w:rFonts w:cs="Arial"/>
          <w:szCs w:val="19"/>
        </w:rPr>
        <w:t>art. I.4-74, §3 van de codex over het welzijn op het werk</w:t>
      </w:r>
      <w:r w:rsidRPr="001C119E">
        <w:rPr>
          <w:rFonts w:cs="Arial"/>
          <w:color w:val="000000"/>
          <w:szCs w:val="19"/>
          <w:lang w:eastAsia="nl-BE"/>
        </w:rPr>
        <w:t xml:space="preserve">). De termijn waarover de werkgever beschikt om dit te doen, is verschillend naargelang het gaat om een werknemer die tijdelijk ongeschikt is voor het overeengekomen werk, dan wel om een definitieve ongeschiktheid voor het overeengekomen werk. </w:t>
      </w:r>
    </w:p>
    <w:p w14:paraId="0AF21FD7" w14:textId="77777777" w:rsidR="007F4582" w:rsidRPr="001C119E" w:rsidRDefault="007F4582" w:rsidP="007F4582">
      <w:pPr>
        <w:autoSpaceDE w:val="0"/>
        <w:autoSpaceDN w:val="0"/>
        <w:adjustRightInd w:val="0"/>
        <w:rPr>
          <w:rFonts w:cs="Arial"/>
          <w:color w:val="000000"/>
          <w:szCs w:val="19"/>
          <w:lang w:eastAsia="nl-BE"/>
        </w:rPr>
      </w:pPr>
    </w:p>
    <w:p w14:paraId="05BC4164" w14:textId="77777777" w:rsidR="007F4582" w:rsidRPr="001C119E" w:rsidRDefault="007F4582" w:rsidP="004761E4">
      <w:pPr>
        <w:pStyle w:val="Lijstalinea"/>
        <w:numPr>
          <w:ilvl w:val="0"/>
          <w:numId w:val="42"/>
        </w:numPr>
        <w:autoSpaceDE w:val="0"/>
        <w:autoSpaceDN w:val="0"/>
        <w:adjustRightInd w:val="0"/>
        <w:contextualSpacing/>
        <w:rPr>
          <w:rFonts w:cs="Arial"/>
          <w:color w:val="000000"/>
          <w:szCs w:val="19"/>
          <w:lang w:eastAsia="nl-BE"/>
        </w:rPr>
      </w:pPr>
      <w:r w:rsidRPr="001C119E">
        <w:rPr>
          <w:rFonts w:cs="Arial"/>
          <w:color w:val="000000"/>
          <w:szCs w:val="19"/>
          <w:lang w:eastAsia="nl-BE"/>
        </w:rPr>
        <w:lastRenderedPageBreak/>
        <w:t xml:space="preserve">ofwel volgt uit het overleg dat er </w:t>
      </w:r>
      <w:r w:rsidRPr="001C119E">
        <w:rPr>
          <w:rFonts w:cs="Arial"/>
          <w:b/>
          <w:bCs/>
          <w:color w:val="000000"/>
          <w:szCs w:val="19"/>
          <w:lang w:eastAsia="nl-BE"/>
        </w:rPr>
        <w:t xml:space="preserve">in </w:t>
      </w:r>
      <w:r w:rsidRPr="001C119E">
        <w:rPr>
          <w:rFonts w:cs="Arial"/>
          <w:b/>
          <w:color w:val="000000"/>
          <w:szCs w:val="19"/>
          <w:lang w:eastAsia="nl-BE"/>
        </w:rPr>
        <w:t>het bestuur</w:t>
      </w:r>
      <w:r w:rsidRPr="001C119E">
        <w:rPr>
          <w:rFonts w:cs="Arial"/>
          <w:b/>
          <w:bCs/>
          <w:color w:val="000000"/>
          <w:szCs w:val="19"/>
          <w:lang w:eastAsia="nl-BE"/>
        </w:rPr>
        <w:t xml:space="preserve"> geen mogelijkheden voorhanden zijn voor aangepast of ander werk</w:t>
      </w:r>
      <w:r w:rsidRPr="001C119E">
        <w:rPr>
          <w:rFonts w:cs="Arial"/>
          <w:color w:val="000000"/>
          <w:szCs w:val="19"/>
          <w:lang w:eastAsia="nl-BE"/>
        </w:rPr>
        <w:t xml:space="preserve">: in dat geval moet de werkgever in een verslag motiveren waarom er geen re-integratieplan wordt opgemaakt. </w:t>
      </w:r>
    </w:p>
    <w:p w14:paraId="22255B58" w14:textId="77777777" w:rsidR="007F4582" w:rsidRPr="001C119E" w:rsidRDefault="007F4582" w:rsidP="007F4582">
      <w:pPr>
        <w:autoSpaceDE w:val="0"/>
        <w:autoSpaceDN w:val="0"/>
        <w:adjustRightInd w:val="0"/>
        <w:rPr>
          <w:rFonts w:cs="Arial"/>
          <w:b/>
          <w:bCs/>
          <w:color w:val="000000"/>
          <w:szCs w:val="19"/>
          <w:lang w:eastAsia="nl-BE"/>
        </w:rPr>
      </w:pPr>
    </w:p>
    <w:p w14:paraId="0E2DF36C"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6.2. Termijn voor het opmaken van een re-integratieplan of verslag </w:t>
      </w:r>
    </w:p>
    <w:p w14:paraId="13E02F68" w14:textId="77777777" w:rsidR="007F4582" w:rsidRPr="001C119E" w:rsidRDefault="007F4582" w:rsidP="007F4582">
      <w:pPr>
        <w:autoSpaceDE w:val="0"/>
        <w:autoSpaceDN w:val="0"/>
        <w:adjustRightInd w:val="0"/>
        <w:rPr>
          <w:rFonts w:cs="Arial"/>
          <w:color w:val="000000"/>
          <w:szCs w:val="19"/>
          <w:lang w:eastAsia="nl-BE"/>
        </w:rPr>
      </w:pPr>
    </w:p>
    <w:p w14:paraId="1A8772F6"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De termijn waarover de werkgever beschikt om het re-integratieplan op te maken en het te bezorgen aan de werknemer, verschilt naargelang het gaat om een werknemer die tijdelijk ongeschikt is voor het overeengekomen werk (a), dan wel om een definitieve ongeschiktheid voor het overeengekomen werk (b). </w:t>
      </w:r>
    </w:p>
    <w:p w14:paraId="59521A76" w14:textId="77777777" w:rsidR="007F4582" w:rsidRPr="001C119E" w:rsidRDefault="007F4582" w:rsidP="007F4582">
      <w:pPr>
        <w:autoSpaceDE w:val="0"/>
        <w:autoSpaceDN w:val="0"/>
        <w:adjustRightInd w:val="0"/>
        <w:spacing w:after="2"/>
        <w:rPr>
          <w:rFonts w:cs="Arial"/>
          <w:color w:val="000000"/>
          <w:szCs w:val="19"/>
          <w:lang w:eastAsia="nl-BE"/>
        </w:rPr>
      </w:pPr>
    </w:p>
    <w:p w14:paraId="3DCE0B91" w14:textId="77777777" w:rsidR="007F4582" w:rsidRPr="001C119E" w:rsidRDefault="007F4582" w:rsidP="007F4582">
      <w:pPr>
        <w:autoSpaceDE w:val="0"/>
        <w:autoSpaceDN w:val="0"/>
        <w:adjustRightInd w:val="0"/>
        <w:spacing w:after="2"/>
        <w:rPr>
          <w:rFonts w:cs="Arial"/>
          <w:color w:val="000000"/>
          <w:szCs w:val="19"/>
          <w:lang w:eastAsia="nl-BE"/>
        </w:rPr>
      </w:pPr>
      <w:r w:rsidRPr="001C119E">
        <w:rPr>
          <w:rFonts w:cs="Arial"/>
          <w:color w:val="000000"/>
          <w:szCs w:val="19"/>
          <w:lang w:eastAsia="nl-BE"/>
        </w:rPr>
        <w:t xml:space="preserve">a. Bij </w:t>
      </w:r>
      <w:r w:rsidRPr="001C119E">
        <w:rPr>
          <w:rFonts w:cs="Arial"/>
          <w:b/>
          <w:bCs/>
          <w:color w:val="000000"/>
          <w:szCs w:val="19"/>
          <w:lang w:eastAsia="nl-BE"/>
        </w:rPr>
        <w:t xml:space="preserve">tijdelijke ongeschiktheid </w:t>
      </w:r>
      <w:r w:rsidRPr="001C119E">
        <w:rPr>
          <w:rFonts w:cs="Arial"/>
          <w:color w:val="000000"/>
          <w:szCs w:val="19"/>
          <w:lang w:eastAsia="nl-BE"/>
        </w:rPr>
        <w:t xml:space="preserve">voor het overeengekomen werk is er voor de fase van het overleg en het opmaken van een re-integratieplan een termijn van maximum 55 werkdagen voorzien, die uiteraard ook korter kan zijn als het opmaken van een plan vlot verloopt (art. I.4-74, §3, 1° van de codex over het welzijn op het werk). Deze termijn geldt alleen voor de situaties waarin de werknemer tijdelijk ongeschikt is voor het overeengekomen werk en waarbij de preventieadviseur-arbeidsgeneesheer had aangegeven dat de werknemer aangepast of ander werk kan verrichten (dus TRAJECT A). </w:t>
      </w:r>
    </w:p>
    <w:p w14:paraId="249E8654" w14:textId="77777777" w:rsidR="007F4582" w:rsidRPr="001C119E" w:rsidRDefault="007F4582" w:rsidP="007F4582">
      <w:pPr>
        <w:autoSpaceDE w:val="0"/>
        <w:autoSpaceDN w:val="0"/>
        <w:adjustRightInd w:val="0"/>
        <w:spacing w:after="2"/>
        <w:rPr>
          <w:rFonts w:cs="Arial"/>
          <w:color w:val="000000"/>
          <w:szCs w:val="19"/>
          <w:lang w:eastAsia="nl-BE"/>
        </w:rPr>
      </w:pPr>
    </w:p>
    <w:p w14:paraId="70941762" w14:textId="77777777" w:rsidR="007F4582" w:rsidRPr="001C119E" w:rsidRDefault="007F4582" w:rsidP="007F4582">
      <w:pPr>
        <w:autoSpaceDE w:val="0"/>
        <w:autoSpaceDN w:val="0"/>
        <w:adjustRightInd w:val="0"/>
        <w:spacing w:after="2"/>
        <w:rPr>
          <w:rFonts w:cs="Arial"/>
          <w:color w:val="000000"/>
          <w:szCs w:val="19"/>
          <w:lang w:eastAsia="nl-BE"/>
        </w:rPr>
      </w:pPr>
      <w:r w:rsidRPr="001C119E">
        <w:rPr>
          <w:rFonts w:cs="Arial"/>
          <w:color w:val="000000"/>
          <w:szCs w:val="19"/>
          <w:lang w:eastAsia="nl-BE"/>
        </w:rPr>
        <w:t xml:space="preserve">b. Bij </w:t>
      </w:r>
      <w:r w:rsidRPr="001C119E">
        <w:rPr>
          <w:rFonts w:cs="Arial"/>
          <w:b/>
          <w:bCs/>
          <w:color w:val="000000"/>
          <w:szCs w:val="19"/>
          <w:lang w:eastAsia="nl-BE"/>
        </w:rPr>
        <w:t xml:space="preserve">definitieve ongeschiktheid </w:t>
      </w:r>
      <w:r w:rsidRPr="001C119E">
        <w:rPr>
          <w:rFonts w:cs="Arial"/>
          <w:color w:val="000000"/>
          <w:szCs w:val="19"/>
          <w:lang w:eastAsia="nl-BE"/>
        </w:rPr>
        <w:t xml:space="preserve">voor het overeengekomen werk (TRAJECT C) is er voor het onderzoeken van de re-integratiemogelijkheden (overleg en opmaken van een re-integratieplan) een veel langere termijn voorzien, nl. een maximumtermijn van 12 maanden (art. I.4-74, §3, 2° van de codex over het welzijn op het werk), die moet toelaten om in het bestuur alle mogelijkheden na te gaan voor de werknemer om ander werk te krijgen, het overeengekomen werk aan te passen, eventuele nieuwe mogelijkheden inzake aangepaste werkposten of aanpassingen die zich in die tijd in het bestuur zouden aanbieden. De werkgever hoeft uiteraard geen twaalf maanden te wachten om het overleg op te starten: het is wellicht zelfs een goed idee om zo snel mogelijk met alle betrokken partijen de mogelijkheden en wensen na te gaan. De maximumtermijn van 12 maanden kan uiteraard ook korter zijn, bv. als er snel een oplossing wordt gevonden. Het is echter ook mogelijk dat er niet onmiddellijk aangepast of ander werk voorhanden is, dat er een aantal weken of maanden later wel kan zijn: in dat geval kan het overleg worden opgeschort tot er eventueel wel mogelijkheden zijn of komen, bv. doordat er iemand op pensioen gaat of het bestuur verlaat, of doordat nieuwe taken of functies ontstaan. </w:t>
      </w:r>
    </w:p>
    <w:p w14:paraId="7C5206C1" w14:textId="77777777" w:rsidR="007F4582" w:rsidRPr="001C119E" w:rsidRDefault="007F4582" w:rsidP="007F4582">
      <w:pPr>
        <w:autoSpaceDE w:val="0"/>
        <w:autoSpaceDN w:val="0"/>
        <w:adjustRightInd w:val="0"/>
        <w:rPr>
          <w:rFonts w:cs="Arial"/>
          <w:color w:val="000000"/>
          <w:szCs w:val="19"/>
          <w:lang w:eastAsia="nl-BE"/>
        </w:rPr>
      </w:pPr>
    </w:p>
    <w:p w14:paraId="71DA1990"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 c. Als de werkgever na het overleg met alle betrokken partijen </w:t>
      </w:r>
      <w:r w:rsidRPr="001C119E">
        <w:rPr>
          <w:rFonts w:cs="Arial"/>
          <w:b/>
          <w:bCs/>
          <w:color w:val="000000"/>
          <w:szCs w:val="19"/>
          <w:lang w:eastAsia="nl-BE"/>
        </w:rPr>
        <w:t xml:space="preserve">geen re-integratieplan </w:t>
      </w:r>
      <w:r w:rsidRPr="001C119E">
        <w:rPr>
          <w:rFonts w:cs="Arial"/>
          <w:color w:val="000000"/>
          <w:szCs w:val="19"/>
          <w:lang w:eastAsia="nl-BE"/>
        </w:rPr>
        <w:t xml:space="preserve">opmaakt, omdat hij meent dat dat technisch of objectief onmogelijk is, of om gegronde redenen redelijkerwijze niet kan worden geëist, moet hij dit motiveren in een verslag (art. I.4-74, §4 van de codex over het welzijn op het werk). Dit verslag kan niet worden gemaakt tenzij er daadwerkelijk overleg heeft plaatsgevonden (eventueel pas na afloop van de beroepsprocedure). De termijnen zijn verder dezelfde, d.w.z. dat de werkgever bij een tijdelijke ongeschiktheid voor het overeengekomen werk 55 dagen heeft om ofwel een re-integratieplan ofwel een verslag met de redenen waarom er geen re-integratieplan is, voor te leggen, en bij definitieve ongeschiktheid 12 maanden heeft om dit te doen. </w:t>
      </w:r>
    </w:p>
    <w:p w14:paraId="5713A877" w14:textId="77777777" w:rsidR="007F4582" w:rsidRPr="001C119E" w:rsidRDefault="007F4582" w:rsidP="007F4582">
      <w:pPr>
        <w:autoSpaceDE w:val="0"/>
        <w:autoSpaceDN w:val="0"/>
        <w:adjustRightInd w:val="0"/>
        <w:rPr>
          <w:rFonts w:cs="Arial"/>
          <w:color w:val="000000"/>
          <w:szCs w:val="19"/>
          <w:lang w:eastAsia="nl-BE"/>
        </w:rPr>
      </w:pPr>
    </w:p>
    <w:p w14:paraId="2832C08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b/>
          <w:bCs/>
          <w:color w:val="000000"/>
          <w:szCs w:val="19"/>
          <w:lang w:eastAsia="nl-BE"/>
        </w:rPr>
        <w:t xml:space="preserve">6.3. Inhoud van het re-integratieplan </w:t>
      </w:r>
    </w:p>
    <w:p w14:paraId="3E102EEB" w14:textId="77777777" w:rsidR="007F4582" w:rsidRPr="001C119E" w:rsidRDefault="007F4582" w:rsidP="007F4582">
      <w:pPr>
        <w:autoSpaceDE w:val="0"/>
        <w:autoSpaceDN w:val="0"/>
        <w:adjustRightInd w:val="0"/>
        <w:rPr>
          <w:rFonts w:cs="Arial"/>
          <w:color w:val="000000"/>
          <w:szCs w:val="19"/>
          <w:lang w:eastAsia="nl-BE"/>
        </w:rPr>
      </w:pPr>
    </w:p>
    <w:p w14:paraId="0DE4B23C"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 xml:space="preserve">Het re-integratieplan kan verschillende soorten maatregelen bevatten, al naargelang de concrete situatie van de betrokken werknemer (art. I.4-74, §2 van de codex over het welzijn op het werk). </w:t>
      </w:r>
    </w:p>
    <w:p w14:paraId="19965881"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br/>
      </w:r>
    </w:p>
    <w:p w14:paraId="37CE02E3" w14:textId="77777777" w:rsidR="007F4582" w:rsidRPr="001C119E" w:rsidRDefault="007F4582" w:rsidP="007F4582">
      <w:pPr>
        <w:autoSpaceDE w:val="0"/>
        <w:autoSpaceDN w:val="0"/>
        <w:adjustRightInd w:val="0"/>
        <w:rPr>
          <w:rFonts w:cs="Arial"/>
          <w:color w:val="000000"/>
          <w:szCs w:val="19"/>
          <w:lang w:eastAsia="nl-BE"/>
        </w:rPr>
      </w:pPr>
      <w:r w:rsidRPr="001C119E">
        <w:rPr>
          <w:rFonts w:cs="Arial"/>
          <w:color w:val="000000"/>
          <w:szCs w:val="19"/>
          <w:lang w:eastAsia="nl-BE"/>
        </w:rPr>
        <w:t>Wat zijn de mogelijke gevolgen van het niet aanbieden van een re-integratieplan?</w:t>
      </w:r>
      <w:r w:rsidRPr="001C119E">
        <w:rPr>
          <w:rFonts w:cs="Arial"/>
          <w:color w:val="000000"/>
          <w:szCs w:val="19"/>
          <w:lang w:eastAsia="nl-BE"/>
        </w:rPr>
        <w:br/>
      </w:r>
    </w:p>
    <w:p w14:paraId="755196E1" w14:textId="77777777" w:rsidR="007F4582" w:rsidRPr="001C119E" w:rsidRDefault="007F4582" w:rsidP="004761E4">
      <w:pPr>
        <w:pStyle w:val="Lijstalinea"/>
        <w:numPr>
          <w:ilvl w:val="0"/>
          <w:numId w:val="45"/>
        </w:numPr>
        <w:autoSpaceDE w:val="0"/>
        <w:autoSpaceDN w:val="0"/>
        <w:adjustRightInd w:val="0"/>
        <w:contextualSpacing/>
        <w:rPr>
          <w:rFonts w:cs="Arial"/>
          <w:szCs w:val="19"/>
          <w:lang w:eastAsia="nl-BE"/>
        </w:rPr>
      </w:pPr>
      <w:r w:rsidRPr="001C119E">
        <w:rPr>
          <w:rFonts w:cs="Arial"/>
          <w:szCs w:val="19"/>
          <w:lang w:eastAsia="nl-BE"/>
        </w:rPr>
        <w:t xml:space="preserve">Een werknemer die </w:t>
      </w:r>
      <w:r w:rsidRPr="001C119E">
        <w:rPr>
          <w:rFonts w:cs="Arial"/>
          <w:b/>
          <w:bCs/>
          <w:szCs w:val="19"/>
          <w:lang w:eastAsia="nl-BE"/>
        </w:rPr>
        <w:t xml:space="preserve">tijdelijk arbeidsongeschikt </w:t>
      </w:r>
      <w:r w:rsidRPr="001C119E">
        <w:rPr>
          <w:rFonts w:cs="Arial"/>
          <w:szCs w:val="19"/>
          <w:lang w:eastAsia="nl-BE"/>
        </w:rPr>
        <w:t xml:space="preserve">was voor het overeengekomen werk maar die geen aangepast/ander werk krijgt aangeboden, zal in principe (afhankelijk van de beoordeling door de adviserend geneesheer van het ziekenfonds) arbeidsongeschikt blijven totdat hij opnieuw geschikt is om zijn overeengekomen werk weer op te nemen, of totdat de preventieadviseur-arbeidsgeneesheer een nieuwe gezondheidsbeoordeling doet (zoals voorzien in artikel I.4-73, §4, b van de codex over het welzijn op het werk) en het re-integratietraject eventueel opnieuw opstart, al dan </w:t>
      </w:r>
      <w:r w:rsidRPr="001C119E">
        <w:rPr>
          <w:rFonts w:cs="Arial"/>
          <w:szCs w:val="19"/>
          <w:lang w:eastAsia="nl-BE"/>
        </w:rPr>
        <w:lastRenderedPageBreak/>
        <w:t xml:space="preserve">niet met een andere eindbeoordeling tot gevolg: het is bv. mogelijk dat de gezondheidstoestand van de werknemer verbeterd is, waardoor het re-integratietraject alsnog kan worden verdergezet. Maar als de gezondheidstoestand van de werknemer slechter is geworden, is het mogelijk dat hij bij een nieuwe gezondheidsbeoordeling definitief ongeschikt wordt bevonden voor zijn overeengekomen werk. </w:t>
      </w:r>
    </w:p>
    <w:p w14:paraId="56161C77" w14:textId="77777777" w:rsidR="007F4582" w:rsidRPr="001C119E" w:rsidRDefault="007F4582" w:rsidP="004761E4">
      <w:pPr>
        <w:pStyle w:val="Lijstalinea"/>
        <w:widowControl w:val="0"/>
        <w:numPr>
          <w:ilvl w:val="0"/>
          <w:numId w:val="43"/>
        </w:numPr>
        <w:autoSpaceDE w:val="0"/>
        <w:autoSpaceDN w:val="0"/>
        <w:adjustRightInd w:val="0"/>
        <w:spacing w:after="6"/>
        <w:contextualSpacing/>
        <w:rPr>
          <w:rFonts w:cs="Arial"/>
          <w:szCs w:val="19"/>
          <w:lang w:eastAsia="nl-BE"/>
        </w:rPr>
      </w:pPr>
      <w:r w:rsidRPr="001C119E">
        <w:rPr>
          <w:rFonts w:cs="Arial"/>
          <w:szCs w:val="19"/>
          <w:lang w:eastAsia="nl-BE"/>
        </w:rPr>
        <w:t xml:space="preserve">Bij een werknemer die </w:t>
      </w:r>
      <w:r w:rsidRPr="001C119E">
        <w:rPr>
          <w:rFonts w:cs="Arial"/>
          <w:b/>
          <w:bCs/>
          <w:szCs w:val="19"/>
          <w:lang w:eastAsia="nl-BE"/>
        </w:rPr>
        <w:t xml:space="preserve">definitief ongeschikt </w:t>
      </w:r>
      <w:r w:rsidRPr="001C119E">
        <w:rPr>
          <w:rFonts w:cs="Arial"/>
          <w:szCs w:val="19"/>
          <w:lang w:eastAsia="nl-BE"/>
        </w:rPr>
        <w:t xml:space="preserve">is voor het overeengekomen werk en aan wie door zijn werkgever geen aangepast/ander werk wordt aangeboden, is het re-integratietraject bij die werkgever definitief beëindigd. In dat geval kan de werkgever beslissen om de arbeidsovereenkomst te beëindigen op grond van medische overmacht, maar hij is daartoe niet verplicht. Ongeacht of de arbeidsovereenkomst wordt beëindigd of niet, wordt het verslag overgemaakt aan de adviserend geneesheer van het ziekenfonds, die zelf een re-integratietraject gericht op sociaalprofessionele re-integratie kan opstarten waarbij hij op zoek gaat naar een gepaste tewerkstelling bij een andere werkgever of naar een geschikte opleiding. Als de arbeidsovereenkomst van de werknemer in geval van definitieve ongeschiktheid voor het overeengekomen werk wordt beëindigd op grond van medische overmacht, kan de werknemer die daarmee niet akkoord is, zich steeds wenden tot de arbeidsrechtbank. In een dergelijke procedure kan het verslag waarin de redenen voor het niet aanbieden van een re-integratieplan zijn vermeld, een rol spelen bij de beoordeling door de rechter. </w:t>
      </w:r>
    </w:p>
    <w:p w14:paraId="294EDC45" w14:textId="77777777" w:rsidR="007F4582" w:rsidRPr="001C119E" w:rsidRDefault="007F4582" w:rsidP="007F4582">
      <w:pPr>
        <w:widowControl w:val="0"/>
        <w:autoSpaceDE w:val="0"/>
        <w:autoSpaceDN w:val="0"/>
        <w:adjustRightInd w:val="0"/>
        <w:rPr>
          <w:rFonts w:cs="Arial"/>
          <w:color w:val="000000"/>
          <w:szCs w:val="19"/>
          <w:lang w:eastAsia="nl-BE"/>
        </w:rPr>
      </w:pPr>
    </w:p>
    <w:p w14:paraId="51651124" w14:textId="77777777" w:rsidR="007F4582" w:rsidRPr="001C119E" w:rsidRDefault="007F4582" w:rsidP="007F4582">
      <w:pPr>
        <w:widowControl w:val="0"/>
        <w:autoSpaceDE w:val="0"/>
        <w:autoSpaceDN w:val="0"/>
        <w:adjustRightInd w:val="0"/>
        <w:rPr>
          <w:rFonts w:cs="Arial"/>
          <w:b/>
          <w:bCs/>
          <w:color w:val="000000"/>
          <w:szCs w:val="19"/>
          <w:lang w:eastAsia="nl-BE"/>
        </w:rPr>
      </w:pPr>
    </w:p>
    <w:p w14:paraId="2D4F7642" w14:textId="77777777" w:rsidR="007F4582" w:rsidRPr="001C119E" w:rsidRDefault="007F4582" w:rsidP="007F4582">
      <w:pPr>
        <w:widowControl w:val="0"/>
        <w:autoSpaceDE w:val="0"/>
        <w:autoSpaceDN w:val="0"/>
        <w:adjustRightInd w:val="0"/>
        <w:rPr>
          <w:rFonts w:cs="Arial"/>
          <w:b/>
          <w:bCs/>
          <w:color w:val="000000"/>
          <w:szCs w:val="19"/>
          <w:lang w:eastAsia="nl-BE"/>
        </w:rPr>
      </w:pPr>
      <w:r w:rsidRPr="001C119E">
        <w:rPr>
          <w:rFonts w:cs="Arial"/>
          <w:b/>
          <w:bCs/>
          <w:color w:val="000000"/>
          <w:szCs w:val="19"/>
          <w:lang w:eastAsia="nl-BE"/>
        </w:rPr>
        <w:t xml:space="preserve">6.4. Cumulatie met arbeidsongeschiktheidsuitkering - toegelaten arbeid ziekteverzekering </w:t>
      </w:r>
    </w:p>
    <w:p w14:paraId="5C789632" w14:textId="77777777" w:rsidR="007F4582" w:rsidRPr="001C119E" w:rsidRDefault="007F4582" w:rsidP="007F4582">
      <w:pPr>
        <w:widowControl w:val="0"/>
        <w:autoSpaceDE w:val="0"/>
        <w:autoSpaceDN w:val="0"/>
        <w:adjustRightInd w:val="0"/>
        <w:rPr>
          <w:rFonts w:cs="Arial"/>
          <w:color w:val="000000"/>
          <w:szCs w:val="19"/>
          <w:lang w:eastAsia="nl-BE"/>
        </w:rPr>
      </w:pPr>
    </w:p>
    <w:p w14:paraId="1926DC4D"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Als het re-integratieplan past binnen het regime van toegelaten arbeid/progressieve werkhervatting, kan het werk worden hervat met behoud van (een deel van) de arbeidsongeschiktheidsuitkering. Van zodra er een re-integratieplan voorligt, moet dit door de preventieadviseur-arbeidsgeneesheer (die over de contactgegevens van deze adviserend geneesheer beschikt) worden overgemaakt aan de adviserend geneesheer van het ziekenfonds (</w:t>
      </w:r>
      <w:r w:rsidRPr="001C119E">
        <w:rPr>
          <w:rFonts w:cs="Arial"/>
          <w:szCs w:val="19"/>
        </w:rPr>
        <w:t xml:space="preserve">art. I.4-74, §2, tweede lid </w:t>
      </w:r>
      <w:r w:rsidRPr="001C119E">
        <w:rPr>
          <w:rFonts w:cs="Arial"/>
          <w:color w:val="000000"/>
          <w:szCs w:val="19"/>
          <w:lang w:eastAsia="nl-BE"/>
        </w:rPr>
        <w:t xml:space="preserve">van de codex over het welzijn op het werk). </w:t>
      </w:r>
    </w:p>
    <w:p w14:paraId="02DE2B2D" w14:textId="77777777" w:rsidR="007F4582" w:rsidRPr="001C119E" w:rsidRDefault="007F4582" w:rsidP="007F4582">
      <w:pPr>
        <w:widowControl w:val="0"/>
        <w:autoSpaceDE w:val="0"/>
        <w:autoSpaceDN w:val="0"/>
        <w:adjustRightInd w:val="0"/>
        <w:rPr>
          <w:rFonts w:cs="Arial"/>
          <w:color w:val="000000"/>
          <w:szCs w:val="19"/>
          <w:lang w:eastAsia="nl-BE"/>
        </w:rPr>
      </w:pPr>
    </w:p>
    <w:p w14:paraId="202B0F7A"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De adviserend geneesheer moet zo spoedig mogelijk nagaan of het re-integratieplan overeenstemt met de voorwaarden voor toegelaten arbeid, en dit aan de preventieadviseur-arbeidsgeneesheer laten weten (eventueel met de modaliteiten voor zijn toelating). Als er binnen drie weken geen reactie is, mag men veronderstellen dat het uitvoeren van het re-integratieplan geen einde zal maken aan de arbeidsongeschiktheid, en dat toegelaten arbeid dus mogelijk is (</w:t>
      </w:r>
      <w:proofErr w:type="spellStart"/>
      <w:r w:rsidRPr="001C119E">
        <w:rPr>
          <w:rFonts w:cs="Arial"/>
          <w:color w:val="000000"/>
          <w:szCs w:val="19"/>
          <w:lang w:eastAsia="nl-BE"/>
        </w:rPr>
        <w:t>cfr</w:t>
      </w:r>
      <w:proofErr w:type="spellEnd"/>
      <w:r w:rsidRPr="001C119E">
        <w:rPr>
          <w:rFonts w:cs="Arial"/>
          <w:color w:val="000000"/>
          <w:szCs w:val="19"/>
          <w:lang w:eastAsia="nl-BE"/>
        </w:rPr>
        <w:t xml:space="preserve">. art. 215undecies, §2 ZIV-Besluit). Vroeger moest de gerechtigde de toestemming voor toegelaten arbeid nog zelf vragen, maar om meer zekerheid te bieden aan een werknemer alvorens hij in een re-integratietraject stapt, wordt deze toestemming voortaan ingebouwd in het re-integratietraject. Als de adviserend geneesheer opmerkingen heeft (bv. het re-integratieplan voorziet een werkhervatting van 4/5e maar de adviserend geneesheer vindt dit teveel en stelt 3/5e voor), dan moet de werkgever het re-integratieplan aanpassen. </w:t>
      </w:r>
    </w:p>
    <w:p w14:paraId="2EFD82A8" w14:textId="77777777" w:rsidR="007F4582" w:rsidRPr="001C119E" w:rsidRDefault="007F4582" w:rsidP="007F4582">
      <w:pPr>
        <w:widowControl w:val="0"/>
        <w:autoSpaceDE w:val="0"/>
        <w:autoSpaceDN w:val="0"/>
        <w:adjustRightInd w:val="0"/>
        <w:rPr>
          <w:rFonts w:cs="Arial"/>
          <w:b/>
          <w:bCs/>
          <w:color w:val="000000"/>
          <w:szCs w:val="19"/>
          <w:lang w:eastAsia="nl-BE"/>
        </w:rPr>
      </w:pPr>
    </w:p>
    <w:p w14:paraId="4E8A2E83" w14:textId="77777777" w:rsidR="007F4582" w:rsidRPr="001C119E" w:rsidRDefault="007F4582" w:rsidP="00D00949">
      <w:pPr>
        <w:rPr>
          <w:b/>
          <w:szCs w:val="19"/>
          <w:u w:val="single"/>
        </w:rPr>
      </w:pPr>
      <w:r w:rsidRPr="001C119E">
        <w:rPr>
          <w:b/>
          <w:szCs w:val="19"/>
          <w:u w:val="single"/>
        </w:rPr>
        <w:t xml:space="preserve">7. Aanvaarding van het re-integratieplan </w:t>
      </w:r>
    </w:p>
    <w:p w14:paraId="26273C5F" w14:textId="77777777" w:rsidR="007F4582" w:rsidRPr="001C119E" w:rsidRDefault="007F4582" w:rsidP="007F4582">
      <w:pPr>
        <w:widowControl w:val="0"/>
        <w:autoSpaceDE w:val="0"/>
        <w:autoSpaceDN w:val="0"/>
        <w:adjustRightInd w:val="0"/>
        <w:rPr>
          <w:rFonts w:cs="Arial"/>
          <w:color w:val="000000"/>
          <w:szCs w:val="19"/>
          <w:lang w:eastAsia="nl-BE"/>
        </w:rPr>
      </w:pPr>
    </w:p>
    <w:p w14:paraId="4A43C7C0"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 xml:space="preserve">Van zodra de werkgever het re-integratieplan aan de werknemer heeft overgemaakt, heeft de werknemer 5 werkdagen om het plan te bekijken en er al dan niet mee in te stemmen, en het terug te bezorgen aan de werkgever </w:t>
      </w:r>
    </w:p>
    <w:p w14:paraId="2552F648" w14:textId="77777777" w:rsidR="007F4582" w:rsidRPr="001C119E" w:rsidRDefault="007F4582" w:rsidP="004761E4">
      <w:pPr>
        <w:pStyle w:val="Lijstalinea"/>
        <w:widowControl w:val="0"/>
        <w:numPr>
          <w:ilvl w:val="0"/>
          <w:numId w:val="43"/>
        </w:numPr>
        <w:autoSpaceDE w:val="0"/>
        <w:autoSpaceDN w:val="0"/>
        <w:adjustRightInd w:val="0"/>
        <w:spacing w:after="10"/>
        <w:contextualSpacing/>
        <w:rPr>
          <w:rFonts w:cs="Arial"/>
          <w:color w:val="000000"/>
          <w:szCs w:val="19"/>
          <w:lang w:eastAsia="nl-BE"/>
        </w:rPr>
      </w:pPr>
      <w:r w:rsidRPr="001C119E">
        <w:rPr>
          <w:rFonts w:cs="Arial"/>
          <w:color w:val="000000"/>
          <w:szCs w:val="19"/>
          <w:lang w:eastAsia="nl-BE"/>
        </w:rPr>
        <w:t xml:space="preserve">Is hij akkoord, dan tekent hij voor akkoord. </w:t>
      </w:r>
    </w:p>
    <w:p w14:paraId="7ABEE059" w14:textId="77777777" w:rsidR="007F4582" w:rsidRPr="001C119E" w:rsidRDefault="007F4582" w:rsidP="004761E4">
      <w:pPr>
        <w:pStyle w:val="Lijstalinea"/>
        <w:widowControl w:val="0"/>
        <w:numPr>
          <w:ilvl w:val="0"/>
          <w:numId w:val="43"/>
        </w:numPr>
        <w:autoSpaceDE w:val="0"/>
        <w:autoSpaceDN w:val="0"/>
        <w:adjustRightInd w:val="0"/>
        <w:contextualSpacing/>
        <w:rPr>
          <w:rFonts w:cs="Arial"/>
          <w:color w:val="000000"/>
          <w:szCs w:val="19"/>
          <w:lang w:eastAsia="nl-BE"/>
        </w:rPr>
      </w:pPr>
      <w:r w:rsidRPr="001C119E">
        <w:rPr>
          <w:rFonts w:cs="Arial"/>
          <w:color w:val="000000"/>
          <w:szCs w:val="19"/>
          <w:lang w:eastAsia="nl-BE"/>
        </w:rPr>
        <w:t xml:space="preserve">Is hij niet akkoord, dan moet hij de redenen daarvan vermelden in het plan. </w:t>
      </w:r>
    </w:p>
    <w:p w14:paraId="07B1BF61" w14:textId="77777777" w:rsidR="007F4582" w:rsidRPr="001C119E" w:rsidRDefault="007F4582" w:rsidP="007F4582">
      <w:pPr>
        <w:widowControl w:val="0"/>
        <w:autoSpaceDE w:val="0"/>
        <w:autoSpaceDN w:val="0"/>
        <w:adjustRightInd w:val="0"/>
        <w:rPr>
          <w:rFonts w:cs="Arial"/>
          <w:color w:val="000000"/>
          <w:szCs w:val="19"/>
          <w:lang w:eastAsia="nl-BE"/>
        </w:rPr>
      </w:pPr>
    </w:p>
    <w:p w14:paraId="4907A841" w14:textId="77777777" w:rsidR="007F4582" w:rsidRPr="001C119E" w:rsidRDefault="007F4582" w:rsidP="007F4582">
      <w:pPr>
        <w:widowControl w:val="0"/>
        <w:autoSpaceDE w:val="0"/>
        <w:autoSpaceDN w:val="0"/>
        <w:adjustRightInd w:val="0"/>
        <w:rPr>
          <w:rFonts w:cs="Arial"/>
          <w:b/>
          <w:bCs/>
          <w:color w:val="000000"/>
          <w:szCs w:val="19"/>
          <w:u w:val="single"/>
          <w:lang w:eastAsia="nl-BE"/>
        </w:rPr>
      </w:pPr>
    </w:p>
    <w:p w14:paraId="45CEB269" w14:textId="77777777" w:rsidR="007F4582" w:rsidRPr="001C119E" w:rsidRDefault="007F4582" w:rsidP="00D00949">
      <w:pPr>
        <w:rPr>
          <w:b/>
          <w:szCs w:val="19"/>
          <w:u w:val="single"/>
        </w:rPr>
      </w:pPr>
      <w:r w:rsidRPr="001C119E">
        <w:rPr>
          <w:b/>
          <w:szCs w:val="19"/>
          <w:u w:val="single"/>
        </w:rPr>
        <w:t xml:space="preserve">8. Uitvoering van het re-integratieplan </w:t>
      </w:r>
    </w:p>
    <w:p w14:paraId="259F3618" w14:textId="77777777" w:rsidR="007F4582" w:rsidRPr="001C119E" w:rsidRDefault="007F4582" w:rsidP="007F4582">
      <w:pPr>
        <w:widowControl w:val="0"/>
        <w:autoSpaceDE w:val="0"/>
        <w:autoSpaceDN w:val="0"/>
        <w:adjustRightInd w:val="0"/>
        <w:rPr>
          <w:rFonts w:cs="Arial"/>
          <w:color w:val="000000"/>
          <w:szCs w:val="19"/>
          <w:lang w:eastAsia="nl-BE"/>
        </w:rPr>
      </w:pPr>
    </w:p>
    <w:p w14:paraId="67EB094A"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 xml:space="preserve">Als de werknemer het voorgelegde re-integratieplan aanvaard heeft, kan het worden uitgevoerd. De preventieadviseur-arbeidsgeneesheer zal de uitvoering van het re-integratieplan regelmatig opvolgen, in overleg met werkgever en werknemer (art. I.4-76, §2, eerste lid van de codex over het welzijn op het werk), bv. als aanpassingen gewenst zijn. </w:t>
      </w:r>
    </w:p>
    <w:p w14:paraId="3ED03C2B" w14:textId="77777777" w:rsidR="007F4582" w:rsidRPr="001C119E" w:rsidRDefault="007F4582" w:rsidP="007F4582">
      <w:pPr>
        <w:widowControl w:val="0"/>
        <w:autoSpaceDE w:val="0"/>
        <w:autoSpaceDN w:val="0"/>
        <w:adjustRightInd w:val="0"/>
        <w:rPr>
          <w:rFonts w:cs="Arial"/>
          <w:color w:val="000000"/>
          <w:szCs w:val="19"/>
          <w:lang w:eastAsia="nl-BE"/>
        </w:rPr>
      </w:pPr>
    </w:p>
    <w:p w14:paraId="55A100C1"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lastRenderedPageBreak/>
        <w:t>Een werknemer kan uiteraard tijdens de uitvoering van het re-integratieplan steeds een spontane raadpleging vragen bij de preventieadviseur-arbeidsgeneesheer als hij meent dat de maatregelen in het plan niet meer zijn aangepast aan zijn gezondheidstoestand, bv. omwille van een verbetering (hij wil bv. de progressiviteit versnellen) of verslechtering van zijn gezondheidstoestand. De preventieadviseur-arbeidsgeneesheer kan dan het re-integratieplan herbekijken samen met alle betrokken partijen (art. I.4-76, §2, tweede lid van de codex over het welzijn op het werk).</w:t>
      </w:r>
    </w:p>
    <w:p w14:paraId="1CA6E2BA" w14:textId="77777777" w:rsidR="007F4582" w:rsidRPr="001C119E" w:rsidRDefault="007F4582" w:rsidP="007F4582">
      <w:pPr>
        <w:widowControl w:val="0"/>
        <w:autoSpaceDE w:val="0"/>
        <w:autoSpaceDN w:val="0"/>
        <w:adjustRightInd w:val="0"/>
        <w:rPr>
          <w:rFonts w:cs="Arial"/>
          <w:color w:val="000000"/>
          <w:szCs w:val="19"/>
          <w:lang w:eastAsia="nl-BE"/>
        </w:rPr>
      </w:pPr>
    </w:p>
    <w:p w14:paraId="4954C1A7" w14:textId="77777777" w:rsidR="007F4582" w:rsidRPr="001C119E" w:rsidRDefault="007F4582" w:rsidP="00D00949">
      <w:pPr>
        <w:rPr>
          <w:b/>
          <w:szCs w:val="19"/>
          <w:u w:val="single"/>
        </w:rPr>
      </w:pPr>
      <w:r w:rsidRPr="001C119E">
        <w:rPr>
          <w:b/>
          <w:szCs w:val="19"/>
          <w:u w:val="single"/>
        </w:rPr>
        <w:t>9. Collectief luik: het re-integratiebeleid van het bestuur</w:t>
      </w:r>
    </w:p>
    <w:p w14:paraId="5395F377" w14:textId="77777777" w:rsidR="007F4582" w:rsidRPr="001C119E" w:rsidRDefault="007F4582" w:rsidP="007F4582">
      <w:pPr>
        <w:widowControl w:val="0"/>
        <w:autoSpaceDE w:val="0"/>
        <w:autoSpaceDN w:val="0"/>
        <w:adjustRightInd w:val="0"/>
        <w:rPr>
          <w:rFonts w:cs="Arial"/>
          <w:color w:val="000000"/>
          <w:szCs w:val="19"/>
          <w:lang w:eastAsia="nl-BE"/>
        </w:rPr>
      </w:pPr>
    </w:p>
    <w:p w14:paraId="3AAA073B"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 xml:space="preserve">Re-integratie is niet alleen een zaak van werkgevers en werknemers die in een re-integratietraject stappen. Een geslaagde re-integratie vereist immers de betrokkenheid en medewerking van alle actoren binnen het bestuur, dus ook van de collega’s van de werknemer. Men moet ook niet wachten tot er iemand uitvalt om te gaan nadenken over een re-integratiebeleid, integendeel: het is belangrijk dat er vooraf over re-integratie, en over mogelijkheden en problemen i.v.m. re-integratie, wordt nagedacht, opdat een concreet re-integratietraject vlotter zou kunnen verlopen. </w:t>
      </w:r>
    </w:p>
    <w:p w14:paraId="27E42499" w14:textId="77777777" w:rsidR="007F4582" w:rsidRPr="001C119E" w:rsidRDefault="007F4582" w:rsidP="007F4582">
      <w:pPr>
        <w:widowControl w:val="0"/>
        <w:autoSpaceDE w:val="0"/>
        <w:autoSpaceDN w:val="0"/>
        <w:adjustRightInd w:val="0"/>
        <w:rPr>
          <w:rFonts w:cs="Arial"/>
          <w:color w:val="000000"/>
          <w:szCs w:val="19"/>
          <w:lang w:eastAsia="nl-BE"/>
        </w:rPr>
      </w:pPr>
    </w:p>
    <w:p w14:paraId="765CC3F7" w14:textId="77777777" w:rsidR="007F4582" w:rsidRPr="001C119E" w:rsidRDefault="007F4582" w:rsidP="007F4582">
      <w:pPr>
        <w:widowControl w:val="0"/>
        <w:autoSpaceDE w:val="0"/>
        <w:autoSpaceDN w:val="0"/>
        <w:adjustRightInd w:val="0"/>
        <w:rPr>
          <w:rFonts w:cs="Arial"/>
          <w:color w:val="000000"/>
          <w:szCs w:val="19"/>
          <w:lang w:eastAsia="nl-BE"/>
        </w:rPr>
      </w:pPr>
      <w:r w:rsidRPr="001C119E">
        <w:rPr>
          <w:rFonts w:cs="Arial"/>
          <w:color w:val="000000"/>
          <w:szCs w:val="19"/>
          <w:lang w:eastAsia="nl-BE"/>
        </w:rPr>
        <w:t xml:space="preserve">Dit collectief luik inzake re-integratie situeert zich op twee domeinen: </w:t>
      </w:r>
    </w:p>
    <w:p w14:paraId="5FD6D862" w14:textId="77777777" w:rsidR="007F4582" w:rsidRPr="001C119E" w:rsidRDefault="007F4582" w:rsidP="004761E4">
      <w:pPr>
        <w:pStyle w:val="Lijstalinea"/>
        <w:widowControl w:val="0"/>
        <w:numPr>
          <w:ilvl w:val="1"/>
          <w:numId w:val="44"/>
        </w:numPr>
        <w:autoSpaceDE w:val="0"/>
        <w:autoSpaceDN w:val="0"/>
        <w:adjustRightInd w:val="0"/>
        <w:spacing w:after="6"/>
        <w:ind w:left="709"/>
        <w:contextualSpacing/>
        <w:rPr>
          <w:rFonts w:cs="Arial"/>
          <w:color w:val="000000"/>
          <w:szCs w:val="19"/>
          <w:lang w:eastAsia="nl-BE"/>
        </w:rPr>
      </w:pPr>
      <w:r w:rsidRPr="001C119E">
        <w:rPr>
          <w:rFonts w:cs="Arial"/>
          <w:color w:val="000000"/>
          <w:szCs w:val="19"/>
          <w:lang w:eastAsia="nl-BE"/>
        </w:rPr>
        <w:t>Met het oog op het ontwikkelen van een doeltreffend re-integratiebeleid, moet de werkgever regelmatig – en minstens één keer per jaar – overleggen met het Comité voor Preventie en Bescherming op het Werk, over de mogelijkheden op collectief niveau voor aangepast of ander werk, en over de maatregelen voor aanpassing van de werkposten (</w:t>
      </w:r>
      <w:r w:rsidRPr="001C119E">
        <w:rPr>
          <w:rFonts w:cs="Arial"/>
          <w:szCs w:val="19"/>
        </w:rPr>
        <w:t xml:space="preserve">art. I.4-79, eerste lid </w:t>
      </w:r>
      <w:r w:rsidRPr="001C119E">
        <w:rPr>
          <w:rFonts w:cs="Arial"/>
          <w:color w:val="000000"/>
          <w:szCs w:val="19"/>
          <w:lang w:eastAsia="nl-BE"/>
        </w:rPr>
        <w:t xml:space="preserve">van de codex over het welzijn op het werk). Tijdens deze bespreking moet de preventieadviseur-arbeidsgeneesheer aanwezig zijn, evenals eventuele andere bevoegde preventieadviseurs. </w:t>
      </w:r>
    </w:p>
    <w:p w14:paraId="503818F8" w14:textId="77777777" w:rsidR="007F4582" w:rsidRPr="001C119E" w:rsidRDefault="007F4582" w:rsidP="004761E4">
      <w:pPr>
        <w:pStyle w:val="Lijstalinea"/>
        <w:widowControl w:val="0"/>
        <w:numPr>
          <w:ilvl w:val="1"/>
          <w:numId w:val="44"/>
        </w:numPr>
        <w:autoSpaceDE w:val="0"/>
        <w:autoSpaceDN w:val="0"/>
        <w:adjustRightInd w:val="0"/>
        <w:ind w:left="709"/>
        <w:contextualSpacing/>
        <w:rPr>
          <w:rFonts w:cs="Arial"/>
          <w:color w:val="000000"/>
          <w:szCs w:val="19"/>
          <w:lang w:eastAsia="nl-BE"/>
        </w:rPr>
      </w:pPr>
      <w:r w:rsidRPr="001C119E">
        <w:rPr>
          <w:rFonts w:cs="Arial"/>
          <w:color w:val="000000"/>
          <w:szCs w:val="19"/>
          <w:lang w:eastAsia="nl-BE"/>
        </w:rPr>
        <w:t>Daarnaast moet het re-integratiebeleid ook jaarlijks in het Comité worden geëvalueerd en besproken, op basis van een kwantitatief en kwalitatief verslag van de preventieadviseur-arbeidsgeneesheer (</w:t>
      </w:r>
      <w:r w:rsidRPr="001C119E">
        <w:rPr>
          <w:rFonts w:cs="Arial"/>
          <w:szCs w:val="19"/>
        </w:rPr>
        <w:t xml:space="preserve">art. I.4-79, tweede lid </w:t>
      </w:r>
      <w:r w:rsidRPr="001C119E">
        <w:rPr>
          <w:rFonts w:cs="Arial"/>
          <w:color w:val="000000"/>
          <w:szCs w:val="19"/>
          <w:lang w:eastAsia="nl-BE"/>
        </w:rPr>
        <w:t>van de codex over het welzijn op het werk). Het kan hier bv. gaan om het aantal opgestarte re-integratietrajecten, de mate van succes waarmee deze werden afgesloten. Idealiter zouden uit deze evaluatie ook een aantal factoren kunnen worden afgeleid die bijdragen tot succesvolle re-integratie, zodat deze factoren kunnen worden veralgemeend of aangemoedigd. Het is immers ook de bedoeling om het re-integratiebeleid aan te passen in functie van de resultaten van deze evaluatie (bv. wegwerken van knelpunten, communicatieproblemen, enz.). Deze evaluatie kan bv. plaatsvinden naar aanleiding van de vergadering van het comité over het medisch jaarverslag (</w:t>
      </w:r>
      <w:proofErr w:type="spellStart"/>
      <w:r w:rsidRPr="001C119E">
        <w:rPr>
          <w:rFonts w:cs="Arial"/>
          <w:szCs w:val="19"/>
        </w:rPr>
        <w:t>cfr</w:t>
      </w:r>
      <w:proofErr w:type="spellEnd"/>
      <w:r w:rsidRPr="001C119E">
        <w:rPr>
          <w:rFonts w:cs="Arial"/>
          <w:szCs w:val="19"/>
        </w:rPr>
        <w:t xml:space="preserve">. art. II.7-25, 3° </w:t>
      </w:r>
      <w:r w:rsidRPr="001C119E">
        <w:rPr>
          <w:rFonts w:cs="Arial"/>
          <w:color w:val="000000"/>
          <w:szCs w:val="19"/>
          <w:lang w:eastAsia="nl-BE"/>
        </w:rPr>
        <w:t xml:space="preserve">van de codex over het welzijn op het werk). </w:t>
      </w:r>
    </w:p>
    <w:p w14:paraId="1322B51E" w14:textId="77777777" w:rsidR="00DB3A70" w:rsidRPr="001C119E" w:rsidRDefault="00DB3A70">
      <w:pPr>
        <w:rPr>
          <w:szCs w:val="19"/>
        </w:rPr>
      </w:pPr>
      <w:r w:rsidRPr="001C119E">
        <w:rPr>
          <w:szCs w:val="19"/>
        </w:rPr>
        <w:br w:type="page"/>
      </w:r>
    </w:p>
    <w:p w14:paraId="358AFD44" w14:textId="77777777" w:rsidR="00DB3A70" w:rsidRPr="001C119E" w:rsidRDefault="00D533C6" w:rsidP="00DB3A70">
      <w:pPr>
        <w:pStyle w:val="Kop2"/>
        <w:rPr>
          <w:szCs w:val="19"/>
        </w:rPr>
      </w:pPr>
      <w:bookmarkStart w:id="130" w:name="_Toc152856172"/>
      <w:r w:rsidRPr="001C119E">
        <w:rPr>
          <w:szCs w:val="19"/>
        </w:rPr>
        <w:lastRenderedPageBreak/>
        <w:t>BIJLAGE 13</w:t>
      </w:r>
      <w:r w:rsidR="00DB3A70" w:rsidRPr="001C119E">
        <w:rPr>
          <w:szCs w:val="19"/>
        </w:rPr>
        <w:t>: REGLEMENT AD HOC TELEWERK</w:t>
      </w:r>
      <w:bookmarkEnd w:id="130"/>
    </w:p>
    <w:p w14:paraId="3022EA7A"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br/>
        <w:t>1. Definitie en toepassingsgebied</w:t>
      </w:r>
    </w:p>
    <w:p w14:paraId="468A1CD1" w14:textId="77777777" w:rsidR="00DB3A70" w:rsidRPr="001C119E" w:rsidRDefault="00DB3A70" w:rsidP="00DB3A70">
      <w:pPr>
        <w:spacing w:after="160" w:line="259" w:lineRule="auto"/>
        <w:rPr>
          <w:rFonts w:eastAsia="Calibri"/>
          <w:szCs w:val="19"/>
          <w:u w:val="single"/>
          <w:lang w:val="nl-NL"/>
        </w:rPr>
      </w:pPr>
      <w:r w:rsidRPr="001C119E">
        <w:rPr>
          <w:rFonts w:eastAsia="Calibri"/>
          <w:szCs w:val="19"/>
          <w:u w:val="single"/>
          <w:lang w:val="nl-NL"/>
        </w:rPr>
        <w:t>Ad hoc telewerk</w:t>
      </w:r>
    </w:p>
    <w:p w14:paraId="3B80573E"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Ad hoc is sporadisch, niet structureel, eerder uitzonderlijk. Dus ad hoc telewerk wordt eerder gezien als een startfase waarbij telewerken sporadisch toegestaan wordt. Zo kunnen de voor- en nadelen gestaag in kaart gebracht worden, om dan later te opteren voor de beste manier van werken. Hierdoor wordt er geen vaste dag in de week afgesproken, maar wordt telewerken eerder uitzonderlijk toegestaan.</w:t>
      </w:r>
    </w:p>
    <w:p w14:paraId="459FACC8" w14:textId="77777777" w:rsidR="00DB3A70" w:rsidRPr="001C119E" w:rsidRDefault="00DB3A70" w:rsidP="00DB3A70">
      <w:pPr>
        <w:spacing w:after="160" w:line="259" w:lineRule="auto"/>
        <w:rPr>
          <w:rFonts w:eastAsia="Calibri"/>
          <w:szCs w:val="19"/>
          <w:u w:val="single"/>
          <w:lang w:val="nl-NL"/>
        </w:rPr>
      </w:pPr>
      <w:r w:rsidRPr="001C119E">
        <w:rPr>
          <w:rFonts w:eastAsia="Calibri"/>
          <w:szCs w:val="19"/>
          <w:u w:val="single"/>
          <w:lang w:val="nl-NL"/>
        </w:rPr>
        <w:t>Toepassingsgebied</w:t>
      </w:r>
    </w:p>
    <w:p w14:paraId="19B44488"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Dit reglement is van toepassing op alle personeelsleden van het bestuur wiens werkzaamheden op afstand kunnen verricht worden. Alle personeelsleden kunnen dus gebruik maken van telewerk, met uitzondering van de personeelsleden met functies of taken die uitsluitend kunnen worden uitgeoefend op de dienst (bijvoorbeeld: onthaal- en baliemedewerker, zorg- en verpleegkundige, loketbediende, etc.). Het diensthoofd bekijkt binnen zijn dienst of het takenpakket van het personeelslid telewerk mogelijk maakt. In geval van twijfel, wordt dit beslist in overleg met de personeelsdienst.</w:t>
      </w:r>
    </w:p>
    <w:p w14:paraId="33B5E103"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Personeelsleden die ziek zijn of afwezig zijn omwille van andere redenen kunnen op hun dagen afwezigheid geen gebruik maken van telewerk.</w:t>
      </w:r>
    </w:p>
    <w:p w14:paraId="6385EE21"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t>2. Modaliteiten</w:t>
      </w:r>
    </w:p>
    <w:p w14:paraId="240D511D" w14:textId="77777777" w:rsidR="00DB3A70" w:rsidRPr="001C119E" w:rsidRDefault="00DB3A70" w:rsidP="00DB3A70">
      <w:pPr>
        <w:spacing w:after="160" w:line="259" w:lineRule="auto"/>
        <w:rPr>
          <w:rFonts w:eastAsia="Calibri"/>
          <w:szCs w:val="19"/>
          <w:u w:val="single"/>
          <w:lang w:val="nl-NL"/>
        </w:rPr>
      </w:pPr>
      <w:r w:rsidRPr="001C119E">
        <w:rPr>
          <w:rFonts w:eastAsia="Calibri"/>
          <w:szCs w:val="19"/>
          <w:u w:val="single"/>
          <w:lang w:val="nl-NL"/>
        </w:rPr>
        <w:t>Vrijwillig karakter</w:t>
      </w:r>
    </w:p>
    <w:p w14:paraId="2DED994E"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telewerk vindt plaats op vrijwillige basis zowel voor het personeelslid als voor de werkgever en kan niet worden beschouwd als een recht noch een plicht.</w:t>
      </w:r>
    </w:p>
    <w:p w14:paraId="0F1F2207" w14:textId="77777777" w:rsidR="00DB3A70" w:rsidRPr="001C119E" w:rsidRDefault="00DB3A70" w:rsidP="00DB3A70">
      <w:pPr>
        <w:spacing w:after="160" w:line="259" w:lineRule="auto"/>
        <w:rPr>
          <w:rFonts w:eastAsia="Calibri"/>
          <w:szCs w:val="19"/>
          <w:u w:val="single"/>
          <w:lang w:val="nl-NL"/>
        </w:rPr>
      </w:pPr>
      <w:r w:rsidRPr="001C119E">
        <w:rPr>
          <w:rFonts w:eastAsia="Calibri"/>
          <w:szCs w:val="19"/>
          <w:u w:val="single"/>
          <w:lang w:val="nl-NL"/>
        </w:rPr>
        <w:t>Arbeidstijd</w:t>
      </w:r>
    </w:p>
    <w:p w14:paraId="38690E1B"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De waarde van een werkdag telewerk is gelijk aan de dagplanning. Dit wil zeggen dat de waarde van je normale rooster die dag wordt toegekend. Indien er geen vaste dagplanning bestaat omdat je in een wisselend rooster werkt, is de waarde van een werkdag gelijk aan de contractwaarde.</w:t>
      </w:r>
    </w:p>
    <w:p w14:paraId="314EF80D"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 xml:space="preserve">De te presteren uren kunnen vrij gespreid worden over de dag tussen 07u00 en 22u00. </w:t>
      </w:r>
      <w:r w:rsidR="004331AB" w:rsidRPr="001C119E">
        <w:rPr>
          <w:rFonts w:eastAsia="Calibri"/>
          <w:szCs w:val="19"/>
          <w:lang w:val="nl-NL"/>
        </w:rPr>
        <w:t>Tijdens de stamtijden dient het personeelslid bereikbaar te zijn, tenzij anders afgesproken in overleg met het diensthoofd.</w:t>
      </w:r>
    </w:p>
    <w:p w14:paraId="3D8EE72F"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Telewerk kan geen aanleiding geven tot overwerk of opbouwen van glijuren.</w:t>
      </w:r>
    </w:p>
    <w:p w14:paraId="2E47D576"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De overeengekomen dagen telewerk worden in het tijdsregistratiesysteem via de code “telewerk” aangeduid.</w:t>
      </w:r>
    </w:p>
    <w:p w14:paraId="14D4CC1D" w14:textId="77777777" w:rsidR="00DB3A70" w:rsidRPr="001C119E" w:rsidRDefault="00DB3A70" w:rsidP="00DB3A70">
      <w:pPr>
        <w:spacing w:after="160" w:line="259" w:lineRule="auto"/>
        <w:rPr>
          <w:rFonts w:eastAsia="Calibri"/>
          <w:szCs w:val="19"/>
          <w:u w:val="single"/>
          <w:lang w:val="nl-NL"/>
        </w:rPr>
      </w:pPr>
      <w:r w:rsidRPr="001C119E">
        <w:rPr>
          <w:rFonts w:eastAsia="Calibri"/>
          <w:szCs w:val="19"/>
          <w:u w:val="single"/>
          <w:lang w:val="nl-NL"/>
        </w:rPr>
        <w:t>Werkweek</w:t>
      </w:r>
    </w:p>
    <w:p w14:paraId="42A72982"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De medewerker krijgt de optie om te telewerken binnen het voorziene arbeidsregime. Een gemiddelde arbeidsweek omvat 5 arbeidsdagen. Deze loopt van maandag tot en met vrijdag.</w:t>
      </w:r>
    </w:p>
    <w:p w14:paraId="21F04A2D"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br w:type="page"/>
      </w:r>
    </w:p>
    <w:p w14:paraId="1A5A740C"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lastRenderedPageBreak/>
        <w:t>3. Rechten en plichten</w:t>
      </w:r>
    </w:p>
    <w:p w14:paraId="1B229FB7"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Gedurende het telewerk, behoudt het personeelslid dezelfde rechten en plichten die van toepassing zijn tijdens het werken op kantoor.</w:t>
      </w:r>
    </w:p>
    <w:p w14:paraId="1A560188"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Tijdens het telewerk blijven de deontologische code en alle andere bestaande procedures en reglementen van toepassing. In het bijzonder blijven ook de regels met betrekking tot de veiligheid en preventie op de werkplek van toepassing.</w:t>
      </w:r>
    </w:p>
    <w:p w14:paraId="70856DE8"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telewerk kan bij een wijziging van het takenpakket en/of na overleg tussen het personeelslid en het diensthoofd worden stopgezet. In geval van misbruik, kan het telewerk door de werkgever (eventueel tijdelijk) worden stop gezet.</w:t>
      </w:r>
    </w:p>
    <w:p w14:paraId="49D663A1"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diensthoofd en het personeelslid bespreken samen de taken die tijdens het telewerk worden uitgevoerd en het verwachte resultaat. Het diensthoofd volgt dit van nabij op en ondersteunt of stuurt bij waar nodig.</w:t>
      </w:r>
    </w:p>
    <w:p w14:paraId="40B8E530"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personeelslid is verantwoordelijk voor een veilige en comfortabele (thuis)werkplek.</w:t>
      </w:r>
    </w:p>
    <w:p w14:paraId="103D4A24"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personeelslid is verantwoordelijk voor een goede werkplanning en een werkomgeving die efficiënt werken mogelijk maakt.</w:t>
      </w:r>
    </w:p>
    <w:p w14:paraId="1A52098B"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toestaan van telewerk is gekoppeld aan een bereikbaarheidsverplichting. Deze bereikbaarheidsverplichting wordt opgenomen in de taakafspraken met het diensthoofd en is zichtbaar in de outlookagenda. Daarnaast dient het personeelslid zijn agenda te delen met het team en deze up-to-date te houden.</w:t>
      </w:r>
    </w:p>
    <w:p w14:paraId="5844D164"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t>4. Aanvraagprocedure</w:t>
      </w:r>
    </w:p>
    <w:p w14:paraId="6321D67F" w14:textId="77777777" w:rsidR="00DB3A70" w:rsidRPr="001C119E" w:rsidRDefault="00DB3A70" w:rsidP="00DB3A70">
      <w:pPr>
        <w:spacing w:after="160" w:line="259" w:lineRule="auto"/>
        <w:rPr>
          <w:rFonts w:eastAsia="Calibri"/>
          <w:b/>
          <w:szCs w:val="19"/>
          <w:lang w:val="nl-NL"/>
        </w:rPr>
      </w:pPr>
      <w:r w:rsidRPr="001C119E">
        <w:rPr>
          <w:rFonts w:eastAsia="Calibri"/>
          <w:b/>
          <w:szCs w:val="19"/>
          <w:lang w:val="nl-NL"/>
        </w:rPr>
        <w:t>4.1 Aanvraag door het personeelslid</w:t>
      </w:r>
    </w:p>
    <w:p w14:paraId="242EB8EE"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personeelslid moet 2 werkdagen op voorhand het occasioneel telewerk aanvragen bij het diensthoofd en de algemeen directeur.</w:t>
      </w:r>
    </w:p>
    <w:p w14:paraId="2F79406E"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Door onvoorziene omstandigheden kan de dag zelf beslist worden of er thuis verder gewerkt wordt (</w:t>
      </w:r>
      <w:proofErr w:type="spellStart"/>
      <w:r w:rsidRPr="001C119E">
        <w:rPr>
          <w:rFonts w:eastAsia="Calibri"/>
          <w:szCs w:val="19"/>
          <w:lang w:val="nl-NL"/>
        </w:rPr>
        <w:t>vb</w:t>
      </w:r>
      <w:proofErr w:type="spellEnd"/>
      <w:r w:rsidRPr="001C119E">
        <w:rPr>
          <w:rFonts w:eastAsia="Calibri"/>
          <w:szCs w:val="19"/>
          <w:lang w:val="nl-NL"/>
        </w:rPr>
        <w:t>: geluidsoverlast wegens verbouwingen, …), maar dit steeds in overleg het diensthoofd en de algemeen directeur.</w:t>
      </w:r>
    </w:p>
    <w:p w14:paraId="59A977C1"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De aanvraag dient de volgende gegevens te bevatten:</w:t>
      </w:r>
    </w:p>
    <w:p w14:paraId="5563FF01"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De plaats waar de telewerker aan het werk zal zijn.</w:t>
      </w:r>
    </w:p>
    <w:p w14:paraId="783AA5AC"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De (eventuele) dag(en) en het aantal uren dat het telewerk wordt verricht.</w:t>
      </w:r>
    </w:p>
    <w:p w14:paraId="7CF2AF4B"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Een motivatie waarom er telewerk wordt gevraagd.</w:t>
      </w:r>
    </w:p>
    <w:p w14:paraId="053BBB2C"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De periodes dat de telewerker bereikbaar is en via welke middelen (GSM, vaste lijn, mail, …).</w:t>
      </w:r>
    </w:p>
    <w:p w14:paraId="5F884240"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Indien het personeelslid omwille van de reden voor het occasioneel telewerk gedurende de gebruikelijke werkuren deels niet bereikbaar en niet aan het werk zal zijn, dient dit op deze aanvraag vermeld te worden.</w:t>
      </w:r>
    </w:p>
    <w:p w14:paraId="09628518" w14:textId="77777777" w:rsidR="00DB3A70" w:rsidRPr="001C119E" w:rsidRDefault="00DB3A70" w:rsidP="004761E4">
      <w:pPr>
        <w:numPr>
          <w:ilvl w:val="0"/>
          <w:numId w:val="47"/>
        </w:numPr>
        <w:spacing w:after="160" w:line="259" w:lineRule="auto"/>
        <w:contextualSpacing/>
        <w:rPr>
          <w:rFonts w:eastAsia="Calibri"/>
          <w:szCs w:val="19"/>
          <w:lang w:val="nl-NL"/>
        </w:rPr>
      </w:pPr>
      <w:r w:rsidRPr="001C119E">
        <w:rPr>
          <w:rFonts w:eastAsia="Calibri"/>
          <w:szCs w:val="19"/>
          <w:lang w:val="nl-NL"/>
        </w:rPr>
        <w:t xml:space="preserve">Een suggestie doen over de taken die thuis worden verricht en de wijze waarop deze nadien gerapporteerd worden aan het diensthoofd. De taak waarvoor telewerk wordt gevraagd is duidelijk, specifiek en </w:t>
      </w:r>
      <w:proofErr w:type="spellStart"/>
      <w:r w:rsidRPr="001C119E">
        <w:rPr>
          <w:rFonts w:eastAsia="Calibri"/>
          <w:szCs w:val="19"/>
          <w:lang w:val="nl-NL"/>
        </w:rPr>
        <w:t>opleverbaar</w:t>
      </w:r>
      <w:proofErr w:type="spellEnd"/>
      <w:r w:rsidRPr="001C119E">
        <w:rPr>
          <w:rFonts w:eastAsia="Calibri"/>
          <w:szCs w:val="19"/>
          <w:lang w:val="nl-NL"/>
        </w:rPr>
        <w:t xml:space="preserve"> (het diensthoofd kan nagaan of het werk gebeurd is).</w:t>
      </w:r>
    </w:p>
    <w:p w14:paraId="23989627" w14:textId="77777777" w:rsidR="00311048" w:rsidRPr="001C119E" w:rsidRDefault="00311048" w:rsidP="00311048">
      <w:pPr>
        <w:spacing w:after="160" w:line="259" w:lineRule="auto"/>
        <w:ind w:left="720"/>
        <w:contextualSpacing/>
        <w:rPr>
          <w:rFonts w:eastAsia="Calibri"/>
          <w:szCs w:val="19"/>
          <w:lang w:val="nl-NL"/>
        </w:rPr>
      </w:pPr>
    </w:p>
    <w:p w14:paraId="2FC524FE" w14:textId="77777777" w:rsidR="00DB3A70" w:rsidRPr="001C119E" w:rsidRDefault="00DB3A70" w:rsidP="00DB3A70">
      <w:pPr>
        <w:spacing w:after="160" w:line="259" w:lineRule="auto"/>
        <w:rPr>
          <w:rFonts w:eastAsia="Calibri"/>
          <w:b/>
          <w:szCs w:val="19"/>
          <w:lang w:val="nl-NL"/>
        </w:rPr>
      </w:pPr>
      <w:r w:rsidRPr="001C119E">
        <w:rPr>
          <w:rFonts w:eastAsia="Calibri"/>
          <w:b/>
          <w:szCs w:val="19"/>
          <w:lang w:val="nl-NL"/>
        </w:rPr>
        <w:t>4.2 Beslissing over de aanvraag</w:t>
      </w:r>
    </w:p>
    <w:p w14:paraId="39290169"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diensthoofd en de algemeen directeur zullen zo snel mogelijk beslissen over de aanvraag van het personeelslid. het diensthoofd en de algemeen directeur kunnen ook wijzigingen of aanvullingen doen aan het te verrichten werk en de te verwachten doelstelling.</w:t>
      </w:r>
    </w:p>
    <w:p w14:paraId="7527EA84"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Ten allen tijde gaat het dienstbelang voorop, de permanentie, drukte op de dienst, vergaderingen, overleg, problemen op de dienst, … primeren altijd op aanvragen van ad hoc telewerk.</w:t>
      </w:r>
    </w:p>
    <w:p w14:paraId="175CADD6"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lastRenderedPageBreak/>
        <w:t>Indien de aanvraag zou worden geweigerd, zullen het diensthoofd en de algemeen directeur ook motiveren waarom. Dit kan via het aanvraagformulier gecommuniceerd worden of via mail.</w:t>
      </w:r>
    </w:p>
    <w:p w14:paraId="5985A329"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t>5. Ter beschikking stelling van apparatuur en technische ondersteuning en vergoedingen, toelagen en sociale voordelen</w:t>
      </w:r>
    </w:p>
    <w:p w14:paraId="76D1537A" w14:textId="77777777" w:rsidR="00311048" w:rsidRPr="001C119E" w:rsidRDefault="00311048" w:rsidP="00311048">
      <w:pPr>
        <w:spacing w:after="160" w:line="259" w:lineRule="auto"/>
        <w:rPr>
          <w:rFonts w:eastAsia="Calibri"/>
          <w:szCs w:val="19"/>
          <w:lang w:val="nl-NL"/>
        </w:rPr>
      </w:pPr>
      <w:r w:rsidRPr="001C119E">
        <w:rPr>
          <w:rFonts w:eastAsia="Calibri"/>
          <w:szCs w:val="19"/>
          <w:lang w:val="nl-NL"/>
        </w:rPr>
        <w:t xml:space="preserve">Het bestuur stelt tijdens het ad hoc telewerk geen extra apparatuur ter beschikking. Het personeelslid die in het kader van zijn functie beschikt over een laptop dient gebruik te maken van deze laptop voor het verrichten van het occasioneel telewerk. Er zal een poule laptops ter beschikking gesteld worden waar de nodige beveiliging op wordt voorzien voor het gebruik op verplaatsing. </w:t>
      </w:r>
    </w:p>
    <w:p w14:paraId="577C6BA0"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Het personeelslid zal geen technische ondersteuning genieten.</w:t>
      </w:r>
    </w:p>
    <w:p w14:paraId="5B39C026"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De ad hoc telewerkers moeten de wetgevingen en regels naleven die gelden voor het bestuur inzake bescherming van de gegevens die door de personeelsleden voor professionele doeleinden worden gebruikt en verwerkt.</w:t>
      </w:r>
    </w:p>
    <w:p w14:paraId="518D68A4"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 xml:space="preserve">Er is geen enkele toelage, vergoeding of sociaal voordeel verbonden aan telewerk. </w:t>
      </w:r>
    </w:p>
    <w:p w14:paraId="38F43891"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t>6. Registratie van gewerkte uren</w:t>
      </w:r>
    </w:p>
    <w:p w14:paraId="0C2AD61D"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Via e-line geeft het personeelslid de gewerkte uren door van het ad hoc telewerk. Deze worden nadien door het diensthoofd en de algemeen directeur goedgekeurd.</w:t>
      </w:r>
    </w:p>
    <w:p w14:paraId="6264DC4B" w14:textId="77777777" w:rsidR="00DB3A70" w:rsidRPr="001C119E" w:rsidRDefault="00DB3A70" w:rsidP="00DB3A70">
      <w:pPr>
        <w:spacing w:after="160" w:line="259" w:lineRule="auto"/>
        <w:rPr>
          <w:rFonts w:eastAsia="Calibri"/>
          <w:b/>
          <w:szCs w:val="19"/>
          <w:u w:val="single"/>
          <w:lang w:val="nl-NL"/>
        </w:rPr>
      </w:pPr>
      <w:r w:rsidRPr="001C119E">
        <w:rPr>
          <w:rFonts w:eastAsia="Calibri"/>
          <w:b/>
          <w:szCs w:val="19"/>
          <w:u w:val="single"/>
          <w:lang w:val="nl-NL"/>
        </w:rPr>
        <w:t>7. Geldigheid</w:t>
      </w:r>
    </w:p>
    <w:p w14:paraId="52640735"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Dit reglement is een bijlage aan het arbeidsreglement en gaat in voege na goedkeuring door de Gemeenteraad en de Raad voor Maatschappelijk Welzijn.</w:t>
      </w:r>
    </w:p>
    <w:p w14:paraId="62754D8D" w14:textId="77777777" w:rsidR="00DB3A70" w:rsidRPr="001C119E" w:rsidRDefault="00DB3A70" w:rsidP="00DB3A70">
      <w:pPr>
        <w:spacing w:after="160" w:line="259" w:lineRule="auto"/>
        <w:rPr>
          <w:rFonts w:eastAsia="Calibri"/>
          <w:szCs w:val="19"/>
          <w:lang w:val="nl-NL"/>
        </w:rPr>
      </w:pPr>
      <w:r w:rsidRPr="001C119E">
        <w:rPr>
          <w:rFonts w:eastAsia="Calibri"/>
          <w:szCs w:val="19"/>
          <w:lang w:val="nl-NL"/>
        </w:rPr>
        <w:t>Alle personeelsleden die gebruik maken van de optie telewerk, verklaren zich akkoord met dit reglement door het tekenen van de “overeenkomst betreffende telewerk”. Voor contractuele personeelsleden is deze getekende overeenkomst een addendum aan de bestaande arbeidsovereenkomst.</w:t>
      </w:r>
    </w:p>
    <w:p w14:paraId="492CF722" w14:textId="77777777" w:rsidR="00DB3A70" w:rsidRDefault="00DB3A70">
      <w:pPr>
        <w:rPr>
          <w:rFonts w:eastAsia="Calibri"/>
          <w:szCs w:val="19"/>
          <w:highlight w:val="green"/>
          <w:lang w:val="nl-NL"/>
        </w:rPr>
      </w:pPr>
      <w:r>
        <w:rPr>
          <w:rFonts w:eastAsia="Calibri"/>
          <w:szCs w:val="19"/>
          <w:highlight w:val="green"/>
          <w:lang w:val="nl-NL"/>
        </w:rPr>
        <w:br w:type="page"/>
      </w:r>
    </w:p>
    <w:p w14:paraId="5D11B62E" w14:textId="348C4CEA" w:rsidR="00601AA5" w:rsidRPr="001C119E" w:rsidRDefault="00601AA5" w:rsidP="00601AA5">
      <w:pPr>
        <w:pStyle w:val="Kop2"/>
        <w:rPr>
          <w:szCs w:val="19"/>
        </w:rPr>
      </w:pPr>
      <w:bookmarkStart w:id="131" w:name="_Toc152856173"/>
      <w:r w:rsidRPr="001C119E">
        <w:rPr>
          <w:szCs w:val="19"/>
        </w:rPr>
        <w:lastRenderedPageBreak/>
        <w:t>BIJLAGE 14: REGLEMENT BETREFFENDE HET WEBMAIL</w:t>
      </w:r>
      <w:bookmarkStart w:id="132" w:name="_Toc398887331"/>
      <w:bookmarkEnd w:id="131"/>
      <w:r w:rsidRPr="001C119E">
        <w:rPr>
          <w:szCs w:val="19"/>
        </w:rPr>
        <w:t xml:space="preserve"> </w:t>
      </w:r>
    </w:p>
    <w:p w14:paraId="0B86F2F5" w14:textId="77777777" w:rsidR="00601AA5" w:rsidRPr="001C119E" w:rsidRDefault="00601AA5" w:rsidP="00601AA5">
      <w:pPr>
        <w:rPr>
          <w:color w:val="000000"/>
          <w:szCs w:val="19"/>
          <w:lang w:val="nl-NL"/>
        </w:rPr>
      </w:pPr>
    </w:p>
    <w:p w14:paraId="5323583A" w14:textId="056F84E7" w:rsidR="00601AA5" w:rsidRPr="001C119E" w:rsidRDefault="00601AA5" w:rsidP="00601AA5">
      <w:pPr>
        <w:rPr>
          <w:color w:val="000000"/>
          <w:szCs w:val="19"/>
          <w:lang w:val="nl-NL"/>
        </w:rPr>
      </w:pPr>
      <w:r w:rsidRPr="001C119E">
        <w:rPr>
          <w:color w:val="000000"/>
          <w:szCs w:val="19"/>
          <w:lang w:val="nl-NL"/>
        </w:rPr>
        <w:t xml:space="preserve">Het bestuur stelt aan de administratieve personeelsleden een </w:t>
      </w:r>
      <w:proofErr w:type="spellStart"/>
      <w:r w:rsidRPr="001C119E">
        <w:rPr>
          <w:color w:val="000000"/>
          <w:szCs w:val="19"/>
          <w:lang w:val="nl-NL"/>
        </w:rPr>
        <w:t>webmail</w:t>
      </w:r>
      <w:proofErr w:type="spellEnd"/>
      <w:r w:rsidRPr="001C119E">
        <w:rPr>
          <w:color w:val="000000"/>
          <w:szCs w:val="19"/>
          <w:lang w:val="nl-NL"/>
        </w:rPr>
        <w:t>-toepassing ter beschikking om van op afstand de e-mails te kunnen controleren.</w:t>
      </w:r>
      <w:bookmarkEnd w:id="132"/>
      <w:r w:rsidRPr="001C119E">
        <w:rPr>
          <w:color w:val="000000"/>
          <w:szCs w:val="19"/>
          <w:lang w:val="nl-NL"/>
        </w:rPr>
        <w:t xml:space="preserve"> </w:t>
      </w:r>
    </w:p>
    <w:p w14:paraId="0DFC7DE4" w14:textId="77777777" w:rsidR="00601AA5" w:rsidRPr="001C119E" w:rsidRDefault="00601AA5" w:rsidP="00601AA5"/>
    <w:p w14:paraId="2A765EFC" w14:textId="77777777" w:rsidR="00601AA5" w:rsidRPr="001C119E" w:rsidRDefault="00601AA5" w:rsidP="004761E4">
      <w:pPr>
        <w:numPr>
          <w:ilvl w:val="0"/>
          <w:numId w:val="25"/>
        </w:numPr>
        <w:rPr>
          <w:szCs w:val="19"/>
        </w:rPr>
      </w:pPr>
      <w:r w:rsidRPr="001C119E">
        <w:rPr>
          <w:szCs w:val="19"/>
        </w:rPr>
        <w:t xml:space="preserve">De </w:t>
      </w:r>
      <w:proofErr w:type="spellStart"/>
      <w:r w:rsidRPr="001C119E">
        <w:rPr>
          <w:szCs w:val="19"/>
        </w:rPr>
        <w:t>webmail</w:t>
      </w:r>
      <w:proofErr w:type="spellEnd"/>
      <w:r w:rsidRPr="001C119E">
        <w:rPr>
          <w:szCs w:val="19"/>
        </w:rPr>
        <w:t xml:space="preserve"> wordt enkel ter beschikking gesteld voor het vrijwillig raadplegen van e-mails. </w:t>
      </w:r>
    </w:p>
    <w:p w14:paraId="1A26A425" w14:textId="77777777" w:rsidR="00601AA5" w:rsidRPr="001C119E" w:rsidRDefault="00601AA5" w:rsidP="00601AA5">
      <w:pPr>
        <w:ind w:left="360"/>
        <w:rPr>
          <w:szCs w:val="19"/>
        </w:rPr>
      </w:pPr>
    </w:p>
    <w:p w14:paraId="5773D491" w14:textId="77777777" w:rsidR="00601AA5" w:rsidRPr="001C119E" w:rsidRDefault="00601AA5" w:rsidP="004761E4">
      <w:pPr>
        <w:numPr>
          <w:ilvl w:val="0"/>
          <w:numId w:val="25"/>
        </w:numPr>
        <w:rPr>
          <w:szCs w:val="19"/>
        </w:rPr>
      </w:pPr>
      <w:r w:rsidRPr="001C119E">
        <w:rPr>
          <w:szCs w:val="19"/>
        </w:rPr>
        <w:t xml:space="preserve">Het vrijwillig raadplegen van de </w:t>
      </w:r>
      <w:proofErr w:type="spellStart"/>
      <w:r w:rsidRPr="001C119E">
        <w:rPr>
          <w:szCs w:val="19"/>
        </w:rPr>
        <w:t>webmail</w:t>
      </w:r>
      <w:proofErr w:type="spellEnd"/>
      <w:r w:rsidRPr="001C119E">
        <w:rPr>
          <w:szCs w:val="19"/>
        </w:rPr>
        <w:t xml:space="preserve"> wordt niet beschouwd als dienstactiviteit.</w:t>
      </w:r>
    </w:p>
    <w:p w14:paraId="2C77D6A7" w14:textId="77777777" w:rsidR="00601AA5" w:rsidRPr="001C119E" w:rsidRDefault="00601AA5" w:rsidP="001C119E">
      <w:pPr>
        <w:rPr>
          <w:szCs w:val="19"/>
        </w:rPr>
      </w:pPr>
    </w:p>
    <w:p w14:paraId="0C728FD3" w14:textId="77777777" w:rsidR="00601AA5" w:rsidRPr="001C119E" w:rsidRDefault="00601AA5" w:rsidP="004761E4">
      <w:pPr>
        <w:numPr>
          <w:ilvl w:val="0"/>
          <w:numId w:val="25"/>
        </w:numPr>
        <w:rPr>
          <w:szCs w:val="19"/>
        </w:rPr>
      </w:pPr>
      <w:r w:rsidRPr="001C119E">
        <w:rPr>
          <w:szCs w:val="19"/>
        </w:rPr>
        <w:t>Het reglement inzake ad hoc telewerk wordt toegelicht in bijlage 13.</w:t>
      </w:r>
    </w:p>
    <w:p w14:paraId="22044C40" w14:textId="77777777" w:rsidR="00601AA5" w:rsidRPr="00601AA5" w:rsidRDefault="00601AA5" w:rsidP="00601AA5">
      <w:pPr>
        <w:ind w:left="360"/>
        <w:rPr>
          <w:szCs w:val="19"/>
        </w:rPr>
      </w:pPr>
    </w:p>
    <w:p w14:paraId="19EDE860" w14:textId="77777777" w:rsidR="00601AA5" w:rsidRPr="00623684" w:rsidRDefault="00601AA5" w:rsidP="004761E4">
      <w:pPr>
        <w:numPr>
          <w:ilvl w:val="0"/>
          <w:numId w:val="25"/>
        </w:numPr>
        <w:rPr>
          <w:szCs w:val="19"/>
        </w:rPr>
      </w:pPr>
      <w:r w:rsidRPr="00623684">
        <w:rPr>
          <w:szCs w:val="19"/>
        </w:rPr>
        <w:t>Er worden geen vergoedingen voorzien voor persoonlijke hard- of software (computer, smartphone, internetverbinding, softwareprogramma’s …).</w:t>
      </w:r>
    </w:p>
    <w:p w14:paraId="56F87C65" w14:textId="77777777" w:rsidR="00601AA5" w:rsidRPr="00623684" w:rsidRDefault="00601AA5" w:rsidP="00601AA5">
      <w:pPr>
        <w:rPr>
          <w:szCs w:val="19"/>
        </w:rPr>
      </w:pPr>
    </w:p>
    <w:p w14:paraId="15C92083" w14:textId="77777777" w:rsidR="00601AA5" w:rsidRPr="00623684" w:rsidRDefault="00601AA5" w:rsidP="004761E4">
      <w:pPr>
        <w:numPr>
          <w:ilvl w:val="0"/>
          <w:numId w:val="25"/>
        </w:numPr>
        <w:rPr>
          <w:szCs w:val="19"/>
        </w:rPr>
      </w:pPr>
      <w:r w:rsidRPr="00623684">
        <w:rPr>
          <w:szCs w:val="19"/>
        </w:rPr>
        <w:t xml:space="preserve">De gemeente behoudt zich uitdrukkelijk het recht voor om de voorwaarden voor het gebruik te herzien en zo nodig te beperken of op te schorten. </w:t>
      </w:r>
    </w:p>
    <w:p w14:paraId="5FF0F1B1" w14:textId="77777777" w:rsidR="00601AA5" w:rsidRPr="00623684" w:rsidRDefault="00601AA5" w:rsidP="00601AA5">
      <w:pPr>
        <w:rPr>
          <w:szCs w:val="19"/>
        </w:rPr>
      </w:pPr>
    </w:p>
    <w:p w14:paraId="397504AB" w14:textId="77777777" w:rsidR="00601AA5" w:rsidRPr="00623684" w:rsidRDefault="00601AA5" w:rsidP="004761E4">
      <w:pPr>
        <w:numPr>
          <w:ilvl w:val="0"/>
          <w:numId w:val="25"/>
        </w:numPr>
        <w:rPr>
          <w:szCs w:val="19"/>
        </w:rPr>
      </w:pPr>
      <w:r w:rsidRPr="00623684">
        <w:rPr>
          <w:szCs w:val="19"/>
        </w:rPr>
        <w:t xml:space="preserve">Vertrouwelijke informatie moet met bijzondere aandacht worden behandeld. Deze informatie mag niet buiten de werkplaats bijgehouden worden. </w:t>
      </w:r>
    </w:p>
    <w:p w14:paraId="5940E724" w14:textId="77777777" w:rsidR="00601AA5" w:rsidRPr="00623684" w:rsidRDefault="00601AA5" w:rsidP="00601AA5">
      <w:pPr>
        <w:rPr>
          <w:szCs w:val="19"/>
        </w:rPr>
      </w:pPr>
    </w:p>
    <w:p w14:paraId="29F033CF" w14:textId="77777777" w:rsidR="00601AA5" w:rsidRPr="00623684" w:rsidRDefault="00601AA5" w:rsidP="004761E4">
      <w:pPr>
        <w:numPr>
          <w:ilvl w:val="0"/>
          <w:numId w:val="25"/>
        </w:numPr>
        <w:rPr>
          <w:szCs w:val="19"/>
        </w:rPr>
      </w:pPr>
      <w:r w:rsidRPr="00623684">
        <w:rPr>
          <w:szCs w:val="19"/>
        </w:rPr>
        <w:t xml:space="preserve">Het e-mailadres dat wordt ter beschikking gesteld is enkel bedoeld voor professionele doeleinden. </w:t>
      </w:r>
    </w:p>
    <w:p w14:paraId="7F005CF8" w14:textId="77777777" w:rsidR="00601AA5" w:rsidRPr="00623684" w:rsidRDefault="00601AA5" w:rsidP="00601AA5">
      <w:pPr>
        <w:rPr>
          <w:szCs w:val="19"/>
        </w:rPr>
      </w:pPr>
    </w:p>
    <w:p w14:paraId="4BFB8EF4" w14:textId="77777777" w:rsidR="00601AA5" w:rsidRPr="00623684" w:rsidRDefault="00601AA5" w:rsidP="004761E4">
      <w:pPr>
        <w:numPr>
          <w:ilvl w:val="0"/>
          <w:numId w:val="25"/>
        </w:numPr>
        <w:rPr>
          <w:szCs w:val="19"/>
        </w:rPr>
      </w:pPr>
      <w:r w:rsidRPr="00623684">
        <w:rPr>
          <w:szCs w:val="19"/>
        </w:rPr>
        <w:t xml:space="preserve">De hardware van waarop de </w:t>
      </w:r>
      <w:proofErr w:type="spellStart"/>
      <w:r w:rsidRPr="00623684">
        <w:rPr>
          <w:szCs w:val="19"/>
        </w:rPr>
        <w:t>webmail</w:t>
      </w:r>
      <w:proofErr w:type="spellEnd"/>
      <w:r w:rsidRPr="00623684">
        <w:rPr>
          <w:szCs w:val="19"/>
        </w:rPr>
        <w:t xml:space="preserve"> wordt gebruikt moet ten allen tijde beschermd zijn met een antivirussoftware. </w:t>
      </w:r>
    </w:p>
    <w:p w14:paraId="0CA80009" w14:textId="77777777" w:rsidR="00601AA5" w:rsidRDefault="00601AA5">
      <w:pPr>
        <w:rPr>
          <w:b/>
          <w:szCs w:val="19"/>
          <w:highlight w:val="yellow"/>
          <w:u w:val="single"/>
          <w:lang w:val="nl-NL" w:eastAsia="nl-NL"/>
        </w:rPr>
      </w:pPr>
      <w:r>
        <w:rPr>
          <w:szCs w:val="19"/>
          <w:highlight w:val="yellow"/>
        </w:rPr>
        <w:br w:type="page"/>
      </w:r>
    </w:p>
    <w:p w14:paraId="24160122" w14:textId="77777777" w:rsidR="00DB3A70" w:rsidRPr="001C119E" w:rsidRDefault="00DB3A70" w:rsidP="00DB3A70">
      <w:pPr>
        <w:pStyle w:val="Kop2"/>
        <w:rPr>
          <w:szCs w:val="19"/>
        </w:rPr>
      </w:pPr>
      <w:bookmarkStart w:id="133" w:name="_Toc152856174"/>
      <w:r w:rsidRPr="001C119E">
        <w:rPr>
          <w:szCs w:val="19"/>
        </w:rPr>
        <w:lastRenderedPageBreak/>
        <w:t>BIJLAGE 15: MAKEN EN PUBLICEREN VAN BEELDEN VAN PERSONEEL</w:t>
      </w:r>
      <w:bookmarkEnd w:id="133"/>
    </w:p>
    <w:p w14:paraId="7B36411A" w14:textId="77777777" w:rsidR="00DB3A70" w:rsidRPr="001C119E" w:rsidRDefault="00DB3A70" w:rsidP="00DB3A70"/>
    <w:p w14:paraId="6B6C74C9" w14:textId="77777777" w:rsidR="00CF5F39" w:rsidRPr="001C119E" w:rsidRDefault="00CF5F39" w:rsidP="00CF5F39">
      <w:r w:rsidRPr="001C119E">
        <w:t xml:space="preserve">Het bestuur wenst dat personeelsleden elkaar (her)kennen, daarom is zij voorstander van het maken en ter beschikking stellen van foto’s van personeelsleden </w:t>
      </w:r>
      <w:r w:rsidRPr="001C119E">
        <w:rPr>
          <w:b/>
        </w:rPr>
        <w:t>voor intern en extern gebruik</w:t>
      </w:r>
      <w:r w:rsidRPr="001C119E">
        <w:t xml:space="preserve">. </w:t>
      </w:r>
    </w:p>
    <w:p w14:paraId="3AC9240D" w14:textId="77777777" w:rsidR="00CF5F39" w:rsidRPr="001C119E" w:rsidRDefault="00CF5F39" w:rsidP="00CF5F39">
      <w:pPr>
        <w:tabs>
          <w:tab w:val="left" w:pos="7470"/>
        </w:tabs>
      </w:pPr>
    </w:p>
    <w:p w14:paraId="5178E941" w14:textId="77777777" w:rsidR="00CF5F39" w:rsidRPr="001C119E" w:rsidRDefault="00CF5F39" w:rsidP="00CF5F39">
      <w:r w:rsidRPr="001C119E">
        <w:t xml:space="preserve">Het lokaal bestuur wil ook naar buiten treden als aantrekkelijke werkgever en wenst zich te profileren als open, transparant huis dat dicht staat bij haar inwoners, verenigingen ... Om deze redenen worden er ook foto’s genomen </w:t>
      </w:r>
      <w:r w:rsidRPr="001C119E">
        <w:rPr>
          <w:b/>
        </w:rPr>
        <w:t>voor extern gebruik</w:t>
      </w:r>
      <w:r w:rsidRPr="001C119E">
        <w:t>.</w:t>
      </w:r>
    </w:p>
    <w:p w14:paraId="269936FC" w14:textId="77777777" w:rsidR="00CF5F39" w:rsidRPr="001C119E" w:rsidRDefault="00CF5F39" w:rsidP="00CF5F39">
      <w:pPr>
        <w:tabs>
          <w:tab w:val="left" w:pos="7470"/>
        </w:tabs>
      </w:pPr>
    </w:p>
    <w:p w14:paraId="5EDF2940" w14:textId="77777777" w:rsidR="00CF5F39" w:rsidRPr="001C119E" w:rsidRDefault="00CF5F39" w:rsidP="00CF5F39">
      <w:pPr>
        <w:tabs>
          <w:tab w:val="left" w:pos="7470"/>
        </w:tabs>
        <w:rPr>
          <w:b/>
        </w:rPr>
      </w:pPr>
      <w:r w:rsidRPr="001C119E">
        <w:rPr>
          <w:b/>
        </w:rPr>
        <w:t>Wanneer worden er foto’s gemaakt en waar worden ze gepubliceerd?</w:t>
      </w:r>
      <w:r w:rsidRPr="001C119E">
        <w:rPr>
          <w:b/>
        </w:rPr>
        <w:br/>
      </w:r>
    </w:p>
    <w:p w14:paraId="323E75EF" w14:textId="77777777" w:rsidR="00CF5F39" w:rsidRPr="001C119E" w:rsidRDefault="00CF5F39" w:rsidP="004761E4">
      <w:pPr>
        <w:pStyle w:val="Lijstalinea"/>
        <w:numPr>
          <w:ilvl w:val="0"/>
          <w:numId w:val="48"/>
        </w:numPr>
        <w:contextualSpacing/>
      </w:pPr>
      <w:r w:rsidRPr="001C119E">
        <w:t xml:space="preserve">Bij de indiensttreding van nieuwe medewerkers: </w:t>
      </w:r>
      <w:r w:rsidRPr="001C119E">
        <w:br/>
        <w:t>in dit geval vragen we om een foto te mogen maken om deze in huis te kunnen verspreiden (in de personeelsnieuwsbrief De Proloog en/of via het fotoboek op de netwerkschijf). Wie dat wenst kan ook een (pas)foto doorsturen, of we kunnen in overleg gebruik maken van een foto beschikbaar via sociale media.</w:t>
      </w:r>
      <w:r w:rsidRPr="001C119E">
        <w:br/>
      </w:r>
    </w:p>
    <w:p w14:paraId="213F2B11" w14:textId="77777777" w:rsidR="00CF5F39" w:rsidRPr="001C119E" w:rsidRDefault="00CF5F39" w:rsidP="004761E4">
      <w:pPr>
        <w:pStyle w:val="Lijstalinea"/>
        <w:numPr>
          <w:ilvl w:val="0"/>
          <w:numId w:val="48"/>
        </w:numPr>
        <w:contextualSpacing/>
      </w:pPr>
      <w:r w:rsidRPr="001C119E">
        <w:t>Tijdens personeelsactiviteiten:</w:t>
      </w:r>
      <w:r w:rsidRPr="001C119E">
        <w:br/>
        <w:t>in dit geval kunnen er sfeerbeelden worden gemaakt om deze te gebruiken in de personeelsnieuwsbrief en eventuele andere interne publicaties. Goed om weten: als je kijkt naar de fotograaf of poseert, betekent dit dat je impliciet toestemming geeft voor het maken van de foto. Wij vragen fotografen om zich zoveel mogelijk tot sfeerbeelden te beperken.</w:t>
      </w:r>
    </w:p>
    <w:p w14:paraId="0F63EB78" w14:textId="77777777" w:rsidR="00CF5F39" w:rsidRPr="001C119E" w:rsidRDefault="00CF5F39" w:rsidP="00CF5F39">
      <w:pPr>
        <w:pStyle w:val="Lijstalinea"/>
        <w:ind w:left="720"/>
        <w:contextualSpacing/>
      </w:pPr>
    </w:p>
    <w:p w14:paraId="074D083B" w14:textId="77777777" w:rsidR="00CF5F39" w:rsidRPr="001C119E" w:rsidRDefault="00CF5F39" w:rsidP="004761E4">
      <w:pPr>
        <w:pStyle w:val="Lijstalinea"/>
        <w:numPr>
          <w:ilvl w:val="0"/>
          <w:numId w:val="48"/>
        </w:numPr>
        <w:contextualSpacing/>
      </w:pPr>
      <w:r w:rsidRPr="001C119E">
        <w:t>Fotosessies:</w:t>
      </w:r>
      <w:r w:rsidRPr="001C119E">
        <w:br/>
        <w:t xml:space="preserve">Om sprekende vacatureberichten op te maken, worden er </w:t>
      </w:r>
      <w:proofErr w:type="spellStart"/>
      <w:r w:rsidRPr="001C119E">
        <w:t>fotoshoots</w:t>
      </w:r>
      <w:proofErr w:type="spellEnd"/>
      <w:r w:rsidRPr="001C119E">
        <w:t xml:space="preserve"> georganiseerd met collega’s op de werkplek (na uitdrukkelijk toestemming van de betrokkenen). </w:t>
      </w:r>
    </w:p>
    <w:p w14:paraId="3141644D" w14:textId="77777777" w:rsidR="00CF5F39" w:rsidRPr="001C119E" w:rsidRDefault="00CF5F39" w:rsidP="00CF5F39">
      <w:pPr>
        <w:pStyle w:val="Lijstalinea"/>
        <w:ind w:left="720"/>
        <w:contextualSpacing/>
      </w:pPr>
    </w:p>
    <w:p w14:paraId="34B19F89" w14:textId="77777777" w:rsidR="00CF5F39" w:rsidRPr="001C119E" w:rsidRDefault="00CF5F39" w:rsidP="00CF5F39">
      <w:pPr>
        <w:tabs>
          <w:tab w:val="left" w:pos="7470"/>
        </w:tabs>
      </w:pPr>
    </w:p>
    <w:p w14:paraId="1D422223" w14:textId="77777777" w:rsidR="00CF5F39" w:rsidRPr="001C119E" w:rsidRDefault="00CF5F39" w:rsidP="00CF5F39">
      <w:pPr>
        <w:tabs>
          <w:tab w:val="left" w:pos="7470"/>
        </w:tabs>
        <w:rPr>
          <w:b/>
        </w:rPr>
      </w:pPr>
      <w:r w:rsidRPr="001C119E">
        <w:rPr>
          <w:b/>
        </w:rPr>
        <w:t>Foto weigeren</w:t>
      </w:r>
    </w:p>
    <w:p w14:paraId="0D246A9D" w14:textId="77777777" w:rsidR="00CF5F39" w:rsidRPr="001C119E" w:rsidRDefault="00CF5F39" w:rsidP="00CF5F39">
      <w:r w:rsidRPr="001C119E">
        <w:rPr>
          <w:bCs/>
        </w:rPr>
        <w:t xml:space="preserve">We gaan uit van het gebruik van foto’s in het kader van het gerechtvaardigd belang. Dit geeft aan dat we het voor de goede werking van het bestuur belangrijk vinden dat personeelsleden elkaar kennen en kunnen herkennen. Toch willen we rekening houden met personeelsleden die zich hier niet comfortabel bij voelen. Wie liever geen foto’s gepubliceerd ziet, kan </w:t>
      </w:r>
      <w:r w:rsidRPr="001C119E">
        <w:t>protest aantekenen bij de dienst Communicatie (communicatie@depinte.be of aan de hand van een mondelinge melding bij Communicatie of Interne zaken). </w:t>
      </w:r>
    </w:p>
    <w:p w14:paraId="491AD0F7" w14:textId="77777777" w:rsidR="00CF5F39" w:rsidRPr="001C119E" w:rsidRDefault="00CF5F39" w:rsidP="00CF5F39"/>
    <w:p w14:paraId="24CF7BF5" w14:textId="77777777" w:rsidR="00CF5F39" w:rsidRPr="001C119E" w:rsidRDefault="00CF5F39" w:rsidP="00CF5F39">
      <w:pPr>
        <w:rPr>
          <w:i/>
        </w:rPr>
      </w:pPr>
      <w:r w:rsidRPr="001C119E">
        <w:rPr>
          <w:b/>
        </w:rPr>
        <w:t>Algemene richtlijnen</w:t>
      </w:r>
    </w:p>
    <w:p w14:paraId="46D332E1" w14:textId="77777777" w:rsidR="00CF5F39" w:rsidRPr="001C119E" w:rsidRDefault="00CF5F39" w:rsidP="00CF5F39">
      <w:r w:rsidRPr="001C119E">
        <w:t>Het maken en publiceren van beeldmateriaal valt onder de privacywetgeving en is aan dezelfde rechten onderhavig. Het bestuur houdt zich dan ook aan de algemeen geldende richtlijnen betreffende beeldmateriaal die zijn opgenomen in de gemeentelijke privacyverklaring:</w:t>
      </w:r>
    </w:p>
    <w:p w14:paraId="2F53C984" w14:textId="77777777" w:rsidR="00CF5F39" w:rsidRPr="001C119E" w:rsidRDefault="00CF5F39" w:rsidP="00CF5F39">
      <w:pPr>
        <w:rPr>
          <w:i/>
        </w:rPr>
      </w:pPr>
    </w:p>
    <w:p w14:paraId="3C669662" w14:textId="77777777" w:rsidR="00CF5F39" w:rsidRPr="001C119E" w:rsidRDefault="00CF5F39" w:rsidP="00CF5F39">
      <w:pPr>
        <w:rPr>
          <w:i/>
        </w:rPr>
      </w:pPr>
      <w:r w:rsidRPr="001C119E">
        <w:rPr>
          <w:i/>
        </w:rPr>
        <w:t>Bij activiteiten die door het lokaal bestuur worden ingericht, kunnen er foto’s en sfeerbeelden worden gemaakt. Hiervoor kunnen wij niet altijd je toestemming vragen. Stel dat je herkenbaar bent op een dergelijke foto of video, dan mag je ons vragen om deze te verwijderen. Wij zullen hiervoor het nodige doen.</w:t>
      </w:r>
    </w:p>
    <w:p w14:paraId="46A407BD" w14:textId="77777777" w:rsidR="00CF5F39" w:rsidRPr="001C119E" w:rsidRDefault="00CF5F39" w:rsidP="00CF5F39">
      <w:pPr>
        <w:rPr>
          <w:i/>
        </w:rPr>
      </w:pPr>
    </w:p>
    <w:p w14:paraId="1DC9CB35" w14:textId="21DB14A4" w:rsidR="00D70C44" w:rsidRDefault="00CF5F39" w:rsidP="00CF5F39">
      <w:pPr>
        <w:rPr>
          <w:i/>
        </w:rPr>
      </w:pPr>
      <w:r w:rsidRPr="001C119E">
        <w:rPr>
          <w:i/>
        </w:rPr>
        <w:t>Bij het maken en publiceren van gericht beeldmateriaal zullen wij van tevoren om je toestemming vragen.</w:t>
      </w:r>
    </w:p>
    <w:p w14:paraId="6CB38A9B" w14:textId="77777777" w:rsidR="00D70C44" w:rsidRDefault="00D70C44">
      <w:pPr>
        <w:rPr>
          <w:i/>
        </w:rPr>
      </w:pPr>
      <w:r>
        <w:rPr>
          <w:i/>
        </w:rPr>
        <w:br w:type="page"/>
      </w:r>
    </w:p>
    <w:p w14:paraId="0FA1030F" w14:textId="77777777" w:rsidR="00D70C44" w:rsidRPr="00D36E2D" w:rsidRDefault="00D70C44" w:rsidP="00D70C44">
      <w:pPr>
        <w:pStyle w:val="Kop2"/>
      </w:pPr>
      <w:bookmarkStart w:id="134" w:name="_Toc122690121"/>
      <w:bookmarkStart w:id="135" w:name="_Toc152856175"/>
      <w:r w:rsidRPr="00D36E2D">
        <w:lastRenderedPageBreak/>
        <w:t>BIJLAGE 16: FIETSPOLICY</w:t>
      </w:r>
      <w:bookmarkEnd w:id="134"/>
      <w:bookmarkEnd w:id="135"/>
    </w:p>
    <w:p w14:paraId="2EFEFE03" w14:textId="77777777" w:rsidR="00D70C44" w:rsidRPr="00D36E2D" w:rsidRDefault="00D70C44" w:rsidP="00D70C44">
      <w:pPr>
        <w:rPr>
          <w:lang w:val="nl-NL" w:eastAsia="nl-NL"/>
        </w:rPr>
      </w:pPr>
    </w:p>
    <w:p w14:paraId="07638F56" w14:textId="77777777" w:rsidR="00D70C44" w:rsidRPr="00EB46A3" w:rsidRDefault="00D70C44" w:rsidP="00D70C44">
      <w:pPr>
        <w:rPr>
          <w:rFonts w:eastAsiaTheme="minorHAnsi"/>
          <w:b/>
          <w:bCs/>
          <w:u w:val="single"/>
        </w:rPr>
      </w:pPr>
      <w:bookmarkStart w:id="136" w:name="_Toc87351718"/>
      <w:r w:rsidRPr="00EB46A3">
        <w:rPr>
          <w:rFonts w:eastAsiaTheme="minorHAnsi"/>
          <w:b/>
          <w:bCs/>
          <w:u w:val="single"/>
        </w:rPr>
        <w:t>Art. 1. Algemeen</w:t>
      </w:r>
      <w:bookmarkEnd w:id="136"/>
    </w:p>
    <w:p w14:paraId="117E8C58" w14:textId="77777777" w:rsidR="00D70C44" w:rsidRPr="00B01668" w:rsidRDefault="00D70C44" w:rsidP="00D70C44">
      <w:pPr>
        <w:rPr>
          <w:rFonts w:eastAsiaTheme="minorHAnsi"/>
        </w:rPr>
      </w:pPr>
    </w:p>
    <w:p w14:paraId="3EDAC4FD" w14:textId="77777777" w:rsidR="00D70C44" w:rsidRDefault="00D70C44" w:rsidP="00D70C44">
      <w:pPr>
        <w:rPr>
          <w:szCs w:val="19"/>
        </w:rPr>
      </w:pPr>
      <w:r w:rsidRPr="00B01668">
        <w:rPr>
          <w:szCs w:val="19"/>
        </w:rPr>
        <w:t>Het lokaal bestuur De Pinte biedt je de kans om op vrijwillige basis een leasefiets te gebruiken voor woon-werkverplaatsingen, professionele verplaatsingen en zuiver privégebruik binnen de fietspolicy zoals hierna bepaald.</w:t>
      </w:r>
    </w:p>
    <w:p w14:paraId="69C40083" w14:textId="77777777" w:rsidR="00D70C44" w:rsidRDefault="00D70C44" w:rsidP="00D70C44">
      <w:pPr>
        <w:rPr>
          <w:szCs w:val="19"/>
        </w:rPr>
      </w:pPr>
    </w:p>
    <w:p w14:paraId="1F54A34B" w14:textId="77777777" w:rsidR="00D70C44" w:rsidRPr="00B01668" w:rsidRDefault="00D70C44" w:rsidP="00D70C44">
      <w:pPr>
        <w:rPr>
          <w:szCs w:val="19"/>
        </w:rPr>
      </w:pPr>
      <w:r w:rsidRPr="00B01668">
        <w:rPr>
          <w:szCs w:val="19"/>
        </w:rPr>
        <w:t>Deze policy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 het arbeidsreglement. Door een fiets te leasen en een akkoord afgesloten tussen de werkgever, het lokaal bestuur De Pinte, en het personeelslid, de gebruiker, te ondertekenen stem je in met de inhoud van deze fietspolicy.</w:t>
      </w:r>
    </w:p>
    <w:p w14:paraId="0D0937D6" w14:textId="77777777" w:rsidR="00D70C44" w:rsidRDefault="00D70C44" w:rsidP="00D70C44">
      <w:pPr>
        <w:rPr>
          <w:szCs w:val="19"/>
        </w:rPr>
      </w:pPr>
    </w:p>
    <w:p w14:paraId="35AFBA13" w14:textId="77777777" w:rsidR="00D70C44" w:rsidRPr="00B01668" w:rsidRDefault="00D70C44" w:rsidP="00D70C44">
      <w:pPr>
        <w:rPr>
          <w:szCs w:val="19"/>
        </w:rPr>
      </w:pPr>
      <w:r w:rsidRPr="00B01668">
        <w:rPr>
          <w:szCs w:val="19"/>
        </w:rPr>
        <w:t xml:space="preserve">Deze fietspolicy kan indien nodig gewijzigd worden door de werkgever in functie van een aanpassing van het personeelsbeleid, of een wijziging in de fiscale of sociale wetgeving. </w:t>
      </w:r>
    </w:p>
    <w:p w14:paraId="3182409F" w14:textId="77777777" w:rsidR="00D70C44" w:rsidRPr="00B01668" w:rsidRDefault="00D70C44" w:rsidP="00D70C44">
      <w:pPr>
        <w:rPr>
          <w:szCs w:val="19"/>
        </w:rPr>
      </w:pPr>
      <w:r w:rsidRPr="00B01668">
        <w:rPr>
          <w:szCs w:val="19"/>
        </w:rPr>
        <w:t>Het personeelslid neemt er kennis van dat de policy geen statisch gegeven is, maar onderhevig is aan wettelijke veranderingen en wijzigende leasevoorwaarden. Het personeelslid gaat er uitdrukkelijk mee akkoord dat aan de werkgever opgedrongen nieuwe leasevoorwaarden aan de medewerker kunnen/zullen worden doorgerekend.</w:t>
      </w:r>
    </w:p>
    <w:p w14:paraId="6CF5E5CE" w14:textId="77777777" w:rsidR="00D70C44" w:rsidRDefault="00D70C44" w:rsidP="00D70C44">
      <w:pPr>
        <w:rPr>
          <w:szCs w:val="19"/>
        </w:rPr>
      </w:pPr>
    </w:p>
    <w:p w14:paraId="307E0C11" w14:textId="77777777" w:rsidR="00D70C44" w:rsidRPr="00B01668" w:rsidRDefault="00D70C44" w:rsidP="00D70C44">
      <w:pPr>
        <w:rPr>
          <w:szCs w:val="19"/>
        </w:rPr>
      </w:pPr>
      <w:r w:rsidRPr="00B01668">
        <w:rPr>
          <w:szCs w:val="19"/>
        </w:rPr>
        <w:t>Je wordt op de hoogte gebracht van deze wijzigingen via de gangbare communicatiekanalen in het bestuur. De laatste geactualiseerde versie is raadpleegbaar op de O-schijf onder “personeel” Bij ontoereikendheid of een niet eenduidige interpretatie van de fietspolicy beslist de werkgever.</w:t>
      </w:r>
    </w:p>
    <w:p w14:paraId="6EA1C84E" w14:textId="77777777" w:rsidR="00D70C44" w:rsidRDefault="00D70C44" w:rsidP="00D70C44">
      <w:pPr>
        <w:rPr>
          <w:szCs w:val="19"/>
        </w:rPr>
      </w:pPr>
    </w:p>
    <w:p w14:paraId="4F8E5A43" w14:textId="77777777" w:rsidR="00D70C44" w:rsidRDefault="00D70C44" w:rsidP="00D70C44">
      <w:pPr>
        <w:rPr>
          <w:szCs w:val="19"/>
        </w:rPr>
      </w:pPr>
      <w:r w:rsidRPr="00B01668">
        <w:rPr>
          <w:szCs w:val="19"/>
        </w:rPr>
        <w:t xml:space="preserve">Ingeval een bepaling van deze policy of een gedeelte daarvan nietig zou bevonden worden, worden de overige bepalingen van deze policy daardoor niet automatisch nietig. Deze blijven hun geldigheid behouden. </w:t>
      </w:r>
    </w:p>
    <w:p w14:paraId="232994FB" w14:textId="77777777" w:rsidR="00D70C44" w:rsidRPr="00B01668" w:rsidRDefault="00D70C44" w:rsidP="00D70C44">
      <w:pPr>
        <w:rPr>
          <w:szCs w:val="19"/>
        </w:rPr>
      </w:pPr>
    </w:p>
    <w:p w14:paraId="0D453675" w14:textId="77777777" w:rsidR="00D70C44" w:rsidRPr="00EB46A3" w:rsidRDefault="00D70C44" w:rsidP="00D70C44">
      <w:pPr>
        <w:rPr>
          <w:rFonts w:eastAsiaTheme="minorHAnsi"/>
          <w:b/>
          <w:bCs/>
          <w:u w:val="single"/>
        </w:rPr>
      </w:pPr>
      <w:bookmarkStart w:id="137" w:name="_Toc14964353"/>
      <w:bookmarkStart w:id="138" w:name="_Toc87351719"/>
      <w:r w:rsidRPr="00EB46A3">
        <w:rPr>
          <w:rFonts w:eastAsiaTheme="minorHAnsi"/>
          <w:b/>
          <w:bCs/>
          <w:u w:val="single"/>
        </w:rPr>
        <w:t>Art. 2 - Wie kan een fiets leasen?</w:t>
      </w:r>
      <w:bookmarkEnd w:id="137"/>
      <w:bookmarkEnd w:id="138"/>
    </w:p>
    <w:p w14:paraId="3346CEBE" w14:textId="77777777" w:rsidR="00D70C44" w:rsidRDefault="00D70C44" w:rsidP="00D70C44">
      <w:pPr>
        <w:rPr>
          <w:szCs w:val="19"/>
        </w:rPr>
      </w:pPr>
    </w:p>
    <w:p w14:paraId="3E761741" w14:textId="77777777" w:rsidR="00D70C44" w:rsidRPr="007A2B53" w:rsidRDefault="00D70C44" w:rsidP="00D70C44">
      <w:pPr>
        <w:rPr>
          <w:szCs w:val="19"/>
        </w:rPr>
      </w:pPr>
      <w:r w:rsidRPr="00B01668">
        <w:rPr>
          <w:szCs w:val="19"/>
        </w:rPr>
        <w:t>Als personeelslid kan je ervoor kiezen om een fiets te leasen volgens de modaliteiten beschreven in deze fietspolicy</w:t>
      </w:r>
      <w:r w:rsidRPr="007A2B53">
        <w:rPr>
          <w:strike/>
          <w:szCs w:val="19"/>
          <w:highlight w:val="yellow"/>
        </w:rPr>
        <w:t>, mits je de inlooptijd/proeftijd doorlopen hebt</w:t>
      </w:r>
      <w:r w:rsidRPr="00B01668">
        <w:rPr>
          <w:i/>
          <w:iCs/>
          <w:szCs w:val="19"/>
        </w:rPr>
        <w:t xml:space="preserve">. </w:t>
      </w:r>
      <w:r w:rsidRPr="007A2B53">
        <w:rPr>
          <w:iCs/>
          <w:strike/>
          <w:szCs w:val="19"/>
          <w:highlight w:val="yellow"/>
        </w:rPr>
        <w:t>Personeelsleden met een contract van bepaalde duur moeten minstens zes maanden in dienst zijn.</w:t>
      </w:r>
      <w:r w:rsidRPr="007A2B53">
        <w:rPr>
          <w:iCs/>
          <w:szCs w:val="19"/>
        </w:rPr>
        <w:t xml:space="preserve"> </w:t>
      </w:r>
    </w:p>
    <w:p w14:paraId="5366F659" w14:textId="77777777" w:rsidR="00D70C44" w:rsidRDefault="00D70C44" w:rsidP="00D70C44">
      <w:pPr>
        <w:rPr>
          <w:szCs w:val="19"/>
        </w:rPr>
      </w:pPr>
    </w:p>
    <w:p w14:paraId="30059717" w14:textId="77777777" w:rsidR="00D70C44" w:rsidRPr="00B01668" w:rsidRDefault="00D70C44" w:rsidP="00D70C44">
      <w:pPr>
        <w:rPr>
          <w:szCs w:val="19"/>
        </w:rPr>
      </w:pPr>
      <w:r w:rsidRPr="00B01668">
        <w:rPr>
          <w:szCs w:val="19"/>
        </w:rPr>
        <w:t>Personeelsleden die</w:t>
      </w:r>
      <w:r>
        <w:rPr>
          <w:szCs w:val="19"/>
        </w:rPr>
        <w:t xml:space="preserve"> </w:t>
      </w:r>
      <w:r w:rsidRPr="00B01668">
        <w:rPr>
          <w:szCs w:val="19"/>
        </w:rPr>
        <w:t xml:space="preserve">uitgesloten zijn van de mogelijkheid tot leasing zijn </w:t>
      </w:r>
    </w:p>
    <w:p w14:paraId="61821044" w14:textId="77777777" w:rsidR="00D70C44" w:rsidRPr="00CC3C49" w:rsidRDefault="00D70C44" w:rsidP="004761E4">
      <w:pPr>
        <w:pStyle w:val="Lijstalinea"/>
        <w:numPr>
          <w:ilvl w:val="0"/>
          <w:numId w:val="67"/>
        </w:numPr>
        <w:spacing w:line="259" w:lineRule="auto"/>
        <w:contextualSpacing/>
        <w:rPr>
          <w:szCs w:val="19"/>
          <w:highlight w:val="yellow"/>
        </w:rPr>
      </w:pPr>
      <w:r w:rsidRPr="00CC3C49">
        <w:rPr>
          <w:szCs w:val="19"/>
          <w:highlight w:val="yellow"/>
        </w:rPr>
        <w:t>Contractuele personeelsleden die geen overeenkomst van onbepaalde duur hebben.</w:t>
      </w:r>
    </w:p>
    <w:p w14:paraId="55B6E269" w14:textId="77777777" w:rsidR="00D70C44" w:rsidRDefault="00D70C44" w:rsidP="004761E4">
      <w:pPr>
        <w:pStyle w:val="Lijstalinea"/>
        <w:numPr>
          <w:ilvl w:val="0"/>
          <w:numId w:val="67"/>
        </w:numPr>
        <w:spacing w:line="259" w:lineRule="auto"/>
        <w:contextualSpacing/>
        <w:rPr>
          <w:szCs w:val="19"/>
        </w:rPr>
      </w:pPr>
      <w:r w:rsidRPr="00B01668">
        <w:rPr>
          <w:szCs w:val="19"/>
        </w:rPr>
        <w:t>Personeelsleden die loonbeslag, loonoverdracht, collectieve schuldenregeling, beslag omwille van achterstallige alimentatie en budgetbeheer hebben.</w:t>
      </w:r>
    </w:p>
    <w:p w14:paraId="6418AA96" w14:textId="77777777" w:rsidR="00D70C44" w:rsidRPr="0048607D" w:rsidRDefault="00D70C44" w:rsidP="004761E4">
      <w:pPr>
        <w:pStyle w:val="Lijstalinea"/>
        <w:numPr>
          <w:ilvl w:val="0"/>
          <w:numId w:val="67"/>
        </w:numPr>
        <w:spacing w:line="259" w:lineRule="auto"/>
        <w:contextualSpacing/>
        <w:rPr>
          <w:szCs w:val="19"/>
        </w:rPr>
      </w:pPr>
      <w:r w:rsidRPr="0048607D">
        <w:rPr>
          <w:szCs w:val="19"/>
        </w:rPr>
        <w:t>Personeelsleden die in hun opzegperiode zitten.</w:t>
      </w:r>
    </w:p>
    <w:p w14:paraId="21553188" w14:textId="77777777" w:rsidR="00D70C44" w:rsidRPr="00B01668" w:rsidRDefault="00D70C44" w:rsidP="00D70C44">
      <w:pPr>
        <w:ind w:left="360"/>
        <w:rPr>
          <w:color w:val="000000"/>
          <w:szCs w:val="19"/>
          <w:shd w:val="clear" w:color="auto" w:fill="B6D7A8"/>
          <w:lang w:val="nl-NL"/>
        </w:rPr>
      </w:pPr>
    </w:p>
    <w:p w14:paraId="5C59FD9B" w14:textId="77777777" w:rsidR="00D70C44" w:rsidRPr="00B01668" w:rsidRDefault="00D70C44" w:rsidP="00D70C44">
      <w:pPr>
        <w:rPr>
          <w:szCs w:val="19"/>
        </w:rPr>
      </w:pPr>
      <w:r w:rsidRPr="00B01668">
        <w:rPr>
          <w:szCs w:val="19"/>
        </w:rPr>
        <w:t>Personeelsleden die binnen een periode van 3 jaar met pensioen gaan engageren zich bij aanvraag van de leasefiets uitdrukkelijk om de fiets op dat moment over te nemen. D</w:t>
      </w:r>
      <w:r w:rsidRPr="00B01668">
        <w:rPr>
          <w:iCs/>
          <w:szCs w:val="19"/>
        </w:rPr>
        <w:t>ezelfde regeling is van toepassing op personeelsleden met een contract waarvan de duurtijd beperkt is tot 3 jaar of minder</w:t>
      </w:r>
      <w:r w:rsidRPr="00B01668">
        <w:rPr>
          <w:szCs w:val="19"/>
        </w:rPr>
        <w:t>.</w:t>
      </w:r>
    </w:p>
    <w:p w14:paraId="0362FCED" w14:textId="77777777" w:rsidR="00D70C44" w:rsidRPr="00B01668" w:rsidRDefault="00D70C44" w:rsidP="00D70C44">
      <w:pPr>
        <w:rPr>
          <w:szCs w:val="19"/>
        </w:rPr>
      </w:pPr>
    </w:p>
    <w:p w14:paraId="078DCCDE" w14:textId="77777777" w:rsidR="00D70C44" w:rsidRPr="00EB46A3" w:rsidRDefault="00D70C44" w:rsidP="00D70C44">
      <w:pPr>
        <w:rPr>
          <w:rFonts w:eastAsia="Nixie One" w:cs="Nixie One"/>
          <w:b/>
          <w:bCs/>
          <w:color w:val="277FB8"/>
          <w:u w:val="single"/>
        </w:rPr>
      </w:pPr>
      <w:bookmarkStart w:id="139" w:name="_Toc14964354"/>
      <w:bookmarkStart w:id="140" w:name="_Toc87351720"/>
      <w:bookmarkStart w:id="141" w:name="_Toc74829183"/>
      <w:bookmarkStart w:id="142" w:name="_Toc74829293"/>
      <w:bookmarkStart w:id="143" w:name="_Toc74829451"/>
      <w:r w:rsidRPr="00EB46A3">
        <w:rPr>
          <w:rFonts w:eastAsiaTheme="minorHAnsi"/>
          <w:b/>
          <w:bCs/>
          <w:u w:val="single"/>
        </w:rPr>
        <w:t>Art. 3 – Partijen</w:t>
      </w:r>
      <w:bookmarkEnd w:id="139"/>
      <w:bookmarkEnd w:id="140"/>
      <w:r w:rsidRPr="00EB46A3">
        <w:rPr>
          <w:rFonts w:eastAsia="Nixie One" w:cs="Nixie One"/>
          <w:b/>
          <w:bCs/>
          <w:color w:val="277FB8"/>
          <w:u w:val="single"/>
        </w:rPr>
        <w:t xml:space="preserve"> </w:t>
      </w:r>
    </w:p>
    <w:p w14:paraId="65F92009" w14:textId="77777777" w:rsidR="00D70C44" w:rsidRDefault="00D70C44" w:rsidP="00D70C44">
      <w:pPr>
        <w:rPr>
          <w:color w:val="000000"/>
          <w:szCs w:val="19"/>
          <w:lang w:val="nl-NL"/>
        </w:rPr>
      </w:pPr>
      <w:bookmarkStart w:id="144" w:name="_Toc454953784"/>
      <w:bookmarkStart w:id="145" w:name="_Toc491786009"/>
      <w:bookmarkStart w:id="146" w:name="_Toc13741532"/>
      <w:bookmarkEnd w:id="141"/>
      <w:bookmarkEnd w:id="142"/>
      <w:bookmarkEnd w:id="143"/>
    </w:p>
    <w:p w14:paraId="214EECBC" w14:textId="77777777" w:rsidR="00D70C44" w:rsidRPr="00B01668" w:rsidRDefault="00D70C44" w:rsidP="00D70C44">
      <w:pPr>
        <w:rPr>
          <w:color w:val="000000"/>
          <w:szCs w:val="19"/>
          <w:lang w:val="nl-NL"/>
        </w:rPr>
      </w:pPr>
      <w:r w:rsidRPr="00B01668">
        <w:rPr>
          <w:color w:val="000000"/>
          <w:szCs w:val="19"/>
          <w:lang w:val="nl-NL"/>
        </w:rPr>
        <w:t>1. Klant (= het lokaal bestuur; hierna genoemd de werkgever):</w:t>
      </w:r>
      <w:bookmarkEnd w:id="144"/>
      <w:bookmarkEnd w:id="145"/>
      <w:bookmarkEnd w:id="146"/>
      <w:r w:rsidRPr="00B01668">
        <w:rPr>
          <w:color w:val="000000"/>
          <w:szCs w:val="19"/>
          <w:lang w:val="nl-NL"/>
        </w:rPr>
        <w:t xml:space="preserve"> </w:t>
      </w:r>
    </w:p>
    <w:p w14:paraId="6BDCBE9D" w14:textId="77777777" w:rsidR="00D70C44" w:rsidRDefault="00D70C44" w:rsidP="00D70C44">
      <w:pPr>
        <w:rPr>
          <w:color w:val="000000"/>
          <w:szCs w:val="19"/>
          <w:lang w:val="nl-NL"/>
        </w:rPr>
      </w:pPr>
    </w:p>
    <w:p w14:paraId="0E897078" w14:textId="77777777" w:rsidR="00D70C44" w:rsidRPr="00B01668" w:rsidRDefault="00D70C44" w:rsidP="00D70C44">
      <w:pPr>
        <w:rPr>
          <w:color w:val="000000"/>
          <w:szCs w:val="19"/>
          <w:lang w:val="nl-NL"/>
        </w:rPr>
      </w:pPr>
      <w:r w:rsidRPr="00B01668">
        <w:rPr>
          <w:color w:val="000000"/>
          <w:szCs w:val="19"/>
          <w:lang w:val="nl-NL"/>
        </w:rPr>
        <w:t>Voor het beheer van het fietspark heeft de werkgever een overeenkomst afgesloten met de leasemaatschappij CYCLIS Bike Lease. De werkgever kan afhankelijk van de markt in deze dienstverlening, eenzijdig beslissen om van leasemaatschappij te veranderen.</w:t>
      </w:r>
    </w:p>
    <w:p w14:paraId="49AC6091" w14:textId="77777777" w:rsidR="00D70C44" w:rsidRDefault="00D70C44" w:rsidP="00D70C44">
      <w:pPr>
        <w:rPr>
          <w:color w:val="000000"/>
          <w:szCs w:val="19"/>
          <w:lang w:val="nl-NL"/>
        </w:rPr>
      </w:pPr>
    </w:p>
    <w:p w14:paraId="7501849F" w14:textId="77777777" w:rsidR="00D70C44" w:rsidRPr="00B01668" w:rsidRDefault="00D70C44" w:rsidP="00D70C44">
      <w:pPr>
        <w:rPr>
          <w:color w:val="000000"/>
          <w:szCs w:val="19"/>
          <w:lang w:val="nl-NL"/>
        </w:rPr>
      </w:pPr>
      <w:r w:rsidRPr="00B01668">
        <w:rPr>
          <w:color w:val="000000"/>
          <w:szCs w:val="19"/>
          <w:lang w:val="nl-NL"/>
        </w:rPr>
        <w:t xml:space="preserve">2. De leasemaatschappij: </w:t>
      </w:r>
    </w:p>
    <w:p w14:paraId="5649C1D2" w14:textId="77777777" w:rsidR="00D70C44" w:rsidRPr="00B01668" w:rsidRDefault="00D70C44" w:rsidP="00D70C44">
      <w:pPr>
        <w:rPr>
          <w:color w:val="000000"/>
          <w:szCs w:val="19"/>
          <w:lang w:val="nl-NL"/>
        </w:rPr>
      </w:pPr>
      <w:r w:rsidRPr="00B01668">
        <w:rPr>
          <w:color w:val="000000"/>
          <w:szCs w:val="19"/>
          <w:lang w:val="nl-NL"/>
        </w:rPr>
        <w:t xml:space="preserve">Voor het beheer van het fietspark sluit de werkgever een overeenkomst af met een leasemaatschappij, met name CYCLIS Bike Lease. De werkgever kiest de leasemaatschappij. </w:t>
      </w:r>
    </w:p>
    <w:p w14:paraId="669D6B14" w14:textId="77777777" w:rsidR="00D70C44" w:rsidRPr="00B01668" w:rsidRDefault="00D70C44" w:rsidP="00D70C44">
      <w:pPr>
        <w:rPr>
          <w:color w:val="000000"/>
          <w:szCs w:val="19"/>
          <w:lang w:val="nl-NL"/>
        </w:rPr>
      </w:pPr>
      <w:r w:rsidRPr="00B01668">
        <w:rPr>
          <w:color w:val="000000"/>
          <w:szCs w:val="19"/>
          <w:lang w:val="nl-NL"/>
        </w:rPr>
        <w:t xml:space="preserve">In functie van de marktevoluties in deze sector kan door de werkgever met andere maatschappijen worden samengewerkt. </w:t>
      </w:r>
    </w:p>
    <w:p w14:paraId="4021DDA5" w14:textId="77777777" w:rsidR="00D70C44" w:rsidRDefault="00D70C44" w:rsidP="00D70C44">
      <w:pPr>
        <w:rPr>
          <w:color w:val="000000"/>
          <w:szCs w:val="19"/>
          <w:lang w:val="nl-NL"/>
        </w:rPr>
      </w:pPr>
    </w:p>
    <w:p w14:paraId="6E40D4B0" w14:textId="77777777" w:rsidR="00D70C44" w:rsidRDefault="00D70C44" w:rsidP="00D70C44">
      <w:pPr>
        <w:rPr>
          <w:color w:val="000000"/>
          <w:szCs w:val="19"/>
          <w:lang w:val="nl-NL"/>
        </w:rPr>
      </w:pPr>
      <w:r w:rsidRPr="00B01668">
        <w:rPr>
          <w:color w:val="000000"/>
          <w:szCs w:val="19"/>
          <w:lang w:val="nl-NL"/>
        </w:rPr>
        <w:t>De leasemaatschappij blijft eigenaar van de fiets en krijgt van de werkgever de opdracht om:</w:t>
      </w:r>
    </w:p>
    <w:p w14:paraId="482C444C" w14:textId="77777777" w:rsidR="00D70C44" w:rsidRDefault="00D70C44" w:rsidP="004761E4">
      <w:pPr>
        <w:pStyle w:val="Lijstalinea"/>
        <w:numPr>
          <w:ilvl w:val="0"/>
          <w:numId w:val="68"/>
        </w:numPr>
        <w:rPr>
          <w:color w:val="000000"/>
          <w:szCs w:val="19"/>
          <w:lang w:val="nl-NL"/>
        </w:rPr>
      </w:pPr>
      <w:r w:rsidRPr="0048607D">
        <w:rPr>
          <w:color w:val="000000"/>
          <w:szCs w:val="19"/>
          <w:lang w:val="nl-NL"/>
        </w:rPr>
        <w:t>de kosten van de fietsen te beheren;</w:t>
      </w:r>
    </w:p>
    <w:p w14:paraId="6544E1DD" w14:textId="77777777" w:rsidR="00D70C44" w:rsidRDefault="00D70C44" w:rsidP="004761E4">
      <w:pPr>
        <w:pStyle w:val="Lijstalinea"/>
        <w:numPr>
          <w:ilvl w:val="0"/>
          <w:numId w:val="68"/>
        </w:numPr>
        <w:rPr>
          <w:color w:val="000000"/>
          <w:szCs w:val="19"/>
          <w:lang w:val="nl-NL"/>
        </w:rPr>
      </w:pPr>
      <w:r w:rsidRPr="0048607D">
        <w:rPr>
          <w:color w:val="000000"/>
          <w:szCs w:val="19"/>
          <w:lang w:val="nl-NL"/>
        </w:rPr>
        <w:t xml:space="preserve">de nodige administratie met officiële instanties en verzekeringsmaatschappijen te vervullen; </w:t>
      </w:r>
    </w:p>
    <w:p w14:paraId="1E99B55A" w14:textId="77777777" w:rsidR="00D70C44" w:rsidRPr="0048607D" w:rsidRDefault="00D70C44" w:rsidP="004761E4">
      <w:pPr>
        <w:pStyle w:val="Lijstalinea"/>
        <w:numPr>
          <w:ilvl w:val="0"/>
          <w:numId w:val="68"/>
        </w:numPr>
        <w:rPr>
          <w:color w:val="000000"/>
          <w:szCs w:val="19"/>
          <w:lang w:val="nl-NL"/>
        </w:rPr>
      </w:pPr>
      <w:r w:rsidRPr="0048607D">
        <w:rPr>
          <w:color w:val="000000"/>
          <w:szCs w:val="19"/>
          <w:lang w:val="nl-NL"/>
        </w:rPr>
        <w:t>in te staan voor de opvolging van het gebruik van de fiets door het personeelslid en dit conform de fietspolicy .</w:t>
      </w:r>
    </w:p>
    <w:p w14:paraId="09CEFDEA" w14:textId="77777777" w:rsidR="00D70C44" w:rsidRDefault="00D70C44" w:rsidP="00D70C44">
      <w:pPr>
        <w:rPr>
          <w:color w:val="000000"/>
          <w:szCs w:val="19"/>
          <w:lang w:val="nl-NL"/>
        </w:rPr>
      </w:pPr>
    </w:p>
    <w:p w14:paraId="64EFA0AB" w14:textId="77777777" w:rsidR="00D70C44" w:rsidRPr="00B01668" w:rsidRDefault="00D70C44" w:rsidP="00D70C44">
      <w:pPr>
        <w:rPr>
          <w:color w:val="000000"/>
          <w:szCs w:val="19"/>
          <w:lang w:val="nl-NL"/>
        </w:rPr>
      </w:pPr>
      <w:r w:rsidRPr="00B01668">
        <w:rPr>
          <w:color w:val="000000"/>
          <w:szCs w:val="19"/>
          <w:lang w:val="nl-NL"/>
        </w:rPr>
        <w:t>De leasemaatschappij stelt op verzoek van de werkgever de fiets ter beschikking van het personeelslid.</w:t>
      </w:r>
    </w:p>
    <w:p w14:paraId="57F3B5D5" w14:textId="77777777" w:rsidR="00D70C44" w:rsidRDefault="00D70C44" w:rsidP="00D70C44">
      <w:pPr>
        <w:rPr>
          <w:color w:val="000000"/>
          <w:szCs w:val="19"/>
          <w:lang w:val="nl-NL"/>
        </w:rPr>
      </w:pPr>
      <w:bookmarkStart w:id="147" w:name="_Toc454953786"/>
      <w:bookmarkStart w:id="148" w:name="_Toc491786011"/>
      <w:bookmarkStart w:id="149" w:name="_Toc13741534"/>
    </w:p>
    <w:p w14:paraId="3B9393EE" w14:textId="77777777" w:rsidR="00D70C44" w:rsidRPr="00B01668" w:rsidRDefault="00D70C44" w:rsidP="00D70C44">
      <w:pPr>
        <w:rPr>
          <w:color w:val="000000"/>
          <w:szCs w:val="19"/>
          <w:lang w:val="nl-NL"/>
        </w:rPr>
      </w:pPr>
      <w:r w:rsidRPr="00B01668">
        <w:rPr>
          <w:color w:val="000000"/>
          <w:szCs w:val="19"/>
          <w:lang w:val="nl-NL"/>
        </w:rPr>
        <w:t>3. Het personeelslid:</w:t>
      </w:r>
      <w:bookmarkEnd w:id="147"/>
      <w:bookmarkEnd w:id="148"/>
      <w:bookmarkEnd w:id="149"/>
      <w:r w:rsidRPr="00B01668">
        <w:rPr>
          <w:color w:val="000000"/>
          <w:szCs w:val="19"/>
          <w:lang w:val="nl-NL"/>
        </w:rPr>
        <w:t xml:space="preserve"> </w:t>
      </w:r>
    </w:p>
    <w:p w14:paraId="279EEC5A" w14:textId="77777777" w:rsidR="00D70C44" w:rsidRDefault="00D70C44" w:rsidP="00D70C44">
      <w:pPr>
        <w:rPr>
          <w:color w:val="000000"/>
          <w:szCs w:val="19"/>
          <w:lang w:val="nl-NL"/>
        </w:rPr>
      </w:pPr>
    </w:p>
    <w:p w14:paraId="16DDF8D6" w14:textId="77777777" w:rsidR="00D70C44" w:rsidRPr="00B01668" w:rsidRDefault="00D70C44" w:rsidP="00D70C44">
      <w:pPr>
        <w:rPr>
          <w:color w:val="000000"/>
          <w:szCs w:val="19"/>
          <w:lang w:val="nl-NL"/>
        </w:rPr>
      </w:pPr>
      <w:r w:rsidRPr="00B01668">
        <w:rPr>
          <w:color w:val="000000"/>
          <w:szCs w:val="19"/>
          <w:lang w:val="nl-NL"/>
        </w:rPr>
        <w:t>Onder personeelslid worden verstaan: alle medewerkers die contractueel of statutair aangesteld zijn door de werkgever en die volgens artikel 2 een fiets kunnen leasen.</w:t>
      </w:r>
    </w:p>
    <w:p w14:paraId="5C9FEFCC" w14:textId="77777777" w:rsidR="00D70C44" w:rsidRDefault="00D70C44" w:rsidP="00D70C44">
      <w:pPr>
        <w:rPr>
          <w:color w:val="000000"/>
          <w:szCs w:val="19"/>
          <w:lang w:val="nl-NL"/>
        </w:rPr>
      </w:pPr>
    </w:p>
    <w:p w14:paraId="7EBF5EF0" w14:textId="77777777" w:rsidR="00D70C44" w:rsidRPr="00B01668" w:rsidRDefault="00D70C44" w:rsidP="00D70C44">
      <w:pPr>
        <w:rPr>
          <w:color w:val="000000"/>
          <w:szCs w:val="19"/>
          <w:lang w:val="nl-NL"/>
        </w:rPr>
      </w:pPr>
      <w:r w:rsidRPr="00B01668">
        <w:rPr>
          <w:color w:val="000000"/>
          <w:szCs w:val="19"/>
          <w:lang w:val="nl-NL"/>
        </w:rPr>
        <w:t>Het personeelslid gebruikt de fiets volgens de principes vervat in deze policy. Door de bestelling van een fiets verklaart hij zich akkoord met de bepalingen van deze fietspolicy.</w:t>
      </w:r>
    </w:p>
    <w:p w14:paraId="0EAA2ABB" w14:textId="77777777" w:rsidR="00D70C44" w:rsidRDefault="00D70C44" w:rsidP="00D70C44">
      <w:pPr>
        <w:rPr>
          <w:color w:val="000000"/>
          <w:szCs w:val="19"/>
          <w:lang w:val="nl-NL"/>
        </w:rPr>
      </w:pPr>
    </w:p>
    <w:p w14:paraId="3136000E" w14:textId="77777777" w:rsidR="00D70C44" w:rsidRPr="00B01668" w:rsidRDefault="00D70C44" w:rsidP="00D70C44">
      <w:pPr>
        <w:rPr>
          <w:color w:val="000000"/>
          <w:szCs w:val="19"/>
          <w:lang w:val="nl-NL"/>
        </w:rPr>
      </w:pPr>
      <w:r w:rsidRPr="00B01668">
        <w:rPr>
          <w:color w:val="000000"/>
          <w:szCs w:val="19"/>
          <w:lang w:val="nl-NL"/>
        </w:rPr>
        <w:t>In de loop van het fietscontract streven we naar een optimale samenwerking, wat in het voordeel is van elk van de drie partijen.</w:t>
      </w:r>
    </w:p>
    <w:p w14:paraId="7FACF4CB" w14:textId="77777777" w:rsidR="00D70C44" w:rsidRDefault="00D70C44" w:rsidP="00D70C44">
      <w:pPr>
        <w:pStyle w:val="Kop2"/>
        <w:rPr>
          <w:rFonts w:eastAsiaTheme="minorHAnsi" w:cstheme="minorBidi"/>
          <w:bCs/>
          <w:szCs w:val="19"/>
          <w:lang w:val="nl-BE" w:eastAsia="en-US"/>
        </w:rPr>
      </w:pPr>
      <w:bookmarkStart w:id="150" w:name="_Toc14964355"/>
      <w:bookmarkStart w:id="151" w:name="_Toc74829184"/>
      <w:bookmarkStart w:id="152" w:name="_Toc74829294"/>
      <w:bookmarkStart w:id="153" w:name="_Toc74829452"/>
      <w:bookmarkStart w:id="154" w:name="_Toc87351721"/>
    </w:p>
    <w:p w14:paraId="29381C8A" w14:textId="77777777" w:rsidR="00D70C44" w:rsidRPr="00EB46A3" w:rsidRDefault="00D70C44" w:rsidP="00D70C44">
      <w:pPr>
        <w:rPr>
          <w:rFonts w:eastAsiaTheme="minorHAnsi"/>
          <w:b/>
          <w:bCs/>
          <w:u w:val="single"/>
        </w:rPr>
      </w:pPr>
      <w:r w:rsidRPr="00EB46A3">
        <w:rPr>
          <w:rFonts w:eastAsiaTheme="minorHAnsi"/>
          <w:b/>
          <w:bCs/>
          <w:u w:val="single"/>
        </w:rPr>
        <w:t>Art. 4 - Voorwaarden en modaliteiten van het aanbod</w:t>
      </w:r>
      <w:bookmarkEnd w:id="150"/>
      <w:bookmarkEnd w:id="151"/>
      <w:bookmarkEnd w:id="152"/>
      <w:bookmarkEnd w:id="153"/>
      <w:bookmarkEnd w:id="154"/>
    </w:p>
    <w:p w14:paraId="68AB994C" w14:textId="77777777" w:rsidR="00D70C44" w:rsidRPr="00EB46A3" w:rsidRDefault="00D70C44" w:rsidP="00D70C44">
      <w:pPr>
        <w:rPr>
          <w:rFonts w:eastAsiaTheme="minorHAnsi"/>
          <w:b/>
          <w:bCs/>
          <w:u w:val="single"/>
        </w:rPr>
      </w:pPr>
    </w:p>
    <w:p w14:paraId="1A24D72C" w14:textId="77777777" w:rsidR="00D70C44" w:rsidRPr="00EB46A3" w:rsidRDefault="00D70C44" w:rsidP="00D70C44">
      <w:pPr>
        <w:rPr>
          <w:rFonts w:eastAsiaTheme="minorHAnsi"/>
          <w:b/>
          <w:bCs/>
          <w:i/>
          <w:iCs/>
          <w:u w:val="single"/>
        </w:rPr>
      </w:pPr>
      <w:bookmarkStart w:id="155" w:name="_Toc14964356"/>
      <w:bookmarkStart w:id="156" w:name="_Toc74829185"/>
      <w:bookmarkStart w:id="157" w:name="_Toc74829295"/>
      <w:bookmarkStart w:id="158" w:name="_Toc74829453"/>
      <w:bookmarkStart w:id="159" w:name="_Toc87351722"/>
      <w:r w:rsidRPr="00EB46A3">
        <w:rPr>
          <w:rFonts w:eastAsiaTheme="minorHAnsi"/>
          <w:b/>
          <w:bCs/>
          <w:i/>
          <w:iCs/>
          <w:u w:val="single"/>
        </w:rPr>
        <w:t>Art. 4.1 - Aangaan van een engagement</w:t>
      </w:r>
      <w:bookmarkEnd w:id="155"/>
      <w:bookmarkEnd w:id="156"/>
      <w:bookmarkEnd w:id="157"/>
      <w:bookmarkEnd w:id="158"/>
      <w:bookmarkEnd w:id="159"/>
    </w:p>
    <w:p w14:paraId="125F6F4E" w14:textId="77777777" w:rsidR="00D70C44" w:rsidRDefault="00D70C44" w:rsidP="00D70C44">
      <w:pPr>
        <w:rPr>
          <w:color w:val="000000"/>
          <w:szCs w:val="19"/>
          <w:lang w:val="nl-NL"/>
        </w:rPr>
      </w:pPr>
    </w:p>
    <w:p w14:paraId="723DBF47" w14:textId="77777777" w:rsidR="00D70C44" w:rsidRDefault="00D70C44" w:rsidP="00D70C44">
      <w:pPr>
        <w:rPr>
          <w:color w:val="000000"/>
          <w:szCs w:val="19"/>
          <w:lang w:val="nl-NL"/>
        </w:rPr>
      </w:pPr>
      <w:r w:rsidRPr="00B01668">
        <w:rPr>
          <w:color w:val="000000"/>
          <w:szCs w:val="19"/>
          <w:lang w:val="nl-NL"/>
        </w:rPr>
        <w:t xml:space="preserve">Je kan het plan op vrijwillige basis onderschrijven. Het moment van instap in het plan is telkens op 1 januari. </w:t>
      </w:r>
    </w:p>
    <w:p w14:paraId="45DFEC9F" w14:textId="77777777" w:rsidR="00D70C44" w:rsidRPr="00B01668" w:rsidRDefault="00D70C44" w:rsidP="00D70C44">
      <w:pPr>
        <w:rPr>
          <w:color w:val="000000"/>
          <w:szCs w:val="19"/>
          <w:lang w:val="nl-NL"/>
        </w:rPr>
      </w:pPr>
    </w:p>
    <w:p w14:paraId="3A8563E8" w14:textId="77777777" w:rsidR="00D70C44" w:rsidRPr="00B01668" w:rsidRDefault="00D70C44" w:rsidP="00D70C44">
      <w:pPr>
        <w:rPr>
          <w:color w:val="000000"/>
          <w:szCs w:val="19"/>
          <w:lang w:val="nl-NL"/>
        </w:rPr>
      </w:pPr>
      <w:r w:rsidRPr="00B01668">
        <w:rPr>
          <w:color w:val="000000"/>
          <w:szCs w:val="19"/>
          <w:lang w:val="nl-NL"/>
        </w:rPr>
        <w:t xml:space="preserve">Als personeelslid ga je akkoord dat de fietslease wordt gefinancierd met je </w:t>
      </w:r>
      <w:proofErr w:type="spellStart"/>
      <w:r w:rsidRPr="00B01668">
        <w:rPr>
          <w:color w:val="000000"/>
          <w:szCs w:val="19"/>
          <w:lang w:val="nl-NL"/>
        </w:rPr>
        <w:t>eindejaarstoelage</w:t>
      </w:r>
      <w:proofErr w:type="spellEnd"/>
      <w:r w:rsidRPr="00B01668">
        <w:rPr>
          <w:color w:val="000000"/>
          <w:szCs w:val="19"/>
          <w:lang w:val="nl-NL"/>
        </w:rPr>
        <w:t xml:space="preserve">. Je aanvaardt dit door middel van het ondertekenen van het akkoord dat opgesteld wordt aan de hand van de simulatie die je laat maken bij de personeelsdienst en aan de hand van een concreet voorstel tot betaling van de fietslease. Het personeelslid wordt op de hoogte gebracht van alle mogelijke gevolgen van de instap in het fietsleaseplan. Een keer gedurende de looptijd van de leaseperiode kan het personeelslid uitzonderlijk en mits motivering de concrete wijze van financiering wijzigen (bijv. meer </w:t>
      </w:r>
      <w:proofErr w:type="spellStart"/>
      <w:r w:rsidRPr="00B01668">
        <w:rPr>
          <w:color w:val="000000"/>
          <w:szCs w:val="19"/>
          <w:lang w:val="nl-NL"/>
        </w:rPr>
        <w:t>eindejaarstoelage</w:t>
      </w:r>
      <w:proofErr w:type="spellEnd"/>
      <w:r w:rsidRPr="00B01668">
        <w:rPr>
          <w:color w:val="000000"/>
          <w:szCs w:val="19"/>
          <w:lang w:val="nl-NL"/>
        </w:rPr>
        <w:t xml:space="preserve"> inzetten ). Indien je geen </w:t>
      </w:r>
      <w:proofErr w:type="spellStart"/>
      <w:r w:rsidRPr="00B01668">
        <w:rPr>
          <w:color w:val="000000"/>
          <w:szCs w:val="19"/>
          <w:lang w:val="nl-NL"/>
        </w:rPr>
        <w:t>eindejaarstoelage</w:t>
      </w:r>
      <w:proofErr w:type="spellEnd"/>
      <w:r w:rsidRPr="00B01668">
        <w:rPr>
          <w:color w:val="000000"/>
          <w:szCs w:val="19"/>
          <w:lang w:val="nl-NL"/>
        </w:rPr>
        <w:t xml:space="preserve"> meer ontvangt om welke reden dan ook, zal dit impact hebben op de leasing en eventueel gepaard gaan met eigen te dragen kosten.</w:t>
      </w:r>
    </w:p>
    <w:p w14:paraId="2A569473" w14:textId="77777777" w:rsidR="00D70C44" w:rsidRDefault="00D70C44" w:rsidP="00D70C44">
      <w:pPr>
        <w:rPr>
          <w:color w:val="000000"/>
          <w:szCs w:val="19"/>
          <w:lang w:val="nl-NL"/>
        </w:rPr>
      </w:pPr>
    </w:p>
    <w:p w14:paraId="5689B919" w14:textId="77777777" w:rsidR="00D70C44" w:rsidRPr="00B01668" w:rsidRDefault="00D70C44" w:rsidP="00D70C44">
      <w:pPr>
        <w:rPr>
          <w:color w:val="000000"/>
          <w:szCs w:val="19"/>
          <w:lang w:val="nl-NL"/>
        </w:rPr>
      </w:pPr>
      <w:r w:rsidRPr="00B01668">
        <w:rPr>
          <w:color w:val="000000"/>
          <w:szCs w:val="19"/>
          <w:lang w:val="nl-NL"/>
        </w:rPr>
        <w:t>De duurtijd van de leaseperiode wordt door de leasemaatschappij bepaald op 36 maanden. Het personeelslid gaat voor de duurtijd van de leaseperiode een bindend engagement aan van zodra hij zijn beslissing om te kiezen voor de fietsmobiliteit bekend maakt. Die bekendmaking gebeurt door de ondertekening van het akkoord. Gedurende de duurtijd van de leaseperiode verbindt de werkgever zich ertoe de fiets aan de werknemer ter beschikking te stellen.</w:t>
      </w:r>
    </w:p>
    <w:p w14:paraId="7C8ECC32" w14:textId="77777777" w:rsidR="00D70C44" w:rsidRDefault="00D70C44" w:rsidP="00D70C44">
      <w:pPr>
        <w:rPr>
          <w:color w:val="000000"/>
          <w:szCs w:val="19"/>
          <w:lang w:val="nl-NL"/>
        </w:rPr>
      </w:pPr>
    </w:p>
    <w:p w14:paraId="0D3C8B62" w14:textId="77777777" w:rsidR="00D70C44" w:rsidRPr="00B01668" w:rsidRDefault="00D70C44" w:rsidP="00D70C44">
      <w:pPr>
        <w:rPr>
          <w:color w:val="000000"/>
          <w:szCs w:val="19"/>
          <w:lang w:val="nl-NL"/>
        </w:rPr>
      </w:pPr>
      <w:r w:rsidRPr="00B01668">
        <w:rPr>
          <w:color w:val="000000"/>
          <w:szCs w:val="19"/>
          <w:lang w:val="nl-NL"/>
        </w:rPr>
        <w:t>De medewerker die kiest voor de leasing van een fiets overeenkomstig deze policy, dient een ingevuld formulier “aanvraag bedrijfsfiets” alsook het voorstel van de operationele huurovereenkomst van CYCLIS Bike Lease in te dienen bij de personeelsdienst. Het personeelslid dient een bijlage bij de arbeidsovereenkomst of een gebruiksovereenkomst en tevens een verklaring op eer inzake de raming van de woon-werkverplaatsingen te ondertekenen.</w:t>
      </w:r>
    </w:p>
    <w:p w14:paraId="66BBF3C2" w14:textId="77777777" w:rsidR="00D70C44" w:rsidRDefault="00D70C44" w:rsidP="00D70C44">
      <w:pPr>
        <w:rPr>
          <w:color w:val="000000"/>
          <w:szCs w:val="19"/>
          <w:lang w:val="nl-NL"/>
        </w:rPr>
      </w:pPr>
    </w:p>
    <w:p w14:paraId="53834C6A" w14:textId="77777777" w:rsidR="00D70C44" w:rsidRPr="00B01668" w:rsidRDefault="00D70C44" w:rsidP="00D70C44">
      <w:pPr>
        <w:rPr>
          <w:color w:val="000000"/>
          <w:szCs w:val="19"/>
          <w:lang w:val="nl-NL"/>
        </w:rPr>
      </w:pPr>
      <w:r w:rsidRPr="00B01668">
        <w:rPr>
          <w:color w:val="000000"/>
          <w:szCs w:val="19"/>
          <w:lang w:val="nl-NL"/>
        </w:rPr>
        <w:t>Verdere bepalingen over de looptijd en het einde van de terbeschikkingstelling van de leasefiets en het engagement van de werknemer vind je terug onder artikel 11 van deze policy.</w:t>
      </w:r>
    </w:p>
    <w:p w14:paraId="6F1770C5" w14:textId="77777777" w:rsidR="00D70C44" w:rsidRDefault="00D70C44" w:rsidP="00D70C44">
      <w:pPr>
        <w:rPr>
          <w:color w:val="000000"/>
          <w:szCs w:val="19"/>
          <w:lang w:val="nl-NL"/>
        </w:rPr>
      </w:pPr>
    </w:p>
    <w:p w14:paraId="714E35D7" w14:textId="77777777" w:rsidR="00D70C44" w:rsidRPr="00B01668" w:rsidRDefault="00D70C44" w:rsidP="00D70C44">
      <w:pPr>
        <w:rPr>
          <w:color w:val="000000"/>
          <w:szCs w:val="19"/>
          <w:lang w:val="nl-NL"/>
        </w:rPr>
      </w:pPr>
      <w:r w:rsidRPr="00B01668">
        <w:rPr>
          <w:color w:val="000000"/>
          <w:szCs w:val="19"/>
          <w:lang w:val="nl-NL"/>
        </w:rPr>
        <w:t>De leasingperiode begint te lopen op de datum dat de fiets in ontvangst wordt genomen.</w:t>
      </w:r>
    </w:p>
    <w:p w14:paraId="6074781B" w14:textId="77777777" w:rsidR="00D70C44" w:rsidRPr="00B01668" w:rsidRDefault="00D70C44" w:rsidP="00D70C44">
      <w:pPr>
        <w:rPr>
          <w:color w:val="000000"/>
          <w:szCs w:val="19"/>
          <w:lang w:val="nl-NL"/>
        </w:rPr>
      </w:pPr>
      <w:r w:rsidRPr="00B01668">
        <w:rPr>
          <w:color w:val="000000"/>
          <w:szCs w:val="19"/>
          <w:lang w:val="nl-NL"/>
        </w:rPr>
        <w:t xml:space="preserve">Als je een fiets wenst te leasen engageer je je bovendien om geregeld of daadwerkelijk de leasefiets te gebruiken voor minstens 15 procent van je woon-werkverkeer of een deel van dit </w:t>
      </w:r>
      <w:r w:rsidRPr="00B01668">
        <w:rPr>
          <w:color w:val="000000"/>
          <w:szCs w:val="19"/>
          <w:lang w:val="nl-NL"/>
        </w:rPr>
        <w:lastRenderedPageBreak/>
        <w:t>traject.</w:t>
      </w:r>
      <w:r w:rsidRPr="00B01668">
        <w:rPr>
          <w:rStyle w:val="Voetnootmarkering"/>
          <w:color w:val="000000"/>
          <w:szCs w:val="19"/>
          <w:lang w:val="nl-NL"/>
        </w:rPr>
        <w:footnoteReference w:id="1"/>
      </w:r>
      <w:r w:rsidRPr="00B01668">
        <w:rPr>
          <w:color w:val="000000"/>
          <w:szCs w:val="19"/>
          <w:lang w:val="nl-NL"/>
        </w:rPr>
        <w:t xml:space="preserve"> Met een deel van het woon-werkverkeer wordt bedoeld dat het gebruik van de leasefiets ook kan gecombineerd worden met een ander vervoermiddel zoals het openbaar vervoer. Het bestuur heeft het recht om na te gaan of je de fiets effectief geregeld gebruikt voor de woonwerkverplaatsingen.</w:t>
      </w:r>
    </w:p>
    <w:p w14:paraId="6F309F83" w14:textId="77777777" w:rsidR="00D70C44" w:rsidRDefault="00D70C44" w:rsidP="00D70C44">
      <w:pPr>
        <w:rPr>
          <w:color w:val="000000"/>
          <w:szCs w:val="19"/>
          <w:lang w:val="nl-NL"/>
        </w:rPr>
      </w:pPr>
    </w:p>
    <w:p w14:paraId="37646086" w14:textId="77777777" w:rsidR="00D70C44" w:rsidRPr="00B01668" w:rsidRDefault="00D70C44" w:rsidP="00D70C44">
      <w:pPr>
        <w:rPr>
          <w:color w:val="000000"/>
          <w:szCs w:val="19"/>
          <w:lang w:val="nl-NL"/>
        </w:rPr>
      </w:pPr>
      <w:r w:rsidRPr="00B01668">
        <w:rPr>
          <w:color w:val="000000"/>
          <w:szCs w:val="19"/>
          <w:lang w:val="nl-NL"/>
        </w:rPr>
        <w:t>De medewerker kan een vrije keuze maken tussen de verschillende merken en modellen die verkrijgbaar zijn bij de plaatselijke fietshandel. De maximale leaseprijs is hierbij onbeperkt.</w:t>
      </w:r>
    </w:p>
    <w:p w14:paraId="20D7B8F1" w14:textId="77777777" w:rsidR="00D70C44" w:rsidRDefault="00D70C44" w:rsidP="00D70C44">
      <w:pPr>
        <w:pStyle w:val="Kop2"/>
        <w:rPr>
          <w:rFonts w:eastAsiaTheme="minorHAnsi" w:cstheme="minorBidi"/>
          <w:bCs/>
          <w:i/>
          <w:iCs/>
          <w:szCs w:val="19"/>
          <w:lang w:val="nl-BE" w:eastAsia="en-US"/>
        </w:rPr>
      </w:pPr>
      <w:bookmarkStart w:id="160" w:name="_Toc14964357"/>
      <w:bookmarkStart w:id="161" w:name="_Toc74829186"/>
      <w:bookmarkStart w:id="162" w:name="_Toc74829296"/>
      <w:bookmarkStart w:id="163" w:name="_Toc74829454"/>
      <w:bookmarkStart w:id="164" w:name="_Toc87351723"/>
    </w:p>
    <w:p w14:paraId="0EDEBB3D" w14:textId="77777777" w:rsidR="00D70C44" w:rsidRPr="00EB46A3" w:rsidRDefault="00D70C44" w:rsidP="00D70C44">
      <w:pPr>
        <w:rPr>
          <w:rFonts w:eastAsiaTheme="minorHAnsi"/>
          <w:b/>
          <w:bCs/>
          <w:u w:val="single"/>
        </w:rPr>
      </w:pPr>
      <w:r w:rsidRPr="00EB46A3">
        <w:rPr>
          <w:rFonts w:eastAsiaTheme="minorHAnsi"/>
          <w:b/>
          <w:bCs/>
          <w:u w:val="single"/>
        </w:rPr>
        <w:t>Art. 4.2 – Gevolgen van de terbeschikkingstelling van een leasefiets</w:t>
      </w:r>
      <w:bookmarkEnd w:id="160"/>
      <w:bookmarkEnd w:id="161"/>
      <w:bookmarkEnd w:id="162"/>
      <w:bookmarkEnd w:id="163"/>
      <w:bookmarkEnd w:id="164"/>
    </w:p>
    <w:p w14:paraId="11C1C3CB" w14:textId="77777777" w:rsidR="00D70C44" w:rsidRDefault="00D70C44" w:rsidP="00D70C44">
      <w:pPr>
        <w:rPr>
          <w:color w:val="000000"/>
          <w:szCs w:val="19"/>
          <w:lang w:val="nl-NL"/>
        </w:rPr>
      </w:pPr>
    </w:p>
    <w:p w14:paraId="5180F1CD" w14:textId="77777777" w:rsidR="00D70C44" w:rsidRPr="00B01668" w:rsidRDefault="00D70C44" w:rsidP="00D70C44">
      <w:pPr>
        <w:rPr>
          <w:color w:val="000000"/>
          <w:szCs w:val="19"/>
          <w:lang w:val="nl-NL"/>
        </w:rPr>
      </w:pPr>
      <w:r w:rsidRPr="00B01668">
        <w:rPr>
          <w:color w:val="000000"/>
          <w:szCs w:val="19"/>
          <w:lang w:val="nl-NL"/>
        </w:rPr>
        <w:t xml:space="preserve">Je keuze voor de terbeschikkingstelling van een leasefiets en de ondertekening van het addendum of de overeenkomst, betekent dat je ermee akkoord gaat dat je </w:t>
      </w:r>
      <w:proofErr w:type="spellStart"/>
      <w:r w:rsidRPr="00B01668">
        <w:rPr>
          <w:color w:val="000000"/>
          <w:szCs w:val="19"/>
          <w:lang w:val="nl-NL"/>
        </w:rPr>
        <w:t>eindejaarstoelage</w:t>
      </w:r>
      <w:proofErr w:type="spellEnd"/>
      <w:r w:rsidRPr="00B01668">
        <w:rPr>
          <w:color w:val="000000"/>
          <w:szCs w:val="19"/>
          <w:lang w:val="nl-NL"/>
        </w:rPr>
        <w:t xml:space="preserve"> wordt omgezet in een theoretisch budget voor de financiering van de leasefiets.</w:t>
      </w:r>
    </w:p>
    <w:p w14:paraId="5AC92202" w14:textId="77777777" w:rsidR="00D70C44" w:rsidRPr="00B01668" w:rsidRDefault="00D70C44" w:rsidP="00D70C44">
      <w:pPr>
        <w:rPr>
          <w:color w:val="000000"/>
          <w:szCs w:val="19"/>
          <w:lang w:val="nl-NL"/>
        </w:rPr>
      </w:pPr>
      <w:r w:rsidRPr="00B01668">
        <w:rPr>
          <w:color w:val="000000"/>
          <w:szCs w:val="19"/>
          <w:lang w:val="nl-NL"/>
        </w:rPr>
        <w:t>Dit theoretisch budget is in functie van de leaseprijs van het gekozen fietspakket (BTW inbegrepen). Dit bedrag blijft ongewijzigd gedurende het leasecontract en blijft even hoog ongeacht je werkregime en de eventuele wijzigingen daarvan.</w:t>
      </w:r>
    </w:p>
    <w:p w14:paraId="712A8D13" w14:textId="77777777" w:rsidR="00D70C44" w:rsidRDefault="00D70C44" w:rsidP="00D70C44">
      <w:pPr>
        <w:rPr>
          <w:i/>
          <w:iCs/>
          <w:color w:val="000000"/>
          <w:szCs w:val="19"/>
          <w:u w:val="single"/>
          <w:lang w:val="nl-NL"/>
        </w:rPr>
      </w:pPr>
    </w:p>
    <w:p w14:paraId="087316C1" w14:textId="77777777" w:rsidR="00D70C44" w:rsidRPr="00B01668" w:rsidRDefault="00D70C44" w:rsidP="00D70C44">
      <w:pPr>
        <w:rPr>
          <w:i/>
          <w:iCs/>
          <w:color w:val="000000"/>
          <w:szCs w:val="19"/>
          <w:u w:val="single"/>
          <w:lang w:val="nl-NL"/>
        </w:rPr>
      </w:pPr>
      <w:r w:rsidRPr="00B01668">
        <w:rPr>
          <w:i/>
          <w:iCs/>
          <w:color w:val="000000"/>
          <w:szCs w:val="19"/>
          <w:u w:val="single"/>
          <w:lang w:val="nl-NL"/>
        </w:rPr>
        <w:t xml:space="preserve">(Zie </w:t>
      </w:r>
      <w:r w:rsidRPr="00B01668">
        <w:rPr>
          <w:b/>
          <w:bCs/>
          <w:i/>
          <w:iCs/>
          <w:color w:val="000000"/>
          <w:szCs w:val="19"/>
          <w:u w:val="single"/>
          <w:lang w:val="nl-NL"/>
        </w:rPr>
        <w:t>bijlage</w:t>
      </w:r>
      <w:r w:rsidRPr="00B01668">
        <w:rPr>
          <w:i/>
          <w:iCs/>
          <w:color w:val="000000"/>
          <w:szCs w:val="19"/>
          <w:u w:val="single"/>
          <w:lang w:val="nl-NL"/>
        </w:rPr>
        <w:t xml:space="preserve">: </w:t>
      </w:r>
      <w:r w:rsidRPr="00B01668">
        <w:rPr>
          <w:b/>
          <w:bCs/>
          <w:i/>
          <w:iCs/>
          <w:color w:val="000000"/>
          <w:szCs w:val="19"/>
          <w:u w:val="single"/>
          <w:lang w:val="nl-NL"/>
        </w:rPr>
        <w:t>voorbeeldberekening</w:t>
      </w:r>
      <w:r w:rsidRPr="00B01668">
        <w:rPr>
          <w:i/>
          <w:iCs/>
          <w:color w:val="000000"/>
          <w:szCs w:val="19"/>
          <w:u w:val="single"/>
          <w:lang w:val="nl-NL"/>
        </w:rPr>
        <w:t xml:space="preserve"> voor de berekening van het theoretisch budget na de omzetting van de </w:t>
      </w:r>
      <w:proofErr w:type="spellStart"/>
      <w:r w:rsidRPr="00B01668">
        <w:rPr>
          <w:i/>
          <w:iCs/>
          <w:color w:val="000000"/>
          <w:szCs w:val="19"/>
          <w:u w:val="single"/>
          <w:lang w:val="nl-NL"/>
        </w:rPr>
        <w:t>eindejaarstoelage</w:t>
      </w:r>
      <w:proofErr w:type="spellEnd"/>
      <w:r w:rsidRPr="00B01668">
        <w:rPr>
          <w:i/>
          <w:iCs/>
          <w:color w:val="000000"/>
          <w:szCs w:val="19"/>
          <w:u w:val="single"/>
          <w:lang w:val="nl-NL"/>
        </w:rPr>
        <w:t>,)</w:t>
      </w:r>
    </w:p>
    <w:p w14:paraId="423C9F8A" w14:textId="77777777" w:rsidR="00D70C44" w:rsidRDefault="00D70C44" w:rsidP="00D70C44">
      <w:pPr>
        <w:rPr>
          <w:color w:val="000000"/>
          <w:szCs w:val="19"/>
          <w:lang w:val="nl-NL"/>
        </w:rPr>
      </w:pPr>
    </w:p>
    <w:p w14:paraId="2AC1382B" w14:textId="77777777" w:rsidR="00D70C44" w:rsidRPr="00B01668" w:rsidRDefault="00D70C44" w:rsidP="00D70C44">
      <w:pPr>
        <w:rPr>
          <w:color w:val="000000"/>
          <w:szCs w:val="19"/>
          <w:lang w:val="nl-NL"/>
        </w:rPr>
      </w:pPr>
      <w:r w:rsidRPr="00B01668">
        <w:rPr>
          <w:color w:val="000000"/>
          <w:szCs w:val="19"/>
          <w:lang w:val="nl-NL"/>
        </w:rPr>
        <w:t xml:space="preserve">De leasemaatschappij biedt niet de mogelijkheid om de leaseperiode van 36 maanden in te korten. </w:t>
      </w:r>
    </w:p>
    <w:p w14:paraId="51948497" w14:textId="77777777" w:rsidR="00D70C44" w:rsidRDefault="00D70C44" w:rsidP="00D70C44">
      <w:pPr>
        <w:rPr>
          <w:color w:val="000000"/>
          <w:szCs w:val="19"/>
          <w:lang w:val="nl-NL"/>
        </w:rPr>
      </w:pPr>
      <w:r w:rsidRPr="00B01668">
        <w:rPr>
          <w:color w:val="000000"/>
          <w:szCs w:val="19"/>
          <w:lang w:val="nl-NL"/>
        </w:rPr>
        <w:t>Bij langdurige afwezigheden, zoals bijvoorbeeld arbeidsongeschiktheid, onbetaald verlof of bevallingsverlof waardoor er een belangrijke impact is op het budget, heeft het personeelslid volgende mogelijkheden:</w:t>
      </w:r>
    </w:p>
    <w:p w14:paraId="49AF6CD2" w14:textId="77777777" w:rsidR="00D70C44" w:rsidRDefault="00D70C44" w:rsidP="004761E4">
      <w:pPr>
        <w:pStyle w:val="Lijstalinea"/>
        <w:numPr>
          <w:ilvl w:val="0"/>
          <w:numId w:val="69"/>
        </w:numPr>
        <w:rPr>
          <w:color w:val="000000"/>
          <w:szCs w:val="19"/>
          <w:lang w:val="nl-NL"/>
        </w:rPr>
      </w:pPr>
      <w:r w:rsidRPr="00246FB4">
        <w:rPr>
          <w:color w:val="000000"/>
          <w:szCs w:val="19"/>
          <w:lang w:val="nl-NL"/>
        </w:rPr>
        <w:t>ofwel het effectieve leasebedrag persoonlijk gefactureerd te krijgen;</w:t>
      </w:r>
    </w:p>
    <w:p w14:paraId="69EE9791" w14:textId="77777777" w:rsidR="00D70C44" w:rsidRDefault="00D70C44" w:rsidP="004761E4">
      <w:pPr>
        <w:pStyle w:val="Lijstalinea"/>
        <w:numPr>
          <w:ilvl w:val="0"/>
          <w:numId w:val="69"/>
        </w:numPr>
        <w:rPr>
          <w:color w:val="000000"/>
          <w:szCs w:val="19"/>
          <w:lang w:val="nl-NL"/>
        </w:rPr>
      </w:pPr>
      <w:r w:rsidRPr="00246FB4">
        <w:rPr>
          <w:color w:val="000000"/>
          <w:szCs w:val="19"/>
          <w:lang w:val="nl-NL"/>
        </w:rPr>
        <w:t>ofwel de afbetalingstermijn van de leasing te verlengen;</w:t>
      </w:r>
    </w:p>
    <w:p w14:paraId="0139895F" w14:textId="77777777" w:rsidR="00D70C44" w:rsidRPr="00246FB4" w:rsidRDefault="00D70C44" w:rsidP="004761E4">
      <w:pPr>
        <w:pStyle w:val="Lijstalinea"/>
        <w:numPr>
          <w:ilvl w:val="0"/>
          <w:numId w:val="69"/>
        </w:numPr>
        <w:rPr>
          <w:color w:val="000000"/>
          <w:szCs w:val="19"/>
          <w:lang w:val="nl-NL"/>
        </w:rPr>
      </w:pPr>
      <w:r w:rsidRPr="00246FB4">
        <w:rPr>
          <w:color w:val="000000"/>
          <w:szCs w:val="19"/>
          <w:lang w:val="nl-NL"/>
        </w:rPr>
        <w:t>ofwel het contract voortijd stop te zetten en dan gelden de regels zoals beschreven in artikel 11.2 van de fietspolicy.</w:t>
      </w:r>
    </w:p>
    <w:p w14:paraId="1757A003" w14:textId="77777777" w:rsidR="00D70C44" w:rsidRPr="00EB46A3" w:rsidRDefault="00D70C44" w:rsidP="00D70C44">
      <w:pPr>
        <w:rPr>
          <w:b/>
          <w:bCs/>
          <w:u w:val="single"/>
          <w:lang w:val="nl-NL"/>
        </w:rPr>
      </w:pPr>
    </w:p>
    <w:p w14:paraId="17A243CC" w14:textId="77777777" w:rsidR="00D70C44" w:rsidRPr="00EB46A3" w:rsidRDefault="00D70C44" w:rsidP="00D70C44">
      <w:pPr>
        <w:rPr>
          <w:rFonts w:eastAsiaTheme="minorHAnsi" w:cstheme="minorBidi"/>
          <w:b/>
          <w:bCs/>
          <w:u w:val="single"/>
        </w:rPr>
      </w:pPr>
      <w:bookmarkStart w:id="165" w:name="_Toc14964358"/>
      <w:bookmarkStart w:id="166" w:name="_Toc74829187"/>
      <w:bookmarkStart w:id="167" w:name="_Toc74829297"/>
      <w:bookmarkStart w:id="168" w:name="_Toc74829455"/>
      <w:bookmarkStart w:id="169" w:name="_Toc87351724"/>
      <w:r w:rsidRPr="00EB46A3">
        <w:rPr>
          <w:rFonts w:eastAsiaTheme="minorHAnsi" w:cstheme="minorBidi"/>
          <w:b/>
          <w:bCs/>
          <w:u w:val="single"/>
        </w:rPr>
        <w:t xml:space="preserve">Art. 5 – </w:t>
      </w:r>
      <w:bookmarkEnd w:id="165"/>
      <w:bookmarkEnd w:id="166"/>
      <w:bookmarkEnd w:id="167"/>
      <w:bookmarkEnd w:id="168"/>
      <w:r w:rsidRPr="00EB46A3">
        <w:rPr>
          <w:rFonts w:eastAsiaTheme="minorHAnsi" w:cstheme="minorBidi"/>
          <w:b/>
          <w:bCs/>
          <w:u w:val="single"/>
        </w:rPr>
        <w:t>Gebruiksmodaliteiten</w:t>
      </w:r>
      <w:bookmarkEnd w:id="169"/>
    </w:p>
    <w:p w14:paraId="470FAAA2" w14:textId="77777777" w:rsidR="00D70C44" w:rsidRPr="00EB46A3" w:rsidRDefault="00D70C44" w:rsidP="00D70C44">
      <w:pPr>
        <w:rPr>
          <w:rFonts w:eastAsiaTheme="minorHAnsi"/>
          <w:b/>
          <w:bCs/>
          <w:u w:val="single"/>
        </w:rPr>
      </w:pPr>
    </w:p>
    <w:p w14:paraId="3F11EFEA" w14:textId="77777777" w:rsidR="00D70C44" w:rsidRPr="00EB46A3" w:rsidRDefault="00D70C44" w:rsidP="00D70C44">
      <w:pPr>
        <w:rPr>
          <w:rFonts w:eastAsiaTheme="minorHAnsi" w:cstheme="minorBidi"/>
          <w:b/>
          <w:bCs/>
          <w:i/>
          <w:iCs/>
          <w:u w:val="single"/>
        </w:rPr>
      </w:pPr>
      <w:bookmarkStart w:id="170" w:name="_Toc14964359"/>
      <w:bookmarkStart w:id="171" w:name="_Toc74829188"/>
      <w:bookmarkStart w:id="172" w:name="_Toc74829298"/>
      <w:bookmarkStart w:id="173" w:name="_Toc74829456"/>
      <w:bookmarkStart w:id="174" w:name="_Toc87351725"/>
      <w:r w:rsidRPr="00EB46A3">
        <w:rPr>
          <w:rFonts w:eastAsiaTheme="minorHAnsi" w:cstheme="minorBidi"/>
          <w:b/>
          <w:bCs/>
          <w:i/>
          <w:iCs/>
          <w:u w:val="single"/>
        </w:rPr>
        <w:t xml:space="preserve">Art. 5.1 – </w:t>
      </w:r>
      <w:bookmarkEnd w:id="170"/>
      <w:bookmarkEnd w:id="171"/>
      <w:bookmarkEnd w:id="172"/>
      <w:bookmarkEnd w:id="173"/>
      <w:r w:rsidRPr="00EB46A3">
        <w:rPr>
          <w:rFonts w:eastAsiaTheme="minorHAnsi" w:cstheme="minorBidi"/>
          <w:b/>
          <w:bCs/>
          <w:i/>
          <w:iCs/>
          <w:u w:val="single"/>
        </w:rPr>
        <w:t>Gebruiksvoorwaarden</w:t>
      </w:r>
      <w:bookmarkEnd w:id="174"/>
    </w:p>
    <w:p w14:paraId="2E2DCB1C" w14:textId="77777777" w:rsidR="00D70C44" w:rsidRPr="00246FB4" w:rsidRDefault="00D70C44" w:rsidP="00D70C44">
      <w:pPr>
        <w:rPr>
          <w:rFonts w:eastAsiaTheme="minorHAnsi"/>
        </w:rPr>
      </w:pPr>
    </w:p>
    <w:p w14:paraId="2DD5C89D" w14:textId="77777777" w:rsidR="00D70C44" w:rsidRDefault="00D70C44" w:rsidP="00D70C44">
      <w:pPr>
        <w:pStyle w:val="SDWorxbodytext"/>
        <w:jc w:val="both"/>
        <w:rPr>
          <w:rFonts w:ascii="Verdana" w:hAnsi="Verdana" w:cstheme="minorHAnsi"/>
          <w:color w:val="948A54" w:themeColor="background2" w:themeShade="80"/>
          <w:sz w:val="19"/>
          <w:szCs w:val="19"/>
        </w:rPr>
      </w:pPr>
      <w:bookmarkStart w:id="175" w:name="_Toc14964360"/>
      <w:bookmarkStart w:id="176" w:name="_Toc74829189"/>
      <w:bookmarkStart w:id="177" w:name="_Toc74829299"/>
      <w:bookmarkStart w:id="178" w:name="_Toc74829457"/>
      <w:r w:rsidRPr="00B01668">
        <w:rPr>
          <w:rFonts w:ascii="Verdana" w:hAnsi="Verdana" w:cstheme="minorHAnsi"/>
          <w:color w:val="auto"/>
          <w:sz w:val="19"/>
          <w:szCs w:val="19"/>
        </w:rPr>
        <w:t>De medewerker verbindt er zich toe de fiets als een goede huisvader te gebruiken zowel bij professioneel - als bij privégebruik. De medewerker verbindt er zich eveneens toe de regels en procedures van de leasingmaatschappij te volgen. Deze verplichting houdt o.a., maar niet uitsluitend, het volgende in:</w:t>
      </w:r>
    </w:p>
    <w:p w14:paraId="7D7E07E6"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B01668">
        <w:rPr>
          <w:rFonts w:ascii="Verdana" w:hAnsi="Verdana" w:cstheme="minorHAnsi"/>
          <w:color w:val="auto"/>
          <w:sz w:val="19"/>
          <w:szCs w:val="19"/>
        </w:rPr>
        <w:t>De medewerker zal de fiets in goede staat onderhouden, teneinde de fiets in zijn oorspronkelijke toestand te handhaven, met uitzondering van de normale slijtage die het gevolg is van een normaal gebruik conform de bepalingen van deze policy en de voorschriften en aanbevelingen van de constructeur.</w:t>
      </w:r>
    </w:p>
    <w:p w14:paraId="6701ECBA"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dient de technische instructies van de fabrikant te respecteren.</w:t>
      </w:r>
    </w:p>
    <w:p w14:paraId="4FE3843F"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richtlijnen i.v.m.</w:t>
      </w:r>
      <w:r w:rsidRPr="00246FB4">
        <w:rPr>
          <w:rFonts w:ascii="Verdana" w:hAnsi="Verdana" w:cstheme="minorHAnsi"/>
          <w:color w:val="FF0000"/>
          <w:sz w:val="19"/>
          <w:szCs w:val="19"/>
        </w:rPr>
        <w:t xml:space="preserve"> </w:t>
      </w:r>
      <w:r w:rsidRPr="00246FB4">
        <w:rPr>
          <w:rFonts w:ascii="Verdana" w:hAnsi="Verdana" w:cstheme="minorHAnsi"/>
          <w:color w:val="000000" w:themeColor="text1"/>
          <w:sz w:val="19"/>
          <w:szCs w:val="19"/>
        </w:rPr>
        <w:t xml:space="preserve">herstellingen en onderhoud </w:t>
      </w:r>
      <w:r w:rsidRPr="00246FB4">
        <w:rPr>
          <w:rFonts w:ascii="Verdana" w:hAnsi="Verdana" w:cstheme="minorHAnsi"/>
          <w:color w:val="auto"/>
          <w:sz w:val="19"/>
          <w:szCs w:val="19"/>
        </w:rPr>
        <w:t xml:space="preserve">zoals opgenomen in deze gebruikersovereenkomst respecteren en stipt opvolgen.  </w:t>
      </w:r>
    </w:p>
    <w:p w14:paraId="66553535"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zal, indien nodig, zorgen voor onderhoud, technische herstellingen en vervangen van onderdelen op kosten van de leasingmaatschappij volgens de gekozen onderhoudsoptie; De kosten die voortvloeien uit het overschrijden van dit onderhoudsbudget zullen ten laste zijn van de medewerker. Deze onderhoudsbeurten, die optioneel kunnen worden geselecteerd, kan de medewerker laten uitvoeren bij een fietshandelaar waar hij/zij gebruikelijk het onderhoud laat uitvoeren, indien erkend door de leasingmaatschappij. Bij elk onderhoud dat contractueel voorzien is, zal de medewerker een door de fietshandelaar opgestelde werkopdracht ondertekenen. De fietshandelaar zal de leasingmaatschappij contacteren om een akkoord te verkrijgen om </w:t>
      </w:r>
      <w:r w:rsidRPr="00246FB4">
        <w:rPr>
          <w:rFonts w:ascii="Verdana" w:hAnsi="Verdana" w:cstheme="minorHAnsi"/>
          <w:color w:val="auto"/>
          <w:sz w:val="19"/>
          <w:szCs w:val="19"/>
        </w:rPr>
        <w:lastRenderedPageBreak/>
        <w:t>deze werken uit te voeren. De contractueel voorziene onderhoudsbeurten moeten steeds uitgevoerd worden door een officiële merkdealer. Alle reparaties, onderhoudswerken en vervangingen die niet expliciet contractueel voorzien zijn, zijn ten laste van de medewerker. Indien kosten ontstaan door gebrek aan naleving van deze bepaling, zullen deze kosten aan de medewerker worden doorgerekend, tenzij de medewerker aantoont dat de schade een andere oorzaak heeft.</w:t>
      </w:r>
    </w:p>
    <w:p w14:paraId="6DE727AA"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fiets dient steeds door de medewerker afgesloten te worden met het wielslot of met een hangslot of via het cilinderslot (indien beschikbaar).</w:t>
      </w:r>
    </w:p>
    <w:p w14:paraId="57E996CC"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heeft de verplichting de bandenspanning, remkabelspanning en ketting regelmatig te controleren, en dit buiten de periodieke controlebeurten bij de door de werkgever of leasingmaatschappij aangeduide fietsdealer. De medewerker zal er eveneens over waken dat de bandentekening altijd voldoende is. </w:t>
      </w:r>
    </w:p>
    <w:p w14:paraId="374AFBA2"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geen wijzigingen van blijvende aard aan de mechaniek of het koetswerk (laten) aanbrengen zonder de uitdrukkelijke en voorafgaandelijke toestemming van de leasingmaatschappij.</w:t>
      </w:r>
    </w:p>
    <w:p w14:paraId="52A4426D"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verbindt zich ertoe te zorgen voor het behoud van een goede uiterlijke staat van de fiets. Hij/zij zal daartoe regelmatig instaan voor het reinigen van de fiets.</w:t>
      </w:r>
    </w:p>
    <w:p w14:paraId="029541DE"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alle maatregelen treffen om het eigendomsrecht van de leasingmaatschappij te vrijwaren in geval van bewarend of uitvoerend beslag, van overdracht of inpandgeving van de handelszaak of van enige andere gerechtelijke of buitengerechtelijke maatregel waardoor een derde aanspraak maakt of zou kunnen maken op de fiets of de verkoopwaarde ervan. Hij/zij zal de werkgever binnen de 48 uur bij aangetekend schrijven een kopie van de betreffende akte toesturen.</w:t>
      </w:r>
    </w:p>
    <w:p w14:paraId="330C9533"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leasingmaatschappij binnen de 48 uur informeren over elke situatie die schaden heeft berokkend aan de fiets of elke diefstal die zich voordeed. In geval van schade, verwacht de leasingmaatschappij steeds beeldmateriaal van de schade. In geval van diefstal of vandalisme dient de medewerker steeds een proces-verbaal op te stellen bij de politie en de leasingmaatschappij deze bezorgen samen met een foto van de twee sleutels mét zichtbaar sleutelnummer.</w:t>
      </w:r>
    </w:p>
    <w:p w14:paraId="04C49E2C" w14:textId="77777777" w:rsidR="00D70C44" w:rsidRDefault="00D70C44" w:rsidP="004761E4">
      <w:pPr>
        <w:pStyle w:val="SDWorxbodytext"/>
        <w:numPr>
          <w:ilvl w:val="0"/>
          <w:numId w:val="70"/>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Indien de medewerker beslist de fiets en toebehoren (onderdelen en accessoires) aan het einde van de overeenkomst niet over te nemen, is hij/zij verplicht de fiets aan de fietshandelaar terug te bezorgen in dezelfde staat als de fiets werd ontvangen, in acht genomen de normale slijtage ingevolge het overeengekomen gebruik, en voorzien van alle documenten en toebehoren. Bij inlevering van de fiets bij een door de leasingmaatschappij gekozen fietshandelaar, wordt een ‘innameverslag’ opgesteld waarin de door de medewerker veroorzaakte schade of uitzonderlijke slijtage, andere dan normale slijtage en waarvoor geen onmiddellijke aangifte van schade werd gedaan, wordt genoteerd. De kosten van herstelling en/of waardeverminderingen ten gevolge van een oorzaak anders dan normale slijtage zullen aan de medewerker worden doorgerekend.</w:t>
      </w:r>
    </w:p>
    <w:p w14:paraId="05F4C3E5" w14:textId="77777777" w:rsidR="00D70C44" w:rsidRPr="00246FB4" w:rsidRDefault="00D70C44" w:rsidP="004761E4">
      <w:pPr>
        <w:pStyle w:val="SDWorxbodytext"/>
        <w:numPr>
          <w:ilvl w:val="0"/>
          <w:numId w:val="70"/>
        </w:numPr>
        <w:jc w:val="both"/>
        <w:rPr>
          <w:rFonts w:ascii="Verdana" w:hAnsi="Verdana" w:cstheme="minorHAnsi"/>
          <w:color w:val="auto"/>
          <w:sz w:val="19"/>
          <w:szCs w:val="19"/>
        </w:rPr>
      </w:pPr>
      <w:r w:rsidRPr="00246FB4">
        <w:rPr>
          <w:rFonts w:ascii="Verdana" w:hAnsi="Verdana" w:cstheme="minorHAnsi"/>
          <w:color w:val="auto"/>
          <w:sz w:val="19"/>
          <w:szCs w:val="19"/>
        </w:rPr>
        <w:t xml:space="preserve">Het dragen van goed zichtbare kledij en fietshelm (verplicht voor de speed </w:t>
      </w:r>
      <w:proofErr w:type="spellStart"/>
      <w:r w:rsidRPr="00246FB4">
        <w:rPr>
          <w:rFonts w:ascii="Verdana" w:hAnsi="Verdana" w:cstheme="minorHAnsi"/>
          <w:color w:val="auto"/>
          <w:sz w:val="19"/>
          <w:szCs w:val="19"/>
        </w:rPr>
        <w:t>pedelec</w:t>
      </w:r>
      <w:proofErr w:type="spellEnd"/>
      <w:r w:rsidRPr="00246FB4">
        <w:rPr>
          <w:rFonts w:ascii="Verdana" w:hAnsi="Verdana" w:cstheme="minorHAnsi"/>
          <w:color w:val="auto"/>
          <w:sz w:val="19"/>
          <w:szCs w:val="19"/>
        </w:rPr>
        <w:t xml:space="preserve">) wordt aanbevolen. </w:t>
      </w:r>
    </w:p>
    <w:p w14:paraId="1A0BEDBA" w14:textId="77777777" w:rsidR="00D70C44" w:rsidRPr="00246FB4" w:rsidRDefault="00D70C44" w:rsidP="004761E4">
      <w:pPr>
        <w:pStyle w:val="SDWorxbodytext"/>
        <w:numPr>
          <w:ilvl w:val="0"/>
          <w:numId w:val="70"/>
        </w:numPr>
        <w:jc w:val="both"/>
        <w:rPr>
          <w:rFonts w:ascii="Verdana" w:hAnsi="Verdana" w:cstheme="minorHAnsi"/>
          <w:color w:val="auto"/>
          <w:sz w:val="19"/>
          <w:szCs w:val="19"/>
        </w:rPr>
      </w:pPr>
      <w:r w:rsidRPr="00246FB4">
        <w:rPr>
          <w:rFonts w:ascii="Verdana" w:hAnsi="Verdana" w:cstheme="minorHAnsi"/>
          <w:color w:val="auto"/>
          <w:sz w:val="19"/>
          <w:szCs w:val="19"/>
        </w:rPr>
        <w:t xml:space="preserve">In het specifieke geval van een ter beschikking gestelde speed bike (&lt;45km/h), bevestigt de medewerker dat hij/zij over een in België gehomologeerd rijbewijs beschikt en zal een kopie van dit rijbewijs indienen bij CYCLIS Bike Lease. CYCLIS Bike Lease zorgt voor de inschrijving van de speed bike en de burgerlijke aansprakelijkheid. </w:t>
      </w:r>
    </w:p>
    <w:p w14:paraId="56ABC1A0" w14:textId="77777777" w:rsidR="00D70C44" w:rsidRPr="00246FB4" w:rsidRDefault="00D70C44" w:rsidP="004761E4">
      <w:pPr>
        <w:pStyle w:val="SDWorxbodytext"/>
        <w:numPr>
          <w:ilvl w:val="0"/>
          <w:numId w:val="61"/>
        </w:numPr>
        <w:jc w:val="both"/>
        <w:rPr>
          <w:rFonts w:ascii="Verdana" w:hAnsi="Verdana" w:cstheme="minorHAnsi"/>
          <w:color w:val="auto"/>
          <w:sz w:val="19"/>
          <w:szCs w:val="19"/>
        </w:rPr>
      </w:pPr>
      <w:r w:rsidRPr="00246FB4">
        <w:rPr>
          <w:rFonts w:ascii="Verdana" w:hAnsi="Verdana" w:cstheme="minorHAnsi"/>
          <w:color w:val="auto"/>
          <w:sz w:val="19"/>
          <w:szCs w:val="19"/>
        </w:rPr>
        <w:t xml:space="preserve">De medewerker verbindt er zich toe zich met de fiets op een veilige manier in het verkeer te begeven en de verkeersvoorschriften te respecteren. Verkeersboetes zullen ten laste zijn van de medewerker en worden zodus onmiddellijk betaald door de </w:t>
      </w:r>
      <w:r w:rsidRPr="00246FB4">
        <w:rPr>
          <w:rFonts w:ascii="Verdana" w:hAnsi="Verdana" w:cstheme="minorHAnsi"/>
          <w:color w:val="auto"/>
          <w:sz w:val="19"/>
          <w:szCs w:val="19"/>
        </w:rPr>
        <w:lastRenderedPageBreak/>
        <w:t>medewerker. Kosten die voortvloeien uit niet tijdige betaling van de boetes zullen eveneens ten laste zijn van de medewerkers.</w:t>
      </w:r>
    </w:p>
    <w:p w14:paraId="162FF4CA" w14:textId="77777777" w:rsidR="00D70C44" w:rsidRDefault="00D70C44" w:rsidP="00D70C44">
      <w:pPr>
        <w:pStyle w:val="Lijstalinea1"/>
        <w:jc w:val="both"/>
        <w:rPr>
          <w:rFonts w:ascii="Verdana" w:hAnsi="Verdana" w:cstheme="minorHAnsi"/>
          <w:sz w:val="19"/>
          <w:szCs w:val="19"/>
        </w:rPr>
      </w:pPr>
      <w:r w:rsidRPr="00246FB4">
        <w:rPr>
          <w:rFonts w:ascii="Verdana" w:hAnsi="Verdana" w:cstheme="minorHAnsi"/>
          <w:sz w:val="19"/>
          <w:szCs w:val="19"/>
        </w:rPr>
        <w:t xml:space="preserve">Met iedere medewerker wordt een gebruiksovereenkomst of bijlage aan de arbeidsovereenkomst voor de aan hem/haar beschikbaar gestelde fiets afgesloten. Deze overeenkomst geldt vanaf het bestellen van een lease-fiets. Deze fietspolicy vormt een onverbrekelijk geheel met de gebruiksovereenkomst. De overeenkomst eindigt slechts indien de ter beschikking gestelde fiets werd ingeleverd </w:t>
      </w:r>
      <w:r w:rsidRPr="00B01668">
        <w:rPr>
          <w:rFonts w:ascii="Verdana" w:hAnsi="Verdana" w:cstheme="minorHAnsi"/>
          <w:sz w:val="19"/>
          <w:szCs w:val="19"/>
        </w:rPr>
        <w:t>én de medewerker aan al zijn hieruit voortvloeiende verplichtingen heeft voldaan.</w:t>
      </w:r>
    </w:p>
    <w:p w14:paraId="48CE9ECE" w14:textId="77777777" w:rsidR="00D70C44" w:rsidRPr="00B01668" w:rsidRDefault="00D70C44" w:rsidP="00D70C44">
      <w:pPr>
        <w:pStyle w:val="Lijstalinea1"/>
        <w:jc w:val="both"/>
        <w:rPr>
          <w:rFonts w:ascii="Verdana" w:hAnsi="Verdana" w:cstheme="minorHAnsi"/>
          <w:sz w:val="19"/>
          <w:szCs w:val="19"/>
        </w:rPr>
      </w:pPr>
      <w:r w:rsidRPr="00B01668">
        <w:rPr>
          <w:rFonts w:ascii="Verdana" w:hAnsi="Verdana" w:cstheme="minorHAnsi"/>
          <w:sz w:val="19"/>
          <w:szCs w:val="19"/>
        </w:rPr>
        <w:t>De medewerker verklaart zich akkoord om de regels en afspraken vervat in de fietspolicy strikt na te leven en tekent steeds de overeenkomst gebruik lease-fiets en de fietspolicy.</w:t>
      </w:r>
    </w:p>
    <w:p w14:paraId="39AF323B" w14:textId="77777777" w:rsidR="00D70C44" w:rsidRDefault="00D70C44" w:rsidP="00D70C44">
      <w:pPr>
        <w:pStyle w:val="Kop2"/>
        <w:rPr>
          <w:rFonts w:eastAsiaTheme="minorHAnsi" w:cstheme="minorBidi"/>
          <w:bCs/>
          <w:i/>
          <w:iCs/>
          <w:szCs w:val="19"/>
          <w:lang w:val="nl-BE" w:eastAsia="en-US"/>
        </w:rPr>
      </w:pPr>
      <w:bookmarkStart w:id="179" w:name="_Toc87351726"/>
    </w:p>
    <w:p w14:paraId="1126E2C5" w14:textId="77777777" w:rsidR="00D70C44" w:rsidRPr="00EB46A3" w:rsidRDefault="00D70C44" w:rsidP="00D70C44">
      <w:pPr>
        <w:rPr>
          <w:rFonts w:eastAsiaTheme="minorHAnsi"/>
          <w:b/>
          <w:bCs/>
          <w:u w:val="single"/>
        </w:rPr>
      </w:pPr>
      <w:r w:rsidRPr="00EB46A3">
        <w:rPr>
          <w:rFonts w:eastAsiaTheme="minorHAnsi"/>
          <w:b/>
          <w:bCs/>
          <w:u w:val="single"/>
        </w:rPr>
        <w:t xml:space="preserve">Art. 5.2 – </w:t>
      </w:r>
      <w:bookmarkEnd w:id="175"/>
      <w:bookmarkEnd w:id="176"/>
      <w:bookmarkEnd w:id="177"/>
      <w:bookmarkEnd w:id="178"/>
      <w:r w:rsidRPr="00EB46A3">
        <w:rPr>
          <w:rFonts w:eastAsiaTheme="minorHAnsi"/>
          <w:b/>
          <w:bCs/>
          <w:u w:val="single"/>
        </w:rPr>
        <w:t>Verzekering</w:t>
      </w:r>
      <w:bookmarkEnd w:id="179"/>
    </w:p>
    <w:p w14:paraId="1BD6512C" w14:textId="77777777" w:rsidR="00D70C44" w:rsidRPr="00246FB4" w:rsidRDefault="00D70C44" w:rsidP="00D70C44">
      <w:pPr>
        <w:rPr>
          <w:rFonts w:eastAsiaTheme="minorHAnsi"/>
        </w:rPr>
      </w:pPr>
    </w:p>
    <w:p w14:paraId="07F4C1E8" w14:textId="77777777" w:rsidR="00D70C44" w:rsidRPr="00B01668" w:rsidRDefault="00D70C44" w:rsidP="00D70C44">
      <w:pPr>
        <w:rPr>
          <w:color w:val="000000"/>
          <w:szCs w:val="19"/>
          <w:lang w:val="nl-NL"/>
        </w:rPr>
      </w:pPr>
      <w:bookmarkStart w:id="180" w:name="_Toc14964361"/>
      <w:bookmarkStart w:id="181" w:name="_Toc74829190"/>
      <w:bookmarkStart w:id="182" w:name="_Toc74829300"/>
      <w:bookmarkStart w:id="183" w:name="_Toc74829458"/>
      <w:r w:rsidRPr="00B01668">
        <w:rPr>
          <w:color w:val="000000"/>
          <w:szCs w:val="19"/>
          <w:lang w:val="nl-NL"/>
        </w:rPr>
        <w:t>De fiets is gedurende de leasingperiode verzekerd tegen diefstal en stoffelijke schade overeenkomstig het document in bijlage (bijlage 1). De medewerker neemt desgevallend steeds contact op met de leasingmaatschappij.</w:t>
      </w:r>
    </w:p>
    <w:p w14:paraId="53BF883E" w14:textId="77777777" w:rsidR="00D70C44" w:rsidRDefault="00D70C44" w:rsidP="00D70C44">
      <w:pPr>
        <w:rPr>
          <w:color w:val="000000"/>
          <w:szCs w:val="19"/>
          <w:lang w:val="nl-NL"/>
        </w:rPr>
      </w:pPr>
      <w:r w:rsidRPr="00B01668">
        <w:rPr>
          <w:color w:val="000000"/>
          <w:szCs w:val="19"/>
          <w:lang w:val="nl-NL"/>
        </w:rPr>
        <w:t>Vrijstellingen die gelden per schadegeval als volgt:</w:t>
      </w:r>
    </w:p>
    <w:p w14:paraId="75DA9DBE" w14:textId="77777777" w:rsidR="00D70C44" w:rsidRPr="00246FB4" w:rsidRDefault="00D70C44" w:rsidP="004761E4">
      <w:pPr>
        <w:pStyle w:val="Lijstalinea"/>
        <w:numPr>
          <w:ilvl w:val="0"/>
          <w:numId w:val="71"/>
        </w:numPr>
        <w:rPr>
          <w:color w:val="000000"/>
          <w:szCs w:val="19"/>
          <w:lang w:val="nl-NL"/>
        </w:rPr>
      </w:pPr>
      <w:r w:rsidRPr="00246FB4">
        <w:rPr>
          <w:color w:val="000000"/>
          <w:szCs w:val="19"/>
          <w:lang w:val="nl-NL"/>
        </w:rPr>
        <w:t>Bij totaal verlies of diefstal:</w:t>
      </w:r>
    </w:p>
    <w:p w14:paraId="5EE27F74" w14:textId="77777777" w:rsidR="00D70C44" w:rsidRDefault="00D70C44" w:rsidP="00D70C44">
      <w:pPr>
        <w:ind w:left="709"/>
        <w:rPr>
          <w:color w:val="000000"/>
          <w:szCs w:val="19"/>
          <w:lang w:val="nl-NL"/>
        </w:rPr>
      </w:pPr>
    </w:p>
    <w:p w14:paraId="324061AE" w14:textId="77777777" w:rsidR="00D70C44" w:rsidRPr="00B01668" w:rsidRDefault="00D70C44" w:rsidP="00D70C44">
      <w:pPr>
        <w:ind w:left="709"/>
        <w:rPr>
          <w:color w:val="000000"/>
          <w:szCs w:val="19"/>
          <w:lang w:val="nl-NL"/>
        </w:rPr>
      </w:pPr>
      <w:r w:rsidRPr="00B01668">
        <w:rPr>
          <w:color w:val="000000"/>
          <w:szCs w:val="19"/>
          <w:lang w:val="nl-NL"/>
        </w:rPr>
        <w:t>*De medewerker kan opnieuw een fiets bestellen voor een waarde gelijk of lager dan de MRSP (aanbevolen winkelprijs) binnen het bestaande contract en loopt het driejarige contract gewoon verder. De franchise bedraagt hier 10% van de catalogusprijs van de fiets.</w:t>
      </w:r>
    </w:p>
    <w:p w14:paraId="6AF01033" w14:textId="77777777" w:rsidR="00D70C44" w:rsidRDefault="00D70C44" w:rsidP="00D70C44">
      <w:pPr>
        <w:ind w:left="709"/>
        <w:rPr>
          <w:color w:val="000000"/>
          <w:szCs w:val="19"/>
          <w:lang w:val="nl-NL"/>
        </w:rPr>
      </w:pPr>
    </w:p>
    <w:p w14:paraId="16AA5304" w14:textId="77777777" w:rsidR="00D70C44" w:rsidRDefault="00D70C44" w:rsidP="00D70C44">
      <w:pPr>
        <w:ind w:left="709"/>
        <w:rPr>
          <w:color w:val="000000"/>
          <w:szCs w:val="19"/>
          <w:lang w:val="nl-NL"/>
        </w:rPr>
      </w:pPr>
      <w:r w:rsidRPr="00B01668">
        <w:rPr>
          <w:color w:val="000000"/>
          <w:szCs w:val="19"/>
          <w:lang w:val="nl-NL"/>
        </w:rPr>
        <w:t>*De medewerker kan opnieuw een fiets bestellen voor een waarde gelijk of lager dan de MRSP (aanbevolen winkelprijs) en er start een nieuw contract van 36 maanden. De franchise bedraagt hier €0.</w:t>
      </w:r>
    </w:p>
    <w:p w14:paraId="1F3F75E1" w14:textId="77777777" w:rsidR="00D70C44" w:rsidRDefault="00D70C44" w:rsidP="00D70C44">
      <w:pPr>
        <w:ind w:left="709"/>
        <w:rPr>
          <w:color w:val="000000"/>
          <w:szCs w:val="19"/>
          <w:lang w:val="nl-NL"/>
        </w:rPr>
      </w:pPr>
    </w:p>
    <w:p w14:paraId="6099FFC5" w14:textId="77777777" w:rsidR="00D70C44" w:rsidRDefault="00D70C44" w:rsidP="004761E4">
      <w:pPr>
        <w:pStyle w:val="Lijstalinea"/>
        <w:numPr>
          <w:ilvl w:val="0"/>
          <w:numId w:val="71"/>
        </w:numPr>
        <w:rPr>
          <w:color w:val="000000"/>
          <w:szCs w:val="19"/>
          <w:lang w:val="nl-NL"/>
        </w:rPr>
      </w:pPr>
      <w:r w:rsidRPr="00246FB4">
        <w:rPr>
          <w:color w:val="000000"/>
          <w:szCs w:val="19"/>
          <w:lang w:val="nl-NL"/>
        </w:rPr>
        <w:t xml:space="preserve">Bij schade/breuk €25,00. Indien de medewerker nog onderhoudsbudget heeft, zal de franchise met het budget worden verrekend. </w:t>
      </w:r>
    </w:p>
    <w:p w14:paraId="0EF609E7" w14:textId="77777777" w:rsidR="00D70C44" w:rsidRPr="00246FB4" w:rsidRDefault="00D70C44" w:rsidP="00D70C44">
      <w:pPr>
        <w:pStyle w:val="Lijstalinea"/>
        <w:ind w:left="720"/>
        <w:rPr>
          <w:color w:val="000000"/>
          <w:szCs w:val="19"/>
          <w:lang w:val="nl-NL"/>
        </w:rPr>
      </w:pPr>
    </w:p>
    <w:p w14:paraId="0FE69486" w14:textId="77777777" w:rsidR="00D70C44" w:rsidRPr="00EB46A3" w:rsidRDefault="00D70C44" w:rsidP="00D70C44">
      <w:pPr>
        <w:rPr>
          <w:rFonts w:eastAsiaTheme="minorHAnsi"/>
          <w:b/>
          <w:bCs/>
          <w:u w:val="single"/>
        </w:rPr>
      </w:pPr>
      <w:bookmarkStart w:id="184" w:name="_Toc87351727"/>
      <w:r w:rsidRPr="00EB46A3">
        <w:rPr>
          <w:rFonts w:eastAsiaTheme="minorHAnsi"/>
          <w:b/>
          <w:bCs/>
          <w:u w:val="single"/>
        </w:rPr>
        <w:t xml:space="preserve">Art. 5.3 – </w:t>
      </w:r>
      <w:bookmarkEnd w:id="180"/>
      <w:bookmarkEnd w:id="181"/>
      <w:bookmarkEnd w:id="182"/>
      <w:bookmarkEnd w:id="183"/>
      <w:r w:rsidRPr="00EB46A3">
        <w:rPr>
          <w:rFonts w:eastAsiaTheme="minorHAnsi"/>
          <w:b/>
          <w:bCs/>
          <w:u w:val="single"/>
        </w:rPr>
        <w:t>Vervangfiets</w:t>
      </w:r>
      <w:bookmarkEnd w:id="184"/>
    </w:p>
    <w:p w14:paraId="1BDC9599" w14:textId="77777777" w:rsidR="00D70C44" w:rsidRPr="00246FB4" w:rsidRDefault="00D70C44" w:rsidP="00D70C44">
      <w:pPr>
        <w:rPr>
          <w:rFonts w:eastAsiaTheme="minorHAnsi"/>
        </w:rPr>
      </w:pPr>
    </w:p>
    <w:p w14:paraId="7863DBE8" w14:textId="77777777" w:rsidR="00D70C44" w:rsidRDefault="00D70C44" w:rsidP="00D70C44">
      <w:pPr>
        <w:rPr>
          <w:color w:val="000000"/>
          <w:szCs w:val="19"/>
          <w:lang w:val="nl-NL"/>
        </w:rPr>
      </w:pPr>
      <w:r w:rsidRPr="00B01668">
        <w:rPr>
          <w:color w:val="000000"/>
          <w:szCs w:val="19"/>
          <w:lang w:val="nl-NL"/>
        </w:rPr>
        <w:t>De fietser heeft recht op een vervangfiets indien de herstelling of de levering van een nieuwe fiets na schade of diefstal langer duurt dan 8 werkdagen en maximaal gedurende 38 dagen (een maand en een week). Voorwaarden overeen te komen.</w:t>
      </w:r>
    </w:p>
    <w:p w14:paraId="29F83E81" w14:textId="77777777" w:rsidR="00D70C44" w:rsidRPr="00B01668" w:rsidRDefault="00D70C44" w:rsidP="00D70C44">
      <w:pPr>
        <w:rPr>
          <w:color w:val="000000"/>
          <w:szCs w:val="19"/>
          <w:lang w:val="nl-NL"/>
        </w:rPr>
      </w:pPr>
    </w:p>
    <w:p w14:paraId="3382B202" w14:textId="77777777" w:rsidR="00D70C44" w:rsidRPr="00EB46A3" w:rsidRDefault="00D70C44" w:rsidP="00D70C44">
      <w:pPr>
        <w:rPr>
          <w:rFonts w:eastAsiaTheme="minorHAnsi"/>
          <w:b/>
          <w:bCs/>
          <w:u w:val="single"/>
        </w:rPr>
      </w:pPr>
      <w:bookmarkStart w:id="185" w:name="_Toc14964362"/>
      <w:bookmarkStart w:id="186" w:name="_Toc74829191"/>
      <w:bookmarkStart w:id="187" w:name="_Toc74829301"/>
      <w:bookmarkStart w:id="188" w:name="_Toc74829459"/>
      <w:bookmarkStart w:id="189" w:name="_Toc87351728"/>
      <w:r w:rsidRPr="00EB46A3">
        <w:rPr>
          <w:rFonts w:eastAsiaTheme="minorHAnsi"/>
          <w:b/>
          <w:bCs/>
          <w:u w:val="single"/>
        </w:rPr>
        <w:t xml:space="preserve">Art. 5.4 – </w:t>
      </w:r>
      <w:bookmarkEnd w:id="185"/>
      <w:bookmarkEnd w:id="186"/>
      <w:bookmarkEnd w:id="187"/>
      <w:bookmarkEnd w:id="188"/>
      <w:r w:rsidRPr="00EB46A3">
        <w:rPr>
          <w:rFonts w:eastAsiaTheme="minorHAnsi"/>
          <w:b/>
          <w:bCs/>
          <w:u w:val="single"/>
        </w:rPr>
        <w:t>Pechbijstand</w:t>
      </w:r>
      <w:bookmarkEnd w:id="189"/>
    </w:p>
    <w:p w14:paraId="37F3B3B8" w14:textId="77777777" w:rsidR="00D70C44" w:rsidRPr="00246FB4" w:rsidRDefault="00D70C44" w:rsidP="00D70C44">
      <w:pPr>
        <w:rPr>
          <w:rFonts w:eastAsiaTheme="minorHAnsi"/>
        </w:rPr>
      </w:pPr>
    </w:p>
    <w:p w14:paraId="1B426E24" w14:textId="77777777" w:rsidR="00D70C44" w:rsidRDefault="00D70C44" w:rsidP="00D70C44">
      <w:pPr>
        <w:rPr>
          <w:color w:val="000000"/>
          <w:szCs w:val="19"/>
          <w:lang w:val="nl-NL"/>
        </w:rPr>
      </w:pPr>
      <w:r w:rsidRPr="00B01668">
        <w:rPr>
          <w:color w:val="000000"/>
          <w:szCs w:val="19"/>
          <w:lang w:val="nl-NL"/>
        </w:rPr>
        <w:t>Deze optie is enkel van toepassing indien deze op voorhand werd geselecteerd en dus opgenomen werd in het leasecontract. De huidige partner van de leasingmaatschappij is VAB en gebeurt volgens de algemene voorwaarden van VAB (zie bijlage 2). VAB is 24/7 bereikbaar op het algemene nummer 03/253 61 38.</w:t>
      </w:r>
    </w:p>
    <w:p w14:paraId="5E881BD1" w14:textId="77777777" w:rsidR="00D70C44" w:rsidRPr="00B01668" w:rsidRDefault="00D70C44" w:rsidP="00D70C44">
      <w:pPr>
        <w:rPr>
          <w:color w:val="000000"/>
          <w:szCs w:val="19"/>
          <w:lang w:val="nl-NL"/>
        </w:rPr>
      </w:pPr>
    </w:p>
    <w:p w14:paraId="269FF85E" w14:textId="77777777" w:rsidR="00D70C44" w:rsidRPr="00EB46A3" w:rsidRDefault="00D70C44" w:rsidP="00D70C44">
      <w:pPr>
        <w:rPr>
          <w:rFonts w:eastAsiaTheme="minorHAnsi"/>
          <w:b/>
          <w:bCs/>
          <w:u w:val="single"/>
        </w:rPr>
      </w:pPr>
      <w:bookmarkStart w:id="190" w:name="_Toc87351729"/>
      <w:r w:rsidRPr="00EB46A3">
        <w:rPr>
          <w:rFonts w:eastAsiaTheme="minorHAnsi"/>
          <w:b/>
          <w:bCs/>
          <w:u w:val="single"/>
        </w:rPr>
        <w:t>Art. 5.5 – Onderhoud</w:t>
      </w:r>
      <w:bookmarkEnd w:id="190"/>
    </w:p>
    <w:p w14:paraId="62080703" w14:textId="77777777" w:rsidR="00D70C44" w:rsidRPr="00246FB4" w:rsidRDefault="00D70C44" w:rsidP="00D70C44">
      <w:pPr>
        <w:rPr>
          <w:rFonts w:eastAsiaTheme="minorHAnsi"/>
        </w:rPr>
      </w:pPr>
    </w:p>
    <w:p w14:paraId="6901E843" w14:textId="77777777" w:rsidR="00D70C44" w:rsidRDefault="00D70C44" w:rsidP="00D70C44">
      <w:pPr>
        <w:rPr>
          <w:color w:val="000000"/>
          <w:szCs w:val="19"/>
          <w:lang w:val="nl-NL"/>
        </w:rPr>
      </w:pPr>
      <w:r w:rsidRPr="00B01668">
        <w:rPr>
          <w:color w:val="000000"/>
          <w:szCs w:val="19"/>
          <w:lang w:val="nl-NL"/>
        </w:rPr>
        <w:t xml:space="preserve">Het standaard onderhoudsbudget bedraagt €300 voor 3 jaar. Dit budget kan opgetrokken worden per €100 met een maximum €1200. Het onderhoudsbudget mag niet meer dan 1/3 van de initiële aankoopwaarde (catalogusprijs) bevatten. Dit budget dient om onderhoud te laten uitvoeren bij de lokale fietshandelaar of er kunnen ook accessoires mee aangekocht worden tijdens de leaseperiode. </w:t>
      </w:r>
    </w:p>
    <w:p w14:paraId="09383AF2" w14:textId="77777777" w:rsidR="00D70C44" w:rsidRDefault="00D70C44" w:rsidP="00D70C44">
      <w:pPr>
        <w:rPr>
          <w:color w:val="000000"/>
          <w:szCs w:val="19"/>
          <w:lang w:val="nl-NL"/>
        </w:rPr>
      </w:pPr>
    </w:p>
    <w:p w14:paraId="4D39F8E8" w14:textId="77777777" w:rsidR="00D70C44" w:rsidRDefault="00D70C44" w:rsidP="00D70C44">
      <w:pPr>
        <w:rPr>
          <w:color w:val="000000"/>
          <w:szCs w:val="19"/>
          <w:lang w:val="nl-NL"/>
        </w:rPr>
      </w:pPr>
    </w:p>
    <w:p w14:paraId="440EAF74" w14:textId="77777777" w:rsidR="00D70C44" w:rsidRPr="00B01668" w:rsidRDefault="00D70C44" w:rsidP="00D70C44">
      <w:pPr>
        <w:rPr>
          <w:color w:val="000000"/>
          <w:szCs w:val="19"/>
          <w:lang w:val="nl-NL"/>
        </w:rPr>
      </w:pPr>
    </w:p>
    <w:p w14:paraId="026DC073" w14:textId="77777777" w:rsidR="00D70C44" w:rsidRPr="00EB46A3" w:rsidRDefault="00D70C44" w:rsidP="00D70C44">
      <w:pPr>
        <w:rPr>
          <w:rFonts w:eastAsiaTheme="minorHAnsi"/>
          <w:b/>
          <w:bCs/>
          <w:u w:val="single"/>
        </w:rPr>
      </w:pPr>
      <w:bookmarkStart w:id="191" w:name="_Toc14964363"/>
      <w:bookmarkStart w:id="192" w:name="_Toc74829192"/>
      <w:bookmarkStart w:id="193" w:name="_Toc74829302"/>
      <w:bookmarkStart w:id="194" w:name="_Toc74829460"/>
      <w:bookmarkStart w:id="195" w:name="_Toc87351730"/>
      <w:r w:rsidRPr="00EB46A3">
        <w:rPr>
          <w:rFonts w:eastAsiaTheme="minorHAnsi"/>
          <w:b/>
          <w:bCs/>
          <w:u w:val="single"/>
        </w:rPr>
        <w:t xml:space="preserve">Art. 6 – </w:t>
      </w:r>
      <w:bookmarkEnd w:id="191"/>
      <w:bookmarkEnd w:id="192"/>
      <w:bookmarkEnd w:id="193"/>
      <w:bookmarkEnd w:id="194"/>
      <w:r w:rsidRPr="00EB46A3">
        <w:rPr>
          <w:rFonts w:eastAsiaTheme="minorHAnsi"/>
          <w:b/>
          <w:bCs/>
          <w:u w:val="single"/>
        </w:rPr>
        <w:t>Aansprakelijkheid medewerker</w:t>
      </w:r>
      <w:bookmarkEnd w:id="195"/>
    </w:p>
    <w:p w14:paraId="477C9DF2" w14:textId="77777777" w:rsidR="00D70C44" w:rsidRPr="00246FB4" w:rsidRDefault="00D70C44" w:rsidP="00D70C44">
      <w:pPr>
        <w:rPr>
          <w:rFonts w:eastAsiaTheme="minorHAnsi"/>
        </w:rPr>
      </w:pPr>
    </w:p>
    <w:p w14:paraId="12C4202A" w14:textId="77777777" w:rsidR="00D70C44" w:rsidRDefault="00D70C44" w:rsidP="00D70C44">
      <w:pPr>
        <w:rPr>
          <w:color w:val="000000"/>
          <w:szCs w:val="19"/>
          <w:lang w:val="nl-NL"/>
        </w:rPr>
      </w:pPr>
      <w:bookmarkStart w:id="196" w:name="_Toc14964364"/>
      <w:bookmarkStart w:id="197" w:name="_Toc74829193"/>
      <w:bookmarkStart w:id="198" w:name="_Toc74829303"/>
      <w:bookmarkStart w:id="199" w:name="_Toc74829461"/>
      <w:r w:rsidRPr="00B01668">
        <w:rPr>
          <w:color w:val="000000"/>
          <w:szCs w:val="19"/>
          <w:lang w:val="nl-NL"/>
        </w:rPr>
        <w:t>Vanaf datum van ontvangst draagt de medewerker alle risico’s met betrekking tot het bezit, het gebruik en de bewaring van de fiets en zulks tot op het ogenblik van de teruggave van de fiets.</w:t>
      </w:r>
    </w:p>
    <w:p w14:paraId="0912AE2C" w14:textId="77777777" w:rsidR="00D70C44" w:rsidRDefault="00D70C44" w:rsidP="00D70C44">
      <w:pPr>
        <w:rPr>
          <w:color w:val="000000"/>
          <w:szCs w:val="19"/>
          <w:lang w:val="nl-NL"/>
        </w:rPr>
      </w:pPr>
    </w:p>
    <w:p w14:paraId="2CB08954" w14:textId="77777777" w:rsidR="00D70C44" w:rsidRPr="00B01668" w:rsidRDefault="00D70C44" w:rsidP="00D70C44">
      <w:pPr>
        <w:rPr>
          <w:color w:val="000000"/>
          <w:szCs w:val="19"/>
          <w:lang w:val="nl-NL"/>
        </w:rPr>
      </w:pPr>
      <w:r w:rsidRPr="00B01668">
        <w:rPr>
          <w:color w:val="000000"/>
          <w:szCs w:val="19"/>
          <w:lang w:val="nl-NL"/>
        </w:rPr>
        <w:t xml:space="preserve">Elke boete of overtreding voortvloeiend uit het gebruik van de fiets door de medewerker is ten laste van de medewerker. Hij/zij moet zelf instaan voor de betaling ervan binnen de vereiste tijd. </w:t>
      </w:r>
    </w:p>
    <w:p w14:paraId="0B912FF7" w14:textId="77777777" w:rsidR="00D70C44" w:rsidRDefault="00D70C44" w:rsidP="00D70C44">
      <w:pPr>
        <w:rPr>
          <w:color w:val="000000"/>
          <w:szCs w:val="19"/>
          <w:lang w:val="nl-NL"/>
        </w:rPr>
      </w:pPr>
    </w:p>
    <w:p w14:paraId="5BE9BF0A" w14:textId="77777777" w:rsidR="00D70C44" w:rsidRDefault="00D70C44" w:rsidP="00D70C44">
      <w:pPr>
        <w:rPr>
          <w:color w:val="000000"/>
          <w:szCs w:val="19"/>
          <w:lang w:val="nl-NL"/>
        </w:rPr>
      </w:pPr>
      <w:r w:rsidRPr="00B01668">
        <w:rPr>
          <w:color w:val="000000"/>
          <w:szCs w:val="19"/>
          <w:lang w:val="nl-NL"/>
        </w:rPr>
        <w:t>De medewerker is zowel burgerlijk als strafrechtelijk volledig aansprakelijk voor alle verkeersovertredingen en/of voor alle verkeersongevallen. De leasingmaatschappij komt niet tussen bij menselijke schade of derden, enkel de leasefiets is verzekerd.</w:t>
      </w:r>
    </w:p>
    <w:p w14:paraId="3152D832" w14:textId="77777777" w:rsidR="00D70C44" w:rsidRPr="00B01668" w:rsidRDefault="00D70C44" w:rsidP="00D70C44">
      <w:pPr>
        <w:rPr>
          <w:color w:val="000000"/>
          <w:szCs w:val="19"/>
          <w:lang w:val="nl-NL"/>
        </w:rPr>
      </w:pPr>
    </w:p>
    <w:p w14:paraId="523CCFC7" w14:textId="77777777" w:rsidR="00D70C44" w:rsidRPr="00EB46A3" w:rsidRDefault="00D70C44" w:rsidP="00D70C44">
      <w:pPr>
        <w:rPr>
          <w:rFonts w:eastAsiaTheme="minorHAnsi"/>
          <w:b/>
          <w:bCs/>
          <w:u w:val="single"/>
        </w:rPr>
      </w:pPr>
      <w:bookmarkStart w:id="200" w:name="_Toc87351731"/>
      <w:r w:rsidRPr="00EB46A3">
        <w:rPr>
          <w:rFonts w:eastAsiaTheme="minorHAnsi"/>
          <w:b/>
          <w:bCs/>
          <w:u w:val="single"/>
        </w:rPr>
        <w:t>Art. 7 - Inontvangstneming van de fiets</w:t>
      </w:r>
      <w:bookmarkEnd w:id="200"/>
      <w:r w:rsidRPr="00EB46A3">
        <w:rPr>
          <w:rFonts w:eastAsiaTheme="minorHAnsi"/>
          <w:b/>
          <w:bCs/>
          <w:u w:val="single"/>
        </w:rPr>
        <w:t xml:space="preserve"> </w:t>
      </w:r>
      <w:bookmarkEnd w:id="196"/>
      <w:bookmarkEnd w:id="197"/>
      <w:bookmarkEnd w:id="198"/>
      <w:bookmarkEnd w:id="199"/>
    </w:p>
    <w:p w14:paraId="01FBE86D" w14:textId="77777777" w:rsidR="00D70C44" w:rsidRPr="00246FB4" w:rsidRDefault="00D70C44" w:rsidP="00D70C44">
      <w:pPr>
        <w:rPr>
          <w:rFonts w:eastAsiaTheme="minorHAnsi"/>
        </w:rPr>
      </w:pPr>
    </w:p>
    <w:p w14:paraId="38105CFD" w14:textId="77777777" w:rsidR="00D70C44" w:rsidRPr="00B01668" w:rsidRDefault="00D70C44" w:rsidP="00D70C44">
      <w:pPr>
        <w:rPr>
          <w:color w:val="000000"/>
          <w:szCs w:val="19"/>
          <w:lang w:val="nl-NL"/>
        </w:rPr>
      </w:pPr>
      <w:r w:rsidRPr="00B01668">
        <w:rPr>
          <w:color w:val="000000"/>
          <w:szCs w:val="19"/>
          <w:lang w:val="nl-NL"/>
        </w:rPr>
        <w:t>Je zal de fiets bij de fietshandelaar in ontvangst nemen, in naam en voor rekening van de fietsleasemaatschappij.</w:t>
      </w:r>
    </w:p>
    <w:p w14:paraId="66CC2303" w14:textId="77777777" w:rsidR="00D70C44" w:rsidRDefault="00D70C44" w:rsidP="00D70C44">
      <w:pPr>
        <w:rPr>
          <w:color w:val="000000"/>
          <w:szCs w:val="19"/>
          <w:lang w:val="nl-NL"/>
        </w:rPr>
      </w:pPr>
    </w:p>
    <w:p w14:paraId="40681769" w14:textId="77777777" w:rsidR="00D70C44" w:rsidRDefault="00D70C44" w:rsidP="00D70C44">
      <w:pPr>
        <w:rPr>
          <w:color w:val="000000"/>
          <w:szCs w:val="19"/>
          <w:lang w:val="nl-NL"/>
        </w:rPr>
      </w:pPr>
      <w:r w:rsidRPr="00B01668">
        <w:rPr>
          <w:color w:val="000000"/>
          <w:szCs w:val="19"/>
          <w:lang w:val="nl-NL"/>
        </w:rPr>
        <w:t>Je tekent het leveringsattest bij ontvangst en aanvaardt daarmee onvoorwaardelijk de fiets. Bovendien bevestig je daarmee dat de fiets:</w:t>
      </w:r>
    </w:p>
    <w:p w14:paraId="7456F181" w14:textId="77777777" w:rsidR="00D70C44" w:rsidRDefault="00D70C44" w:rsidP="004761E4">
      <w:pPr>
        <w:pStyle w:val="Lijstalinea"/>
        <w:numPr>
          <w:ilvl w:val="0"/>
          <w:numId w:val="71"/>
        </w:numPr>
        <w:rPr>
          <w:color w:val="000000"/>
          <w:szCs w:val="19"/>
          <w:lang w:val="nl-NL"/>
        </w:rPr>
      </w:pPr>
      <w:r w:rsidRPr="00395206">
        <w:rPr>
          <w:color w:val="000000"/>
          <w:szCs w:val="19"/>
          <w:lang w:val="nl-NL"/>
        </w:rPr>
        <w:t>overeenstemt met de offerte;</w:t>
      </w:r>
    </w:p>
    <w:p w14:paraId="467BE450" w14:textId="77777777" w:rsidR="00D70C44" w:rsidRDefault="00D70C44" w:rsidP="004761E4">
      <w:pPr>
        <w:pStyle w:val="Lijstalinea"/>
        <w:numPr>
          <w:ilvl w:val="0"/>
          <w:numId w:val="71"/>
        </w:numPr>
        <w:rPr>
          <w:color w:val="000000"/>
          <w:szCs w:val="19"/>
          <w:lang w:val="nl-NL"/>
        </w:rPr>
      </w:pPr>
      <w:r w:rsidRPr="00395206">
        <w:rPr>
          <w:color w:val="000000"/>
          <w:szCs w:val="19"/>
          <w:lang w:val="nl-NL"/>
        </w:rPr>
        <w:t>in goede staat is;</w:t>
      </w:r>
    </w:p>
    <w:p w14:paraId="19F2B40C" w14:textId="77777777" w:rsidR="00D70C44" w:rsidRDefault="00D70C44" w:rsidP="004761E4">
      <w:pPr>
        <w:pStyle w:val="Lijstalinea"/>
        <w:numPr>
          <w:ilvl w:val="0"/>
          <w:numId w:val="71"/>
        </w:numPr>
        <w:rPr>
          <w:color w:val="000000"/>
          <w:szCs w:val="19"/>
          <w:lang w:val="nl-NL"/>
        </w:rPr>
      </w:pPr>
      <w:r w:rsidRPr="00395206">
        <w:rPr>
          <w:color w:val="000000"/>
          <w:szCs w:val="19"/>
          <w:lang w:val="nl-NL"/>
        </w:rPr>
        <w:t>voorzien is van een sticker met een serie- en een gegraveerd framenummer.</w:t>
      </w:r>
    </w:p>
    <w:p w14:paraId="0EF1E1D1" w14:textId="77777777" w:rsidR="00D70C44" w:rsidRPr="00395206" w:rsidRDefault="00D70C44" w:rsidP="00D70C44">
      <w:pPr>
        <w:pStyle w:val="Lijstalinea"/>
        <w:ind w:left="720"/>
        <w:rPr>
          <w:color w:val="000000"/>
          <w:szCs w:val="19"/>
          <w:lang w:val="nl-NL"/>
        </w:rPr>
      </w:pPr>
    </w:p>
    <w:p w14:paraId="7070BDE7" w14:textId="77777777" w:rsidR="00D70C44" w:rsidRPr="00EB46A3" w:rsidRDefault="00D70C44" w:rsidP="00D70C44">
      <w:pPr>
        <w:rPr>
          <w:rFonts w:eastAsiaTheme="minorHAnsi"/>
          <w:b/>
          <w:bCs/>
          <w:u w:val="single"/>
        </w:rPr>
      </w:pPr>
      <w:bookmarkStart w:id="201" w:name="_Toc14964367"/>
      <w:bookmarkStart w:id="202" w:name="_Toc74829196"/>
      <w:bookmarkStart w:id="203" w:name="_Toc74829306"/>
      <w:bookmarkStart w:id="204" w:name="_Toc74829464"/>
      <w:bookmarkStart w:id="205" w:name="_Toc87351732"/>
      <w:r w:rsidRPr="00EB46A3">
        <w:rPr>
          <w:rFonts w:eastAsiaTheme="minorHAnsi"/>
          <w:b/>
          <w:bCs/>
          <w:u w:val="single"/>
        </w:rPr>
        <w:t>Art. 8 - Bestelprocedure leasefiets</w:t>
      </w:r>
      <w:bookmarkEnd w:id="201"/>
      <w:bookmarkEnd w:id="202"/>
      <w:bookmarkEnd w:id="203"/>
      <w:bookmarkEnd w:id="204"/>
      <w:bookmarkEnd w:id="205"/>
    </w:p>
    <w:p w14:paraId="303242DA" w14:textId="77777777" w:rsidR="00D70C44" w:rsidRPr="00395206" w:rsidRDefault="00D70C44" w:rsidP="00D70C44">
      <w:pPr>
        <w:rPr>
          <w:rFonts w:eastAsiaTheme="minorHAnsi"/>
        </w:rPr>
      </w:pPr>
    </w:p>
    <w:p w14:paraId="133B6975" w14:textId="77777777" w:rsidR="00D70C44" w:rsidRDefault="00D70C44" w:rsidP="00D70C44">
      <w:pPr>
        <w:rPr>
          <w:color w:val="000000"/>
          <w:szCs w:val="19"/>
          <w:lang w:val="nl-NL"/>
        </w:rPr>
      </w:pPr>
      <w:r w:rsidRPr="00B01668">
        <w:rPr>
          <w:color w:val="000000"/>
          <w:szCs w:val="19"/>
          <w:lang w:val="nl-NL"/>
        </w:rPr>
        <w:t>Je vraagt een offerte aan voor een fiets en toebehoren bij een deelnemende fietshandelaar. De lijst met fietshandelaars vind je op deze website terug: (</w:t>
      </w:r>
      <w:hyperlink r:id="rId40" w:history="1">
        <w:r w:rsidRPr="005B57E2">
          <w:rPr>
            <w:rStyle w:val="Hyperlink"/>
            <w:szCs w:val="19"/>
          </w:rPr>
          <w:t>https://www.cyclis.be/vind-een-lokale-fietswinkel/</w:t>
        </w:r>
      </w:hyperlink>
      <w:r w:rsidRPr="00B01668">
        <w:rPr>
          <w:color w:val="000000"/>
          <w:szCs w:val="19"/>
          <w:lang w:val="nl-NL"/>
        </w:rPr>
        <w:t>).</w:t>
      </w:r>
    </w:p>
    <w:p w14:paraId="6949732F" w14:textId="77777777" w:rsidR="00D70C44" w:rsidRPr="00B01668" w:rsidRDefault="00D70C44" w:rsidP="00D70C44">
      <w:pPr>
        <w:rPr>
          <w:color w:val="000000"/>
          <w:szCs w:val="19"/>
          <w:lang w:val="nl-NL"/>
        </w:rPr>
      </w:pPr>
    </w:p>
    <w:p w14:paraId="41D4CF6E" w14:textId="77777777" w:rsidR="00D70C44" w:rsidRPr="00B01668" w:rsidRDefault="00D70C44" w:rsidP="00D70C44">
      <w:pPr>
        <w:rPr>
          <w:color w:val="000000"/>
          <w:szCs w:val="19"/>
          <w:lang w:val="nl-NL"/>
        </w:rPr>
      </w:pPr>
      <w:r w:rsidRPr="00B01668">
        <w:rPr>
          <w:color w:val="000000"/>
          <w:szCs w:val="19"/>
          <w:lang w:val="nl-NL"/>
        </w:rPr>
        <w:t>Vervolgens laat je de offerte van de fietswinkel omzetten in een leasingofferte bij de fietsleasemaatschappij. Hiertoe stuur je deze door naar (</w:t>
      </w:r>
      <w:r w:rsidRPr="00B01668">
        <w:rPr>
          <w:szCs w:val="19"/>
        </w:rPr>
        <w:t>offerte@cyclis.be</w:t>
      </w:r>
      <w:hyperlink r:id="rId41" w:history="1">
        <w:r w:rsidRPr="00B01668">
          <w:rPr>
            <w:color w:val="000000"/>
            <w:szCs w:val="19"/>
          </w:rPr>
          <w:t>)</w:t>
        </w:r>
      </w:hyperlink>
      <w:r w:rsidRPr="00B01668">
        <w:rPr>
          <w:color w:val="000000"/>
          <w:szCs w:val="19"/>
          <w:lang w:val="nl-NL"/>
        </w:rPr>
        <w:t xml:space="preserve">. </w:t>
      </w:r>
    </w:p>
    <w:p w14:paraId="1C268462" w14:textId="77777777" w:rsidR="00D70C44" w:rsidRPr="00B01668" w:rsidRDefault="00D70C44" w:rsidP="00D70C44">
      <w:pPr>
        <w:pStyle w:val="Titel0"/>
        <w:spacing w:line="140" w:lineRule="atLeast"/>
        <w:outlineLvl w:val="0"/>
        <w:rPr>
          <w:rFonts w:ascii="Verdana" w:hAnsi="Verdana" w:cstheme="minorHAnsi"/>
          <w:sz w:val="19"/>
          <w:szCs w:val="19"/>
          <w14:shadow w14:blurRad="50800" w14:dist="38100" w14:dir="2700000" w14:sx="100000" w14:sy="100000" w14:kx="0" w14:ky="0" w14:algn="tl">
            <w14:srgbClr w14:val="000000">
              <w14:alpha w14:val="60000"/>
            </w14:srgbClr>
          </w14:shadow>
        </w:rPr>
      </w:pPr>
    </w:p>
    <w:tbl>
      <w:tblPr>
        <w:tblStyle w:val="Rastertabel1licht"/>
        <w:tblW w:w="9187" w:type="dxa"/>
        <w:tblLayout w:type="fixed"/>
        <w:tblLook w:val="0000" w:firstRow="0" w:lastRow="0" w:firstColumn="0" w:lastColumn="0" w:noHBand="0" w:noVBand="0"/>
      </w:tblPr>
      <w:tblGrid>
        <w:gridCol w:w="2518"/>
        <w:gridCol w:w="142"/>
        <w:gridCol w:w="1843"/>
        <w:gridCol w:w="1984"/>
        <w:gridCol w:w="2700"/>
      </w:tblGrid>
      <w:tr w:rsidR="00D70C44" w:rsidRPr="00B01668" w14:paraId="182E93A5" w14:textId="77777777" w:rsidTr="00F315BA">
        <w:trPr>
          <w:trHeight w:hRule="exact" w:val="320"/>
        </w:trPr>
        <w:tc>
          <w:tcPr>
            <w:tcW w:w="4503" w:type="dxa"/>
            <w:gridSpan w:val="3"/>
          </w:tcPr>
          <w:p w14:paraId="0CB159C7" w14:textId="77777777" w:rsidR="00D70C44" w:rsidRPr="00B01668" w:rsidRDefault="00D70C44" w:rsidP="00F315BA">
            <w:pPr>
              <w:jc w:val="center"/>
              <w:rPr>
                <w:rFonts w:cstheme="minorHAnsi"/>
                <w:szCs w:val="19"/>
              </w:rPr>
            </w:pPr>
            <w:r w:rsidRPr="00B01668">
              <w:rPr>
                <w:rFonts w:cstheme="minorHAnsi"/>
                <w:szCs w:val="19"/>
              </w:rPr>
              <w:t>Bestemd voor lokaal bestuur De Pinte</w:t>
            </w:r>
          </w:p>
        </w:tc>
        <w:tc>
          <w:tcPr>
            <w:tcW w:w="4684" w:type="dxa"/>
            <w:gridSpan w:val="2"/>
          </w:tcPr>
          <w:p w14:paraId="0ACDE749" w14:textId="77777777" w:rsidR="00D70C44" w:rsidRPr="00B01668" w:rsidRDefault="00D70C44" w:rsidP="00F315BA">
            <w:pPr>
              <w:jc w:val="center"/>
              <w:rPr>
                <w:rFonts w:cstheme="minorHAnsi"/>
                <w:szCs w:val="19"/>
              </w:rPr>
            </w:pPr>
            <w:r w:rsidRPr="00B01668">
              <w:rPr>
                <w:rFonts w:cstheme="minorHAnsi"/>
                <w:szCs w:val="19"/>
              </w:rPr>
              <w:t>In te vullen door de medewerker/ster</w:t>
            </w:r>
          </w:p>
        </w:tc>
      </w:tr>
      <w:tr w:rsidR="00D70C44" w:rsidRPr="00B01668" w14:paraId="6A8FCF47" w14:textId="77777777" w:rsidTr="00F315BA">
        <w:trPr>
          <w:trHeight w:hRule="exact" w:val="320"/>
        </w:trPr>
        <w:tc>
          <w:tcPr>
            <w:tcW w:w="2518" w:type="dxa"/>
          </w:tcPr>
          <w:p w14:paraId="4DE2D64A" w14:textId="77777777" w:rsidR="00D70C44" w:rsidRPr="00B01668" w:rsidRDefault="00D70C44" w:rsidP="00F315BA">
            <w:pPr>
              <w:pStyle w:val="Koptekst"/>
              <w:rPr>
                <w:rFonts w:cstheme="minorHAnsi"/>
                <w:szCs w:val="19"/>
              </w:rPr>
            </w:pPr>
            <w:r w:rsidRPr="00B01668">
              <w:rPr>
                <w:rFonts w:cstheme="minorHAnsi"/>
                <w:szCs w:val="19"/>
              </w:rPr>
              <w:t xml:space="preserve">Datum in </w:t>
            </w:r>
            <w:proofErr w:type="spellStart"/>
            <w:r w:rsidRPr="00B01668">
              <w:rPr>
                <w:rFonts w:cstheme="minorHAnsi"/>
                <w:szCs w:val="19"/>
              </w:rPr>
              <w:t>diensttreding</w:t>
            </w:r>
            <w:proofErr w:type="spellEnd"/>
          </w:p>
        </w:tc>
        <w:tc>
          <w:tcPr>
            <w:tcW w:w="1985" w:type="dxa"/>
            <w:gridSpan w:val="2"/>
          </w:tcPr>
          <w:p w14:paraId="1243BB50" w14:textId="77777777" w:rsidR="00D70C44" w:rsidRPr="00B01668" w:rsidRDefault="00D70C44" w:rsidP="00F315BA">
            <w:pPr>
              <w:rPr>
                <w:rFonts w:cstheme="minorHAnsi"/>
                <w:szCs w:val="19"/>
              </w:rPr>
            </w:pPr>
            <w:r w:rsidRPr="00B01668">
              <w:rPr>
                <w:rFonts w:cstheme="minorHAnsi"/>
                <w:szCs w:val="19"/>
              </w:rPr>
              <w:t xml:space="preserve">: </w:t>
            </w:r>
          </w:p>
        </w:tc>
        <w:tc>
          <w:tcPr>
            <w:tcW w:w="1984" w:type="dxa"/>
          </w:tcPr>
          <w:p w14:paraId="4B75AB27" w14:textId="77777777" w:rsidR="00D70C44" w:rsidRPr="00B01668" w:rsidRDefault="00D70C44" w:rsidP="00F315BA">
            <w:pPr>
              <w:pStyle w:val="Koptekst"/>
              <w:rPr>
                <w:rFonts w:cstheme="minorHAnsi"/>
                <w:szCs w:val="19"/>
              </w:rPr>
            </w:pPr>
            <w:r w:rsidRPr="00B01668">
              <w:rPr>
                <w:rFonts w:cstheme="minorHAnsi"/>
                <w:szCs w:val="19"/>
              </w:rPr>
              <w:t>Naam</w:t>
            </w:r>
          </w:p>
        </w:tc>
        <w:tc>
          <w:tcPr>
            <w:tcW w:w="2700" w:type="dxa"/>
          </w:tcPr>
          <w:p w14:paraId="7C33CEC1" w14:textId="77777777" w:rsidR="00D70C44" w:rsidRPr="00B01668" w:rsidRDefault="00D70C44" w:rsidP="00F315BA">
            <w:pPr>
              <w:rPr>
                <w:rFonts w:cstheme="minorHAnsi"/>
                <w:szCs w:val="19"/>
                <w:lang w:val="fr-BE"/>
              </w:rPr>
            </w:pPr>
            <w:r w:rsidRPr="00B01668">
              <w:rPr>
                <w:rFonts w:cstheme="minorHAnsi"/>
                <w:szCs w:val="19"/>
                <w:lang w:val="fr-BE"/>
              </w:rPr>
              <w:t xml:space="preserve">: </w:t>
            </w:r>
          </w:p>
        </w:tc>
      </w:tr>
      <w:tr w:rsidR="00D70C44" w:rsidRPr="00B01668" w14:paraId="284F8CCF" w14:textId="77777777" w:rsidTr="00F315BA">
        <w:trPr>
          <w:trHeight w:hRule="exact" w:val="320"/>
        </w:trPr>
        <w:tc>
          <w:tcPr>
            <w:tcW w:w="2518" w:type="dxa"/>
          </w:tcPr>
          <w:p w14:paraId="2A0FB8BA" w14:textId="77777777" w:rsidR="00D70C44" w:rsidRPr="00B01668" w:rsidRDefault="00D70C44" w:rsidP="00F315BA">
            <w:pPr>
              <w:rPr>
                <w:rFonts w:cstheme="minorHAnsi"/>
                <w:szCs w:val="19"/>
                <w:lang w:val="fr-BE"/>
              </w:rPr>
            </w:pPr>
          </w:p>
        </w:tc>
        <w:tc>
          <w:tcPr>
            <w:tcW w:w="1985" w:type="dxa"/>
            <w:gridSpan w:val="2"/>
          </w:tcPr>
          <w:p w14:paraId="382E7A8F" w14:textId="77777777" w:rsidR="00D70C44" w:rsidRPr="00B01668" w:rsidRDefault="00D70C44" w:rsidP="00F315BA">
            <w:pPr>
              <w:rPr>
                <w:rFonts w:cstheme="minorHAnsi"/>
                <w:szCs w:val="19"/>
                <w:lang w:val="fr-BE"/>
              </w:rPr>
            </w:pPr>
          </w:p>
        </w:tc>
        <w:tc>
          <w:tcPr>
            <w:tcW w:w="1984" w:type="dxa"/>
          </w:tcPr>
          <w:p w14:paraId="6A208242" w14:textId="77777777" w:rsidR="00D70C44" w:rsidRPr="00B01668" w:rsidRDefault="00D70C44" w:rsidP="00F315BA">
            <w:pPr>
              <w:rPr>
                <w:rFonts w:cstheme="minorHAnsi"/>
                <w:szCs w:val="19"/>
                <w:lang w:val="fr-BE"/>
              </w:rPr>
            </w:pPr>
            <w:proofErr w:type="spellStart"/>
            <w:r w:rsidRPr="00B01668">
              <w:rPr>
                <w:rFonts w:cstheme="minorHAnsi"/>
                <w:szCs w:val="19"/>
                <w:lang w:val="fr-BE"/>
              </w:rPr>
              <w:t>Voornaam</w:t>
            </w:r>
            <w:proofErr w:type="spellEnd"/>
          </w:p>
        </w:tc>
        <w:tc>
          <w:tcPr>
            <w:tcW w:w="2700" w:type="dxa"/>
          </w:tcPr>
          <w:p w14:paraId="7C3214A9" w14:textId="77777777" w:rsidR="00D70C44" w:rsidRPr="00B01668" w:rsidRDefault="00D70C44" w:rsidP="00F315BA">
            <w:pPr>
              <w:rPr>
                <w:rFonts w:cstheme="minorHAnsi"/>
                <w:szCs w:val="19"/>
                <w:lang w:val="fr-BE"/>
              </w:rPr>
            </w:pPr>
            <w:r w:rsidRPr="00B01668">
              <w:rPr>
                <w:rFonts w:cstheme="minorHAnsi"/>
                <w:szCs w:val="19"/>
                <w:lang w:val="fr-BE"/>
              </w:rPr>
              <w:t xml:space="preserve">: </w:t>
            </w:r>
          </w:p>
        </w:tc>
      </w:tr>
      <w:tr w:rsidR="00D70C44" w:rsidRPr="00B01668" w14:paraId="5278DE7E" w14:textId="77777777" w:rsidTr="00F315BA">
        <w:trPr>
          <w:trHeight w:hRule="exact" w:val="320"/>
        </w:trPr>
        <w:tc>
          <w:tcPr>
            <w:tcW w:w="2518" w:type="dxa"/>
          </w:tcPr>
          <w:p w14:paraId="0ED9ACF4" w14:textId="77777777" w:rsidR="00D70C44" w:rsidRPr="00B01668" w:rsidRDefault="00D70C44" w:rsidP="00F315BA">
            <w:pPr>
              <w:rPr>
                <w:rFonts w:cstheme="minorHAnsi"/>
                <w:szCs w:val="19"/>
              </w:rPr>
            </w:pPr>
          </w:p>
        </w:tc>
        <w:tc>
          <w:tcPr>
            <w:tcW w:w="1985" w:type="dxa"/>
            <w:gridSpan w:val="2"/>
          </w:tcPr>
          <w:p w14:paraId="4FCCD89E" w14:textId="77777777" w:rsidR="00D70C44" w:rsidRPr="00B01668" w:rsidRDefault="00D70C44" w:rsidP="00F315BA">
            <w:pPr>
              <w:rPr>
                <w:rFonts w:cstheme="minorHAnsi"/>
                <w:szCs w:val="19"/>
              </w:rPr>
            </w:pPr>
          </w:p>
        </w:tc>
        <w:tc>
          <w:tcPr>
            <w:tcW w:w="1984" w:type="dxa"/>
          </w:tcPr>
          <w:p w14:paraId="009F0649" w14:textId="77777777" w:rsidR="00D70C44" w:rsidRPr="00B01668" w:rsidRDefault="00D70C44" w:rsidP="00F315BA">
            <w:pPr>
              <w:rPr>
                <w:rFonts w:cstheme="minorHAnsi"/>
                <w:szCs w:val="19"/>
              </w:rPr>
            </w:pPr>
            <w:r w:rsidRPr="00B01668">
              <w:rPr>
                <w:rFonts w:cstheme="minorHAnsi"/>
                <w:szCs w:val="19"/>
              </w:rPr>
              <w:t>Telefoon / GSM</w:t>
            </w:r>
          </w:p>
        </w:tc>
        <w:tc>
          <w:tcPr>
            <w:tcW w:w="2700" w:type="dxa"/>
          </w:tcPr>
          <w:p w14:paraId="6FC0CCAC" w14:textId="77777777" w:rsidR="00D70C44" w:rsidRPr="00B01668" w:rsidRDefault="00D70C44" w:rsidP="00F315BA">
            <w:pPr>
              <w:rPr>
                <w:rFonts w:cstheme="minorHAnsi"/>
                <w:szCs w:val="19"/>
              </w:rPr>
            </w:pPr>
            <w:r w:rsidRPr="00B01668">
              <w:rPr>
                <w:rFonts w:cstheme="minorHAnsi"/>
                <w:szCs w:val="19"/>
              </w:rPr>
              <w:t xml:space="preserve">: </w:t>
            </w:r>
          </w:p>
        </w:tc>
      </w:tr>
      <w:tr w:rsidR="00D70C44" w:rsidRPr="00B01668" w14:paraId="71D54DAC" w14:textId="77777777" w:rsidTr="00F315BA">
        <w:trPr>
          <w:trHeight w:hRule="exact" w:val="320"/>
        </w:trPr>
        <w:tc>
          <w:tcPr>
            <w:tcW w:w="2518" w:type="dxa"/>
          </w:tcPr>
          <w:p w14:paraId="01FC5E78" w14:textId="77777777" w:rsidR="00D70C44" w:rsidRPr="00B01668" w:rsidRDefault="00D70C44" w:rsidP="00F315BA">
            <w:pPr>
              <w:rPr>
                <w:rFonts w:cstheme="minorHAnsi"/>
                <w:szCs w:val="19"/>
              </w:rPr>
            </w:pPr>
          </w:p>
        </w:tc>
        <w:tc>
          <w:tcPr>
            <w:tcW w:w="1985" w:type="dxa"/>
            <w:gridSpan w:val="2"/>
          </w:tcPr>
          <w:p w14:paraId="49C0DB23" w14:textId="77777777" w:rsidR="00D70C44" w:rsidRPr="00B01668" w:rsidRDefault="00D70C44" w:rsidP="00F315BA">
            <w:pPr>
              <w:rPr>
                <w:rFonts w:cstheme="minorHAnsi"/>
                <w:szCs w:val="19"/>
              </w:rPr>
            </w:pPr>
          </w:p>
        </w:tc>
        <w:tc>
          <w:tcPr>
            <w:tcW w:w="1984" w:type="dxa"/>
          </w:tcPr>
          <w:p w14:paraId="06A3BABE" w14:textId="77777777" w:rsidR="00D70C44" w:rsidRPr="00B01668" w:rsidRDefault="00D70C44" w:rsidP="00F315BA">
            <w:pPr>
              <w:rPr>
                <w:rFonts w:cstheme="minorHAnsi"/>
                <w:szCs w:val="19"/>
                <w:lang w:val="fr-BE"/>
              </w:rPr>
            </w:pPr>
            <w:r w:rsidRPr="00B01668">
              <w:rPr>
                <w:rFonts w:cstheme="minorHAnsi"/>
                <w:szCs w:val="19"/>
                <w:lang w:val="fr-BE"/>
              </w:rPr>
              <w:t>E-mail</w:t>
            </w:r>
          </w:p>
        </w:tc>
        <w:tc>
          <w:tcPr>
            <w:tcW w:w="2700" w:type="dxa"/>
          </w:tcPr>
          <w:p w14:paraId="523FBA27" w14:textId="77777777" w:rsidR="00D70C44" w:rsidRPr="00B01668" w:rsidRDefault="00D70C44" w:rsidP="00F315BA">
            <w:pPr>
              <w:rPr>
                <w:rFonts w:cstheme="minorHAnsi"/>
                <w:szCs w:val="19"/>
                <w:lang w:val="fr-BE"/>
              </w:rPr>
            </w:pPr>
          </w:p>
        </w:tc>
      </w:tr>
      <w:tr w:rsidR="00D70C44" w:rsidRPr="00B01668" w14:paraId="17ED80FF" w14:textId="77777777" w:rsidTr="00F315BA">
        <w:trPr>
          <w:trHeight w:hRule="exact" w:val="320"/>
        </w:trPr>
        <w:tc>
          <w:tcPr>
            <w:tcW w:w="2518" w:type="dxa"/>
          </w:tcPr>
          <w:p w14:paraId="1F11A1B8" w14:textId="77777777" w:rsidR="00D70C44" w:rsidRPr="00B01668" w:rsidRDefault="00D70C44" w:rsidP="00F315BA">
            <w:pPr>
              <w:rPr>
                <w:rFonts w:cstheme="minorHAnsi"/>
                <w:szCs w:val="19"/>
                <w:lang w:val="fr-BE"/>
              </w:rPr>
            </w:pPr>
          </w:p>
        </w:tc>
        <w:tc>
          <w:tcPr>
            <w:tcW w:w="1985" w:type="dxa"/>
            <w:gridSpan w:val="2"/>
          </w:tcPr>
          <w:p w14:paraId="0275C86B" w14:textId="77777777" w:rsidR="00D70C44" w:rsidRPr="00B01668" w:rsidRDefault="00D70C44" w:rsidP="00F315BA">
            <w:pPr>
              <w:pStyle w:val="Koptekst"/>
              <w:rPr>
                <w:rFonts w:cstheme="minorHAnsi"/>
                <w:szCs w:val="19"/>
                <w:lang w:val="fr-BE"/>
              </w:rPr>
            </w:pPr>
          </w:p>
        </w:tc>
        <w:tc>
          <w:tcPr>
            <w:tcW w:w="1984" w:type="dxa"/>
          </w:tcPr>
          <w:p w14:paraId="7B9669AA" w14:textId="77777777" w:rsidR="00D70C44" w:rsidRPr="00B01668" w:rsidRDefault="00D70C44" w:rsidP="00F315BA">
            <w:pPr>
              <w:rPr>
                <w:rFonts w:cstheme="minorHAnsi"/>
                <w:szCs w:val="19"/>
                <w:lang w:val="fr-BE"/>
              </w:rPr>
            </w:pPr>
          </w:p>
        </w:tc>
        <w:tc>
          <w:tcPr>
            <w:tcW w:w="2700" w:type="dxa"/>
          </w:tcPr>
          <w:p w14:paraId="546092D3" w14:textId="77777777" w:rsidR="00D70C44" w:rsidRPr="00B01668" w:rsidRDefault="00D70C44" w:rsidP="00F315BA">
            <w:pPr>
              <w:rPr>
                <w:rFonts w:cstheme="minorHAnsi"/>
                <w:szCs w:val="19"/>
                <w:lang w:val="fr-BE"/>
              </w:rPr>
            </w:pPr>
          </w:p>
        </w:tc>
      </w:tr>
      <w:tr w:rsidR="00D70C44" w:rsidRPr="00B01668" w14:paraId="77B91185" w14:textId="77777777" w:rsidTr="00F315BA">
        <w:trPr>
          <w:trHeight w:val="1314"/>
        </w:trPr>
        <w:tc>
          <w:tcPr>
            <w:tcW w:w="9187" w:type="dxa"/>
            <w:gridSpan w:val="5"/>
          </w:tcPr>
          <w:p w14:paraId="0D7A7009" w14:textId="77777777" w:rsidR="00D70C44" w:rsidRPr="00B01668" w:rsidRDefault="00D70C44" w:rsidP="00F315BA">
            <w:pPr>
              <w:pStyle w:val="Koptekst"/>
              <w:jc w:val="both"/>
              <w:rPr>
                <w:rFonts w:cstheme="minorHAnsi"/>
                <w:b/>
                <w:szCs w:val="19"/>
              </w:rPr>
            </w:pPr>
            <w:r w:rsidRPr="00B01668">
              <w:rPr>
                <w:rFonts w:cstheme="minorHAnsi"/>
                <w:b/>
                <w:szCs w:val="19"/>
              </w:rPr>
              <w:t xml:space="preserve"> </w:t>
            </w:r>
          </w:p>
          <w:p w14:paraId="2D28C1FE" w14:textId="77777777" w:rsidR="00D70C44" w:rsidRPr="00B01668" w:rsidRDefault="00D70C44" w:rsidP="00F315BA">
            <w:pPr>
              <w:pStyle w:val="Koptekst"/>
              <w:ind w:left="360"/>
              <w:jc w:val="both"/>
              <w:rPr>
                <w:rFonts w:cstheme="minorHAnsi"/>
                <w:b/>
                <w:szCs w:val="19"/>
              </w:rPr>
            </w:pPr>
            <w:r w:rsidRPr="00B01668">
              <w:rPr>
                <w:rFonts w:cstheme="minorHAnsi"/>
                <w:b/>
                <w:szCs w:val="19"/>
              </w:rPr>
              <w:t>Wenst deel te nemen aan het bedrijfsfietsenprogramma voor de periode van</w:t>
            </w:r>
          </w:p>
          <w:p w14:paraId="0FA6F402" w14:textId="77777777" w:rsidR="00D70C44" w:rsidRPr="00B01668" w:rsidRDefault="00D70C44" w:rsidP="00F315BA">
            <w:pPr>
              <w:pStyle w:val="Koptekst"/>
              <w:ind w:left="360"/>
              <w:jc w:val="both"/>
              <w:rPr>
                <w:rFonts w:cstheme="minorHAnsi"/>
                <w:b/>
                <w:szCs w:val="19"/>
              </w:rPr>
            </w:pPr>
            <w:r w:rsidRPr="00B01668">
              <w:rPr>
                <w:rFonts w:cstheme="minorHAnsi"/>
                <w:b/>
                <w:szCs w:val="19"/>
              </w:rPr>
              <w:t>………..tot ………..</w:t>
            </w:r>
          </w:p>
          <w:p w14:paraId="12EBB630" w14:textId="77777777" w:rsidR="00D70C44" w:rsidRPr="00B01668" w:rsidRDefault="00D70C44" w:rsidP="00F315BA">
            <w:pPr>
              <w:pStyle w:val="Koptekst"/>
              <w:jc w:val="both"/>
              <w:rPr>
                <w:rFonts w:cstheme="minorHAnsi"/>
                <w:b/>
                <w:szCs w:val="19"/>
              </w:rPr>
            </w:pPr>
          </w:p>
        </w:tc>
      </w:tr>
      <w:tr w:rsidR="00D70C44" w:rsidRPr="00B01668" w14:paraId="2B77415B" w14:textId="77777777" w:rsidTr="00F315BA">
        <w:trPr>
          <w:trHeight w:val="795"/>
        </w:trPr>
        <w:tc>
          <w:tcPr>
            <w:tcW w:w="9187" w:type="dxa"/>
            <w:gridSpan w:val="5"/>
          </w:tcPr>
          <w:p w14:paraId="11E22377" w14:textId="77777777" w:rsidR="00D70C44" w:rsidRPr="00B01668" w:rsidRDefault="00D70C44" w:rsidP="00F315BA">
            <w:pPr>
              <w:pStyle w:val="Koptekst"/>
              <w:jc w:val="both"/>
              <w:rPr>
                <w:rFonts w:cstheme="minorHAnsi"/>
                <w:b/>
                <w:szCs w:val="19"/>
              </w:rPr>
            </w:pPr>
            <w:r w:rsidRPr="00B01668">
              <w:rPr>
                <w:rFonts w:cstheme="minorHAnsi"/>
                <w:b/>
                <w:szCs w:val="19"/>
              </w:rPr>
              <w:t xml:space="preserve">            Keuze fiets                           </w:t>
            </w:r>
          </w:p>
        </w:tc>
      </w:tr>
      <w:tr w:rsidR="00D70C44" w:rsidRPr="00B01668" w14:paraId="76E6F833" w14:textId="77777777" w:rsidTr="00F315BA">
        <w:trPr>
          <w:trHeight w:val="400"/>
        </w:trPr>
        <w:tc>
          <w:tcPr>
            <w:tcW w:w="2660" w:type="dxa"/>
            <w:gridSpan w:val="2"/>
          </w:tcPr>
          <w:p w14:paraId="19131195" w14:textId="77777777" w:rsidR="00D70C44" w:rsidRPr="00B01668" w:rsidRDefault="00D70C44" w:rsidP="00F315BA">
            <w:pPr>
              <w:ind w:left="360"/>
              <w:rPr>
                <w:rFonts w:cstheme="minorHAnsi"/>
                <w:b/>
                <w:bCs/>
                <w:szCs w:val="19"/>
              </w:rPr>
            </w:pPr>
          </w:p>
          <w:p w14:paraId="0B964C96" w14:textId="77777777" w:rsidR="00D70C44" w:rsidRPr="00B01668" w:rsidRDefault="00D70C44" w:rsidP="00F315BA">
            <w:pPr>
              <w:ind w:left="360"/>
              <w:rPr>
                <w:rFonts w:cstheme="minorHAnsi"/>
                <w:b/>
                <w:bCs/>
                <w:szCs w:val="19"/>
                <w:lang w:val="en-US"/>
              </w:rPr>
            </w:pPr>
            <w:r w:rsidRPr="00B01668">
              <w:rPr>
                <w:rFonts w:cstheme="minorHAnsi"/>
                <w:b/>
                <w:bCs/>
                <w:szCs w:val="19"/>
                <w:lang w:val="en-US"/>
              </w:rPr>
              <w:t xml:space="preserve">(Merk/model </w:t>
            </w:r>
            <w:proofErr w:type="spellStart"/>
            <w:r w:rsidRPr="00B01668">
              <w:rPr>
                <w:rFonts w:cstheme="minorHAnsi"/>
                <w:b/>
                <w:bCs/>
                <w:szCs w:val="19"/>
                <w:lang w:val="en-US"/>
              </w:rPr>
              <w:t>fiets</w:t>
            </w:r>
            <w:proofErr w:type="spellEnd"/>
            <w:r w:rsidRPr="00B01668">
              <w:rPr>
                <w:rFonts w:cstheme="minorHAnsi"/>
                <w:b/>
                <w:bCs/>
                <w:szCs w:val="19"/>
                <w:lang w:val="en-US"/>
              </w:rPr>
              <w:t>)</w:t>
            </w:r>
          </w:p>
        </w:tc>
        <w:tc>
          <w:tcPr>
            <w:tcW w:w="1843" w:type="dxa"/>
          </w:tcPr>
          <w:p w14:paraId="2004C699" w14:textId="77777777" w:rsidR="00D70C44" w:rsidRPr="00B01668" w:rsidRDefault="00D70C44" w:rsidP="00F315BA">
            <w:pPr>
              <w:ind w:left="360"/>
              <w:rPr>
                <w:rFonts w:cstheme="minorHAnsi"/>
                <w:szCs w:val="19"/>
                <w:lang w:val="fr-BE"/>
              </w:rPr>
            </w:pPr>
          </w:p>
          <w:p w14:paraId="7243A695" w14:textId="77777777" w:rsidR="00D70C44" w:rsidRPr="00B01668" w:rsidRDefault="00D70C44" w:rsidP="00F315BA">
            <w:pPr>
              <w:ind w:left="360"/>
              <w:rPr>
                <w:rFonts w:cstheme="minorHAnsi"/>
                <w:b/>
                <w:szCs w:val="19"/>
                <w:lang w:val="fr-BE"/>
              </w:rPr>
            </w:pPr>
            <w:r w:rsidRPr="00B01668">
              <w:rPr>
                <w:rFonts w:cstheme="minorHAnsi"/>
                <w:szCs w:val="19"/>
                <w:lang w:val="fr-BE"/>
              </w:rPr>
              <w:t xml:space="preserve">  </w:t>
            </w:r>
          </w:p>
          <w:p w14:paraId="285A9B84" w14:textId="77777777" w:rsidR="00D70C44" w:rsidRPr="00B01668" w:rsidRDefault="00D70C44" w:rsidP="00F315BA">
            <w:pPr>
              <w:ind w:left="360"/>
              <w:rPr>
                <w:rFonts w:cstheme="minorHAnsi"/>
                <w:szCs w:val="19"/>
                <w:lang w:val="fr-BE"/>
              </w:rPr>
            </w:pPr>
          </w:p>
        </w:tc>
        <w:tc>
          <w:tcPr>
            <w:tcW w:w="4684" w:type="dxa"/>
            <w:gridSpan w:val="2"/>
          </w:tcPr>
          <w:p w14:paraId="370CD452" w14:textId="77777777" w:rsidR="00D70C44" w:rsidRPr="00B01668" w:rsidRDefault="00D70C44" w:rsidP="00F315BA">
            <w:pPr>
              <w:rPr>
                <w:rFonts w:cstheme="minorHAnsi"/>
                <w:szCs w:val="19"/>
                <w:lang w:val="fr-BE"/>
              </w:rPr>
            </w:pPr>
          </w:p>
          <w:p w14:paraId="023A1E91" w14:textId="77777777" w:rsidR="00D70C44" w:rsidRPr="00B01668" w:rsidRDefault="00D70C44" w:rsidP="00F315BA">
            <w:pPr>
              <w:jc w:val="center"/>
              <w:rPr>
                <w:rFonts w:cstheme="minorHAnsi"/>
                <w:b/>
                <w:szCs w:val="19"/>
                <w:lang w:val="fr-BE"/>
              </w:rPr>
            </w:pPr>
            <w:r w:rsidRPr="00B01668">
              <w:rPr>
                <w:rFonts w:cstheme="minorHAnsi"/>
                <w:b/>
                <w:szCs w:val="19"/>
                <w:lang w:val="fr-BE"/>
              </w:rPr>
              <w:t xml:space="preserve">                     </w:t>
            </w:r>
          </w:p>
          <w:p w14:paraId="0AB34CD0" w14:textId="77777777" w:rsidR="00D70C44" w:rsidRPr="00B01668" w:rsidRDefault="00D70C44" w:rsidP="00F315BA">
            <w:pPr>
              <w:jc w:val="center"/>
              <w:rPr>
                <w:rFonts w:cstheme="minorHAnsi"/>
                <w:b/>
                <w:szCs w:val="19"/>
                <w:lang w:val="fr-BE"/>
              </w:rPr>
            </w:pPr>
          </w:p>
          <w:p w14:paraId="1B967A85" w14:textId="77777777" w:rsidR="00D70C44" w:rsidRPr="00B01668" w:rsidRDefault="00D70C44" w:rsidP="00F315BA">
            <w:pPr>
              <w:jc w:val="center"/>
              <w:rPr>
                <w:rFonts w:cstheme="minorHAnsi"/>
                <w:b/>
                <w:szCs w:val="19"/>
                <w:lang w:val="fr-BE"/>
              </w:rPr>
            </w:pPr>
          </w:p>
        </w:tc>
      </w:tr>
      <w:tr w:rsidR="00D70C44" w:rsidRPr="00B01668" w14:paraId="743361D1" w14:textId="77777777" w:rsidTr="00F315BA">
        <w:trPr>
          <w:trHeight w:val="2910"/>
        </w:trPr>
        <w:tc>
          <w:tcPr>
            <w:tcW w:w="9187" w:type="dxa"/>
            <w:gridSpan w:val="5"/>
          </w:tcPr>
          <w:p w14:paraId="15CCC0D1" w14:textId="77777777" w:rsidR="00D70C44" w:rsidRPr="00B01668" w:rsidRDefault="00D70C44" w:rsidP="00F315BA">
            <w:pPr>
              <w:spacing w:line="240" w:lineRule="exact"/>
              <w:jc w:val="both"/>
              <w:rPr>
                <w:rFonts w:cstheme="minorHAnsi"/>
                <w:szCs w:val="19"/>
              </w:rPr>
            </w:pPr>
          </w:p>
          <w:p w14:paraId="6B0DCC98" w14:textId="77777777" w:rsidR="00D70C44" w:rsidRPr="00B01668" w:rsidRDefault="00D70C44" w:rsidP="00F315BA">
            <w:pPr>
              <w:spacing w:line="240" w:lineRule="exact"/>
              <w:jc w:val="both"/>
              <w:rPr>
                <w:rFonts w:cstheme="minorHAnsi"/>
                <w:szCs w:val="19"/>
              </w:rPr>
            </w:pPr>
            <w:r w:rsidRPr="00B01668">
              <w:rPr>
                <w:rFonts w:cstheme="minorHAnsi"/>
                <w:szCs w:val="19"/>
              </w:rPr>
              <w:t xml:space="preserve">Dit formulier dient volledig ingevuld teruggezonden te worden ter attentie van HR. In geval van deelname aan het bedrijfsfietsenprogramma verklaart de medewerker/ster zijn/haar uitdrukkelijke instemming met de impact op zijn/haar </w:t>
            </w:r>
            <w:proofErr w:type="spellStart"/>
            <w:r w:rsidRPr="00B01668">
              <w:rPr>
                <w:rFonts w:cstheme="minorHAnsi"/>
                <w:szCs w:val="19"/>
              </w:rPr>
              <w:t>eindejaarstoelage</w:t>
            </w:r>
            <w:proofErr w:type="spellEnd"/>
            <w:r w:rsidRPr="00B01668">
              <w:rPr>
                <w:rFonts w:cstheme="minorHAnsi"/>
                <w:szCs w:val="19"/>
              </w:rPr>
              <w:t xml:space="preserve">.. De bepaling van dit bedrag gebeurt overeenkomstig art. 4.2 van de Fietspolicy en wordt vastgelegd in een bijlage bij de arbeidsovereenkomst of de gebruiksovereenkomst. </w:t>
            </w:r>
          </w:p>
          <w:p w14:paraId="0B6EC5AE" w14:textId="77777777" w:rsidR="00D70C44" w:rsidRPr="00B01668" w:rsidRDefault="00D70C44" w:rsidP="00F315BA">
            <w:pPr>
              <w:rPr>
                <w:rFonts w:cstheme="minorHAnsi"/>
                <w:szCs w:val="19"/>
              </w:rPr>
            </w:pPr>
          </w:p>
          <w:p w14:paraId="33A24B66" w14:textId="77777777" w:rsidR="00D70C44" w:rsidRPr="00B01668" w:rsidRDefault="00D70C44" w:rsidP="00F315BA">
            <w:pPr>
              <w:tabs>
                <w:tab w:val="left" w:pos="5222"/>
              </w:tabs>
              <w:rPr>
                <w:rFonts w:cstheme="minorHAnsi"/>
                <w:szCs w:val="19"/>
              </w:rPr>
            </w:pPr>
            <w:r w:rsidRPr="00B01668">
              <w:rPr>
                <w:rFonts w:cstheme="minorHAnsi"/>
                <w:szCs w:val="19"/>
              </w:rPr>
              <w:tab/>
            </w:r>
          </w:p>
        </w:tc>
      </w:tr>
      <w:tr w:rsidR="00D70C44" w:rsidRPr="00B01668" w14:paraId="15CCCB6E" w14:textId="77777777" w:rsidTr="00F315BA">
        <w:trPr>
          <w:trHeight w:val="1397"/>
        </w:trPr>
        <w:tc>
          <w:tcPr>
            <w:tcW w:w="4503" w:type="dxa"/>
            <w:gridSpan w:val="3"/>
          </w:tcPr>
          <w:p w14:paraId="723C7FFD" w14:textId="77777777" w:rsidR="00D70C44" w:rsidRPr="00B01668" w:rsidRDefault="00D70C44" w:rsidP="00F315BA">
            <w:pPr>
              <w:spacing w:line="220" w:lineRule="exact"/>
              <w:jc w:val="center"/>
              <w:rPr>
                <w:rFonts w:cstheme="minorHAnsi"/>
                <w:szCs w:val="19"/>
              </w:rPr>
            </w:pPr>
            <w:r w:rsidRPr="00B01668">
              <w:rPr>
                <w:rFonts w:cstheme="minorHAnsi"/>
                <w:szCs w:val="19"/>
              </w:rPr>
              <w:t>Handtekening van de medewerker/ster</w:t>
            </w:r>
          </w:p>
          <w:p w14:paraId="160710DD" w14:textId="77777777" w:rsidR="00D70C44" w:rsidRPr="00B01668" w:rsidRDefault="00D70C44" w:rsidP="00F315BA">
            <w:pPr>
              <w:spacing w:line="220" w:lineRule="exact"/>
              <w:jc w:val="center"/>
              <w:rPr>
                <w:rFonts w:cstheme="minorHAnsi"/>
                <w:szCs w:val="19"/>
              </w:rPr>
            </w:pPr>
            <w:r w:rsidRPr="00B01668">
              <w:rPr>
                <w:rFonts w:cstheme="minorHAnsi"/>
                <w:szCs w:val="19"/>
              </w:rPr>
              <w:t>voorafgegaan door de geschreven vermelding</w:t>
            </w:r>
          </w:p>
          <w:p w14:paraId="281E9CD1" w14:textId="77777777" w:rsidR="00D70C44" w:rsidRPr="00B01668" w:rsidRDefault="00D70C44" w:rsidP="00F315BA">
            <w:pPr>
              <w:spacing w:line="220" w:lineRule="exact"/>
              <w:jc w:val="center"/>
              <w:rPr>
                <w:rFonts w:cstheme="minorHAnsi"/>
                <w:szCs w:val="19"/>
              </w:rPr>
            </w:pPr>
            <w:r w:rsidRPr="00B01668">
              <w:rPr>
                <w:rFonts w:cstheme="minorHAnsi"/>
                <w:szCs w:val="19"/>
              </w:rPr>
              <w:t xml:space="preserve">"Gelezen &amp; Goedgekeurd" </w:t>
            </w:r>
          </w:p>
          <w:p w14:paraId="3972D00C" w14:textId="77777777" w:rsidR="00D70C44" w:rsidRPr="00B01668" w:rsidRDefault="00D70C44" w:rsidP="00F315BA">
            <w:pPr>
              <w:spacing w:line="220" w:lineRule="exact"/>
              <w:jc w:val="center"/>
              <w:rPr>
                <w:rFonts w:cstheme="minorHAnsi"/>
                <w:szCs w:val="19"/>
              </w:rPr>
            </w:pPr>
          </w:p>
          <w:p w14:paraId="04A43933" w14:textId="77777777" w:rsidR="00D70C44" w:rsidRPr="00B01668" w:rsidRDefault="00D70C44" w:rsidP="00F315BA">
            <w:pPr>
              <w:spacing w:line="220" w:lineRule="exact"/>
              <w:jc w:val="center"/>
              <w:rPr>
                <w:rFonts w:cstheme="minorHAnsi"/>
                <w:szCs w:val="19"/>
              </w:rPr>
            </w:pPr>
          </w:p>
          <w:p w14:paraId="2B330F07" w14:textId="77777777" w:rsidR="00D70C44" w:rsidRPr="00B01668" w:rsidRDefault="00D70C44" w:rsidP="00F315BA">
            <w:pPr>
              <w:spacing w:line="220" w:lineRule="exact"/>
              <w:jc w:val="center"/>
              <w:rPr>
                <w:rFonts w:cstheme="minorHAnsi"/>
                <w:szCs w:val="19"/>
              </w:rPr>
            </w:pPr>
          </w:p>
          <w:p w14:paraId="60D44D8B" w14:textId="77777777" w:rsidR="00D70C44" w:rsidRPr="00B01668" w:rsidRDefault="00D70C44" w:rsidP="00F315BA">
            <w:pPr>
              <w:spacing w:line="220" w:lineRule="exact"/>
              <w:jc w:val="center"/>
              <w:rPr>
                <w:rFonts w:cstheme="minorHAnsi"/>
                <w:szCs w:val="19"/>
              </w:rPr>
            </w:pPr>
          </w:p>
          <w:p w14:paraId="4BAFAAB5" w14:textId="77777777" w:rsidR="00D70C44" w:rsidRPr="00B01668" w:rsidRDefault="00D70C44" w:rsidP="00F315BA">
            <w:pPr>
              <w:spacing w:line="220" w:lineRule="exact"/>
              <w:rPr>
                <w:rFonts w:cstheme="minorHAnsi"/>
                <w:szCs w:val="19"/>
              </w:rPr>
            </w:pPr>
          </w:p>
          <w:p w14:paraId="2D34BA19" w14:textId="77777777" w:rsidR="00D70C44" w:rsidRPr="00B01668" w:rsidRDefault="00D70C44" w:rsidP="00F315BA">
            <w:pPr>
              <w:spacing w:line="220" w:lineRule="exact"/>
              <w:jc w:val="center"/>
              <w:rPr>
                <w:rFonts w:cstheme="minorHAnsi"/>
                <w:szCs w:val="19"/>
              </w:rPr>
            </w:pPr>
          </w:p>
          <w:p w14:paraId="5AD40A7A" w14:textId="77777777" w:rsidR="00D70C44" w:rsidRPr="00B01668" w:rsidRDefault="00D70C44" w:rsidP="00F315BA">
            <w:pPr>
              <w:spacing w:line="220" w:lineRule="exact"/>
              <w:jc w:val="center"/>
              <w:rPr>
                <w:rFonts w:cstheme="minorHAnsi"/>
                <w:szCs w:val="19"/>
              </w:rPr>
            </w:pPr>
          </w:p>
          <w:p w14:paraId="13A2C968" w14:textId="77777777" w:rsidR="00D70C44" w:rsidRPr="00B01668" w:rsidRDefault="00D70C44" w:rsidP="00F315BA">
            <w:pPr>
              <w:spacing w:line="220" w:lineRule="exact"/>
              <w:jc w:val="center"/>
              <w:rPr>
                <w:rFonts w:cstheme="minorHAnsi"/>
                <w:szCs w:val="19"/>
              </w:rPr>
            </w:pPr>
          </w:p>
          <w:p w14:paraId="67156183" w14:textId="77777777" w:rsidR="00D70C44" w:rsidRPr="00B01668" w:rsidRDefault="00D70C44" w:rsidP="00F315BA">
            <w:pPr>
              <w:tabs>
                <w:tab w:val="left" w:pos="851"/>
              </w:tabs>
              <w:spacing w:line="220" w:lineRule="exact"/>
              <w:rPr>
                <w:rFonts w:cstheme="minorHAnsi"/>
                <w:szCs w:val="19"/>
              </w:rPr>
            </w:pPr>
            <w:r w:rsidRPr="00B01668">
              <w:rPr>
                <w:rFonts w:cstheme="minorHAnsi"/>
                <w:szCs w:val="19"/>
              </w:rPr>
              <w:t>Opgemaakt te ………….. op …………. In 2 exemplaren.</w:t>
            </w:r>
          </w:p>
        </w:tc>
        <w:tc>
          <w:tcPr>
            <w:tcW w:w="4684" w:type="dxa"/>
            <w:gridSpan w:val="2"/>
          </w:tcPr>
          <w:p w14:paraId="3A4ACA6A" w14:textId="77777777" w:rsidR="00D70C44" w:rsidRPr="00B01668" w:rsidRDefault="00D70C44" w:rsidP="00F315BA">
            <w:pPr>
              <w:jc w:val="center"/>
              <w:rPr>
                <w:rFonts w:cstheme="minorHAnsi"/>
                <w:szCs w:val="19"/>
              </w:rPr>
            </w:pPr>
            <w:r w:rsidRPr="00B01668">
              <w:rPr>
                <w:rFonts w:cstheme="minorHAnsi"/>
                <w:szCs w:val="19"/>
              </w:rPr>
              <w:t>De Werkgever</w:t>
            </w:r>
          </w:p>
          <w:p w14:paraId="62440698" w14:textId="77777777" w:rsidR="00D70C44" w:rsidRPr="00B01668" w:rsidRDefault="00D70C44" w:rsidP="00F315BA">
            <w:pPr>
              <w:jc w:val="center"/>
              <w:rPr>
                <w:rFonts w:cstheme="minorHAnsi"/>
                <w:szCs w:val="19"/>
              </w:rPr>
            </w:pPr>
            <w:r w:rsidRPr="00B01668">
              <w:rPr>
                <w:rFonts w:cstheme="minorHAnsi"/>
                <w:szCs w:val="19"/>
              </w:rPr>
              <w:t>Voor akkoord</w:t>
            </w:r>
          </w:p>
          <w:p w14:paraId="66BDD700" w14:textId="77777777" w:rsidR="00D70C44" w:rsidRPr="00B01668" w:rsidRDefault="00D70C44" w:rsidP="00F315BA">
            <w:pPr>
              <w:jc w:val="center"/>
              <w:rPr>
                <w:rFonts w:cstheme="minorHAnsi"/>
                <w:szCs w:val="19"/>
              </w:rPr>
            </w:pPr>
          </w:p>
          <w:p w14:paraId="1BEDF66A" w14:textId="77777777" w:rsidR="00D70C44" w:rsidRPr="00B01668" w:rsidRDefault="00D70C44" w:rsidP="00F315BA">
            <w:pPr>
              <w:jc w:val="center"/>
              <w:rPr>
                <w:rFonts w:cstheme="minorHAnsi"/>
                <w:szCs w:val="19"/>
              </w:rPr>
            </w:pPr>
          </w:p>
          <w:p w14:paraId="13130B11" w14:textId="77777777" w:rsidR="00D70C44" w:rsidRPr="00B01668" w:rsidRDefault="00D70C44" w:rsidP="00F315BA">
            <w:pPr>
              <w:rPr>
                <w:rFonts w:cstheme="minorHAnsi"/>
                <w:szCs w:val="19"/>
              </w:rPr>
            </w:pPr>
          </w:p>
          <w:p w14:paraId="5C9C3463" w14:textId="77777777" w:rsidR="00D70C44" w:rsidRPr="00B01668" w:rsidRDefault="00D70C44" w:rsidP="00F315BA">
            <w:pPr>
              <w:jc w:val="center"/>
              <w:rPr>
                <w:rFonts w:cstheme="minorHAnsi"/>
                <w:szCs w:val="19"/>
              </w:rPr>
            </w:pPr>
          </w:p>
          <w:p w14:paraId="6F92900E" w14:textId="77777777" w:rsidR="00D70C44" w:rsidRPr="00B01668" w:rsidRDefault="00D70C44" w:rsidP="00F315BA">
            <w:pPr>
              <w:jc w:val="center"/>
              <w:rPr>
                <w:rFonts w:cstheme="minorHAnsi"/>
                <w:szCs w:val="19"/>
              </w:rPr>
            </w:pPr>
          </w:p>
          <w:p w14:paraId="64AD5DF9" w14:textId="77777777" w:rsidR="00D70C44" w:rsidRPr="00B01668" w:rsidRDefault="00D70C44" w:rsidP="00F315BA">
            <w:pPr>
              <w:jc w:val="center"/>
              <w:rPr>
                <w:rFonts w:cstheme="minorHAnsi"/>
                <w:szCs w:val="19"/>
              </w:rPr>
            </w:pPr>
          </w:p>
          <w:p w14:paraId="69FB0115" w14:textId="77777777" w:rsidR="00D70C44" w:rsidRPr="00B01668" w:rsidRDefault="00D70C44" w:rsidP="00F315BA">
            <w:pPr>
              <w:rPr>
                <w:rFonts w:cstheme="minorHAnsi"/>
                <w:szCs w:val="19"/>
              </w:rPr>
            </w:pPr>
          </w:p>
          <w:p w14:paraId="5D65647C" w14:textId="77777777" w:rsidR="00D70C44" w:rsidRPr="00B01668" w:rsidRDefault="00D70C44" w:rsidP="00F315BA">
            <w:pPr>
              <w:rPr>
                <w:rFonts w:cstheme="minorHAnsi"/>
                <w:szCs w:val="19"/>
              </w:rPr>
            </w:pPr>
          </w:p>
        </w:tc>
      </w:tr>
    </w:tbl>
    <w:p w14:paraId="6CA50164" w14:textId="77777777" w:rsidR="00D70C44" w:rsidRPr="00B01668" w:rsidRDefault="00D70C44" w:rsidP="00D70C44">
      <w:pPr>
        <w:pStyle w:val="SDWorxbodytext"/>
        <w:jc w:val="both"/>
        <w:rPr>
          <w:rFonts w:ascii="Verdana" w:hAnsi="Verdana" w:cstheme="minorHAnsi"/>
          <w:color w:val="948A54" w:themeColor="background2" w:themeShade="80"/>
          <w:sz w:val="19"/>
          <w:szCs w:val="19"/>
        </w:rPr>
      </w:pPr>
    </w:p>
    <w:p w14:paraId="11334FA5" w14:textId="77777777" w:rsidR="00D70C44" w:rsidRDefault="00D70C44" w:rsidP="00D70C44">
      <w:pPr>
        <w:rPr>
          <w:color w:val="000000"/>
          <w:szCs w:val="19"/>
          <w:lang w:val="nl-NL"/>
        </w:rPr>
      </w:pPr>
      <w:r w:rsidRPr="00B01668">
        <w:rPr>
          <w:color w:val="000000"/>
          <w:szCs w:val="19"/>
          <w:lang w:val="nl-NL"/>
        </w:rPr>
        <w:t xml:space="preserve">Een simulatie van de impact op je </w:t>
      </w:r>
      <w:proofErr w:type="spellStart"/>
      <w:r w:rsidRPr="00B01668">
        <w:rPr>
          <w:color w:val="000000"/>
          <w:szCs w:val="19"/>
          <w:lang w:val="nl-NL"/>
        </w:rPr>
        <w:t>eindejaarstoelage</w:t>
      </w:r>
      <w:proofErr w:type="spellEnd"/>
      <w:r w:rsidRPr="00B01668">
        <w:rPr>
          <w:color w:val="000000"/>
          <w:szCs w:val="19"/>
          <w:lang w:val="nl-NL"/>
        </w:rPr>
        <w:t xml:space="preserve"> wordt gemaakt door de personeelsdienst op basis van de leasingofferte. Hiertoe stuur je de offerte door naar de personeelsdienst met de vraag voor simulatie.</w:t>
      </w:r>
    </w:p>
    <w:p w14:paraId="78831939" w14:textId="77777777" w:rsidR="00D70C44" w:rsidRPr="00B01668" w:rsidRDefault="00D70C44" w:rsidP="00D70C44">
      <w:pPr>
        <w:rPr>
          <w:color w:val="000000"/>
          <w:szCs w:val="19"/>
          <w:lang w:val="nl-NL"/>
        </w:rPr>
      </w:pPr>
    </w:p>
    <w:p w14:paraId="586B86F5" w14:textId="77777777" w:rsidR="00D70C44" w:rsidRDefault="00D70C44" w:rsidP="00D70C44">
      <w:pPr>
        <w:rPr>
          <w:color w:val="000000"/>
          <w:szCs w:val="19"/>
          <w:lang w:val="nl-NL"/>
        </w:rPr>
      </w:pPr>
      <w:r w:rsidRPr="00B01668">
        <w:rPr>
          <w:color w:val="000000"/>
          <w:szCs w:val="19"/>
          <w:lang w:val="nl-NL"/>
        </w:rPr>
        <w:t>Als je akkoord bent met de simulatie van de impact op de genoemde voordelen zal de personeelsdienst de leasingofferte ondertekend terugsturen naar</w:t>
      </w:r>
      <w:r w:rsidRPr="00B01668">
        <w:rPr>
          <w:szCs w:val="19"/>
          <w:lang w:val="nl-NL"/>
        </w:rPr>
        <w:t xml:space="preserve"> </w:t>
      </w:r>
      <w:hyperlink r:id="rId42" w:history="1">
        <w:r w:rsidRPr="00B01668">
          <w:rPr>
            <w:color w:val="000000"/>
            <w:szCs w:val="19"/>
          </w:rPr>
          <w:t>de</w:t>
        </w:r>
      </w:hyperlink>
      <w:r w:rsidRPr="00B01668">
        <w:rPr>
          <w:color w:val="000000"/>
          <w:szCs w:val="19"/>
          <w:lang w:val="nl-NL"/>
        </w:rPr>
        <w:t xml:space="preserve"> fietsleasemaatschappij</w:t>
      </w:r>
      <w:r w:rsidRPr="00B01668">
        <w:rPr>
          <w:szCs w:val="19"/>
          <w:lang w:val="nl-NL"/>
        </w:rPr>
        <w:t xml:space="preserve">, die </w:t>
      </w:r>
      <w:r w:rsidRPr="00B01668">
        <w:rPr>
          <w:color w:val="000000"/>
          <w:szCs w:val="19"/>
          <w:lang w:val="nl-NL"/>
        </w:rPr>
        <w:t>vervolgens de bestelling bij de fietswinkel plaatst. Van de personeelsdienst ontvang je deze fietspolicy en het voorstel tot akkoord. Deze documenten onderteken je en bezorg je terug aan de personeelsdienst.</w:t>
      </w:r>
    </w:p>
    <w:p w14:paraId="30254A88" w14:textId="77777777" w:rsidR="00D70C44" w:rsidRPr="00B01668" w:rsidRDefault="00D70C44" w:rsidP="00D70C44">
      <w:pPr>
        <w:rPr>
          <w:color w:val="000000"/>
          <w:szCs w:val="19"/>
          <w:lang w:val="nl-NL"/>
        </w:rPr>
      </w:pPr>
    </w:p>
    <w:p w14:paraId="21A921F8" w14:textId="77777777" w:rsidR="00D70C44" w:rsidRDefault="00D70C44" w:rsidP="00D70C44">
      <w:pPr>
        <w:rPr>
          <w:color w:val="000000"/>
          <w:szCs w:val="19"/>
          <w:lang w:val="nl-NL"/>
        </w:rPr>
      </w:pPr>
      <w:r w:rsidRPr="00B01668">
        <w:rPr>
          <w:color w:val="000000"/>
          <w:szCs w:val="19"/>
          <w:lang w:val="nl-NL"/>
        </w:rPr>
        <w:t>De fiets wordt besteld en geleverd bij de door jou gekozen fietshandelaar. Eens de fiets is besteld, kan de bestelling niet meer geannuleerd worden.</w:t>
      </w:r>
    </w:p>
    <w:p w14:paraId="7088E369" w14:textId="77777777" w:rsidR="00D70C44" w:rsidRPr="00EB46A3" w:rsidRDefault="00D70C44" w:rsidP="00D70C44">
      <w:pPr>
        <w:rPr>
          <w:b/>
          <w:bCs/>
          <w:u w:val="single"/>
          <w:lang w:val="nl-NL"/>
        </w:rPr>
      </w:pPr>
    </w:p>
    <w:p w14:paraId="4E891573" w14:textId="77777777" w:rsidR="00D70C44" w:rsidRPr="00EB46A3" w:rsidRDefault="00D70C44" w:rsidP="00D70C44">
      <w:pPr>
        <w:rPr>
          <w:rFonts w:eastAsiaTheme="minorHAnsi" w:cstheme="minorBidi"/>
          <w:b/>
          <w:bCs/>
          <w:u w:val="single"/>
        </w:rPr>
      </w:pPr>
      <w:bookmarkStart w:id="206" w:name="_Toc14964368"/>
      <w:bookmarkStart w:id="207" w:name="_Toc74829197"/>
      <w:bookmarkStart w:id="208" w:name="_Toc74829307"/>
      <w:bookmarkStart w:id="209" w:name="_Toc74829465"/>
      <w:bookmarkStart w:id="210" w:name="_Toc87351733"/>
      <w:r w:rsidRPr="00EB46A3">
        <w:rPr>
          <w:rFonts w:eastAsiaTheme="minorHAnsi" w:cstheme="minorBidi"/>
          <w:b/>
          <w:bCs/>
          <w:u w:val="single"/>
        </w:rPr>
        <w:t>Art. 9 – Dronkenschap en intoxicatie</w:t>
      </w:r>
      <w:bookmarkEnd w:id="206"/>
      <w:bookmarkEnd w:id="207"/>
      <w:bookmarkEnd w:id="208"/>
      <w:bookmarkEnd w:id="209"/>
      <w:bookmarkEnd w:id="210"/>
    </w:p>
    <w:p w14:paraId="7C08C29A" w14:textId="77777777" w:rsidR="00D70C44" w:rsidRPr="009921C3" w:rsidRDefault="00D70C44" w:rsidP="00D70C44">
      <w:pPr>
        <w:rPr>
          <w:rFonts w:eastAsiaTheme="minorHAnsi"/>
        </w:rPr>
      </w:pPr>
    </w:p>
    <w:p w14:paraId="771E8860" w14:textId="77777777" w:rsidR="00D70C44" w:rsidRPr="00B01668" w:rsidRDefault="00D70C44" w:rsidP="00D70C44">
      <w:pPr>
        <w:rPr>
          <w:color w:val="000000"/>
          <w:szCs w:val="19"/>
          <w:lang w:val="nl-NL"/>
        </w:rPr>
      </w:pPr>
      <w:r w:rsidRPr="00B01668">
        <w:rPr>
          <w:color w:val="000000"/>
          <w:szCs w:val="19"/>
          <w:lang w:val="nl-NL"/>
        </w:rPr>
        <w:t>Het is verboden de fiets te besturen in staat van dronkenschap, intoxicatie of onder invloed van verdovende middelen.</w:t>
      </w:r>
    </w:p>
    <w:p w14:paraId="6962C395" w14:textId="77777777" w:rsidR="00D70C44" w:rsidRDefault="00D70C44" w:rsidP="00D70C44">
      <w:pPr>
        <w:rPr>
          <w:color w:val="000000"/>
          <w:szCs w:val="19"/>
          <w:lang w:val="nl-NL"/>
        </w:rPr>
      </w:pPr>
    </w:p>
    <w:p w14:paraId="0CF61CF3" w14:textId="77777777" w:rsidR="00D70C44" w:rsidRDefault="00D70C44" w:rsidP="00D70C44">
      <w:pPr>
        <w:rPr>
          <w:color w:val="000000"/>
          <w:szCs w:val="19"/>
          <w:lang w:val="nl-NL"/>
        </w:rPr>
      </w:pPr>
      <w:r w:rsidRPr="00B01668">
        <w:rPr>
          <w:color w:val="000000"/>
          <w:szCs w:val="19"/>
          <w:lang w:val="nl-NL"/>
        </w:rPr>
        <w:t xml:space="preserve">In dat geval ben je aansprakelijk voor de schade aan andere voertuigen/mensen (de verzekeringsmaatschappij weigert de kosten te vergoeden of factureert de kosten door aan de werkgever) evenals alle andere kosten aangerekend door de leasemaatschappij en of tegenpartij. </w:t>
      </w:r>
    </w:p>
    <w:p w14:paraId="58C14661" w14:textId="77777777" w:rsidR="00D70C44" w:rsidRPr="00B01668" w:rsidRDefault="00D70C44" w:rsidP="00D70C44">
      <w:pPr>
        <w:rPr>
          <w:color w:val="000000"/>
          <w:szCs w:val="19"/>
          <w:lang w:val="nl-NL"/>
        </w:rPr>
      </w:pPr>
    </w:p>
    <w:p w14:paraId="09B5E89C" w14:textId="77777777" w:rsidR="00D70C44" w:rsidRPr="00EB46A3" w:rsidRDefault="00D70C44" w:rsidP="00D70C44">
      <w:pPr>
        <w:rPr>
          <w:rFonts w:eastAsiaTheme="minorHAnsi"/>
          <w:b/>
          <w:bCs/>
          <w:u w:val="single"/>
        </w:rPr>
      </w:pPr>
      <w:bookmarkStart w:id="211" w:name="_Toc74829198"/>
      <w:bookmarkStart w:id="212" w:name="_Toc74829308"/>
      <w:bookmarkStart w:id="213" w:name="_Toc74829466"/>
      <w:bookmarkStart w:id="214" w:name="_Toc87351734"/>
      <w:r w:rsidRPr="00EB46A3">
        <w:rPr>
          <w:rFonts w:eastAsiaTheme="minorHAnsi"/>
          <w:b/>
          <w:bCs/>
          <w:u w:val="single"/>
        </w:rPr>
        <w:t>Art. 10 – Onderbrekingen van de loopbaan</w:t>
      </w:r>
      <w:bookmarkEnd w:id="211"/>
      <w:bookmarkEnd w:id="212"/>
      <w:bookmarkEnd w:id="213"/>
      <w:bookmarkEnd w:id="214"/>
    </w:p>
    <w:p w14:paraId="22A95555" w14:textId="77777777" w:rsidR="00D70C44" w:rsidRPr="009921C3" w:rsidRDefault="00D70C44" w:rsidP="00D70C44">
      <w:pPr>
        <w:rPr>
          <w:rFonts w:eastAsiaTheme="minorHAnsi"/>
        </w:rPr>
      </w:pPr>
    </w:p>
    <w:p w14:paraId="553B5B3F" w14:textId="77777777" w:rsidR="00D70C44" w:rsidRDefault="00D70C44" w:rsidP="00D70C44">
      <w:pPr>
        <w:rPr>
          <w:b/>
          <w:color w:val="000000"/>
          <w:szCs w:val="19"/>
          <w:lang w:val="nl-NL"/>
        </w:rPr>
      </w:pPr>
      <w:r w:rsidRPr="00B01668">
        <w:rPr>
          <w:b/>
          <w:color w:val="000000"/>
          <w:szCs w:val="19"/>
          <w:lang w:val="nl-NL"/>
        </w:rPr>
        <w:t>Vakantie</w:t>
      </w:r>
    </w:p>
    <w:p w14:paraId="612850A8" w14:textId="77777777" w:rsidR="00D70C44" w:rsidRPr="00B01668" w:rsidRDefault="00D70C44" w:rsidP="00D70C44">
      <w:pPr>
        <w:rPr>
          <w:b/>
          <w:color w:val="000000"/>
          <w:szCs w:val="19"/>
          <w:lang w:val="nl-NL"/>
        </w:rPr>
      </w:pPr>
    </w:p>
    <w:p w14:paraId="62AB35E4" w14:textId="77777777" w:rsidR="00D70C44" w:rsidRDefault="00D70C44" w:rsidP="00D70C44">
      <w:pPr>
        <w:rPr>
          <w:color w:val="000000"/>
          <w:szCs w:val="19"/>
          <w:lang w:val="nl-NL"/>
        </w:rPr>
      </w:pPr>
      <w:r w:rsidRPr="00B01668">
        <w:rPr>
          <w:color w:val="000000"/>
          <w:szCs w:val="19"/>
          <w:lang w:val="nl-NL"/>
        </w:rPr>
        <w:t>Tijdens vakantieperiodes en wettelijke feestdagen kan je vrij beschikken over de fiets.</w:t>
      </w:r>
    </w:p>
    <w:p w14:paraId="5D3F4524" w14:textId="77777777" w:rsidR="00D70C44" w:rsidRPr="00B01668" w:rsidRDefault="00D70C44" w:rsidP="00D70C44">
      <w:pPr>
        <w:rPr>
          <w:color w:val="000000"/>
          <w:szCs w:val="19"/>
          <w:lang w:val="nl-NL"/>
        </w:rPr>
      </w:pPr>
    </w:p>
    <w:p w14:paraId="5F4C63B2" w14:textId="77777777" w:rsidR="00D70C44" w:rsidRDefault="00D70C44" w:rsidP="00D70C44">
      <w:pPr>
        <w:rPr>
          <w:b/>
          <w:color w:val="000000"/>
          <w:szCs w:val="19"/>
          <w:lang w:val="nl-NL"/>
        </w:rPr>
      </w:pPr>
      <w:r w:rsidRPr="00B01668">
        <w:rPr>
          <w:b/>
          <w:color w:val="000000"/>
          <w:szCs w:val="19"/>
          <w:lang w:val="nl-NL"/>
        </w:rPr>
        <w:t xml:space="preserve">Voltijdse schorsing </w:t>
      </w:r>
    </w:p>
    <w:p w14:paraId="109999E7" w14:textId="77777777" w:rsidR="00D70C44" w:rsidRPr="00B01668" w:rsidRDefault="00D70C44" w:rsidP="00D70C44">
      <w:pPr>
        <w:rPr>
          <w:b/>
          <w:color w:val="000000"/>
          <w:szCs w:val="19"/>
          <w:lang w:val="nl-NL"/>
        </w:rPr>
      </w:pPr>
    </w:p>
    <w:p w14:paraId="6FB1FE85" w14:textId="77777777" w:rsidR="00D70C44" w:rsidRPr="00B01668" w:rsidRDefault="00D70C44" w:rsidP="00D70C44">
      <w:pPr>
        <w:rPr>
          <w:color w:val="000000"/>
          <w:szCs w:val="19"/>
          <w:lang w:val="nl-NL"/>
        </w:rPr>
      </w:pPr>
      <w:r w:rsidRPr="00B01668">
        <w:rPr>
          <w:color w:val="000000"/>
          <w:szCs w:val="19"/>
          <w:lang w:val="nl-NL"/>
        </w:rPr>
        <w:lastRenderedPageBreak/>
        <w:t>Tijdens een volledige onderbreking van je arbeidsprestaties (bijvoorbeeld door thematische loopbaanonderbreking, zorgkrediet, arbeidsongeschiktheid, onbetaald verlof, bevallingsverlof, arbeidsongeval,…) heb je het recht de fiets te behouden.</w:t>
      </w:r>
    </w:p>
    <w:p w14:paraId="1A7E18B9" w14:textId="77777777" w:rsidR="00D70C44" w:rsidRDefault="00D70C44" w:rsidP="00D70C44">
      <w:pPr>
        <w:rPr>
          <w:color w:val="000000"/>
          <w:szCs w:val="19"/>
          <w:lang w:val="nl-NL"/>
        </w:rPr>
      </w:pPr>
    </w:p>
    <w:p w14:paraId="728733F7" w14:textId="77777777" w:rsidR="00D70C44" w:rsidRPr="00B01668" w:rsidRDefault="00D70C44" w:rsidP="00D70C44">
      <w:pPr>
        <w:rPr>
          <w:color w:val="000000"/>
          <w:szCs w:val="19"/>
          <w:lang w:val="nl-NL"/>
        </w:rPr>
      </w:pPr>
      <w:r w:rsidRPr="00B01668">
        <w:rPr>
          <w:color w:val="000000"/>
          <w:szCs w:val="19"/>
          <w:lang w:val="nl-NL"/>
        </w:rPr>
        <w:t xml:space="preserve">In het geval je arbeidsprestaties volledig onderbroken worden blijft de aanrekening op je eindejaar toelage ongewijzigd. </w:t>
      </w:r>
    </w:p>
    <w:p w14:paraId="47E184DD" w14:textId="77777777" w:rsidR="00D70C44" w:rsidRDefault="00D70C44" w:rsidP="00D70C44">
      <w:pPr>
        <w:rPr>
          <w:color w:val="000000"/>
          <w:szCs w:val="19"/>
          <w:lang w:val="nl-NL"/>
        </w:rPr>
      </w:pPr>
    </w:p>
    <w:p w14:paraId="31B2EF1F" w14:textId="77777777" w:rsidR="00D70C44" w:rsidRPr="00B01668" w:rsidRDefault="00D70C44" w:rsidP="00D70C44">
      <w:pPr>
        <w:rPr>
          <w:color w:val="000000"/>
          <w:szCs w:val="19"/>
          <w:lang w:val="nl-NL"/>
        </w:rPr>
      </w:pPr>
      <w:r w:rsidRPr="00B01668">
        <w:rPr>
          <w:color w:val="000000"/>
          <w:szCs w:val="19"/>
          <w:lang w:val="nl-NL"/>
        </w:rPr>
        <w:t>Je kan ook beslissen het contract voortijdig stop te zetten en dan gelden dezelfde regels zoals in de artikelen 11.2 en 12 beschreven.</w:t>
      </w:r>
    </w:p>
    <w:p w14:paraId="388C5420" w14:textId="77777777" w:rsidR="00D70C44" w:rsidRDefault="00D70C44" w:rsidP="00D70C44">
      <w:pPr>
        <w:rPr>
          <w:b/>
          <w:color w:val="000000"/>
          <w:szCs w:val="19"/>
          <w:lang w:val="nl-NL"/>
        </w:rPr>
      </w:pPr>
    </w:p>
    <w:p w14:paraId="7A841D9F" w14:textId="77777777" w:rsidR="00D70C44" w:rsidRPr="00B01668" w:rsidRDefault="00D70C44" w:rsidP="00D70C44">
      <w:pPr>
        <w:rPr>
          <w:b/>
          <w:color w:val="000000"/>
          <w:szCs w:val="19"/>
          <w:lang w:val="nl-NL"/>
        </w:rPr>
      </w:pPr>
      <w:r w:rsidRPr="00B01668">
        <w:rPr>
          <w:b/>
          <w:color w:val="000000"/>
          <w:szCs w:val="19"/>
          <w:lang w:val="nl-NL"/>
        </w:rPr>
        <w:t>Deeltijdse tewerkstelling of deeltijdse schorsing</w:t>
      </w:r>
    </w:p>
    <w:p w14:paraId="39716056" w14:textId="77777777" w:rsidR="00D70C44" w:rsidRDefault="00D70C44" w:rsidP="00D70C44">
      <w:pPr>
        <w:rPr>
          <w:bCs/>
          <w:color w:val="000000"/>
          <w:szCs w:val="19"/>
          <w:lang w:val="nl-NL"/>
        </w:rPr>
      </w:pPr>
    </w:p>
    <w:p w14:paraId="4D899B95" w14:textId="77777777" w:rsidR="00D70C44" w:rsidRPr="00B01668" w:rsidRDefault="00D70C44" w:rsidP="00D70C44">
      <w:pPr>
        <w:rPr>
          <w:bCs/>
          <w:color w:val="000000"/>
          <w:szCs w:val="19"/>
          <w:lang w:val="nl-NL"/>
        </w:rPr>
      </w:pPr>
      <w:r w:rsidRPr="00B01668">
        <w:rPr>
          <w:bCs/>
          <w:color w:val="000000"/>
          <w:szCs w:val="19"/>
          <w:lang w:val="nl-NL"/>
        </w:rPr>
        <w:t>In geval van deeltijds werken of een deeltijdse onderbreking van de arbeidsprestaties mag je blijven beschikken over de fiets. De kostprijs voor het voordeel blijft onverminderd van toepassing.</w:t>
      </w:r>
    </w:p>
    <w:p w14:paraId="332282E3" w14:textId="77777777" w:rsidR="00D70C44" w:rsidRDefault="00D70C44" w:rsidP="00D70C44">
      <w:pPr>
        <w:rPr>
          <w:b/>
          <w:color w:val="000000"/>
          <w:szCs w:val="19"/>
          <w:lang w:val="nl-NL"/>
        </w:rPr>
      </w:pPr>
    </w:p>
    <w:p w14:paraId="4E041D8C" w14:textId="77777777" w:rsidR="00D70C44" w:rsidRPr="00B01668" w:rsidRDefault="00D70C44" w:rsidP="00D70C44">
      <w:pPr>
        <w:rPr>
          <w:b/>
          <w:color w:val="000000"/>
          <w:szCs w:val="19"/>
          <w:lang w:val="nl-NL"/>
        </w:rPr>
      </w:pPr>
      <w:r w:rsidRPr="00B01668">
        <w:rPr>
          <w:b/>
          <w:color w:val="000000"/>
          <w:szCs w:val="19"/>
          <w:lang w:val="nl-NL"/>
        </w:rPr>
        <w:t>Beroepsziekte en arbeidsongeval</w:t>
      </w:r>
    </w:p>
    <w:p w14:paraId="0EEE70F5" w14:textId="77777777" w:rsidR="00D70C44" w:rsidRDefault="00D70C44" w:rsidP="00D70C44">
      <w:pPr>
        <w:rPr>
          <w:color w:val="000000"/>
          <w:szCs w:val="19"/>
          <w:lang w:val="nl-NL"/>
        </w:rPr>
      </w:pPr>
    </w:p>
    <w:p w14:paraId="6C702C76" w14:textId="77777777" w:rsidR="00D70C44" w:rsidRPr="00B01668" w:rsidRDefault="00D70C44" w:rsidP="00D70C44">
      <w:pPr>
        <w:rPr>
          <w:color w:val="000000"/>
          <w:szCs w:val="19"/>
          <w:lang w:val="nl-NL"/>
        </w:rPr>
      </w:pPr>
      <w:r w:rsidRPr="00B01668">
        <w:rPr>
          <w:color w:val="000000"/>
          <w:szCs w:val="19"/>
          <w:lang w:val="nl-NL"/>
        </w:rPr>
        <w:t>Ingeval van beroepsziekte en arbeidsongeval blijft je contract doorlopen.</w:t>
      </w:r>
    </w:p>
    <w:p w14:paraId="26669352" w14:textId="77777777" w:rsidR="00D70C44" w:rsidRDefault="00D70C44" w:rsidP="00D70C44">
      <w:pPr>
        <w:pStyle w:val="Kop2"/>
        <w:rPr>
          <w:rFonts w:eastAsiaTheme="minorHAnsi" w:cstheme="minorBidi"/>
          <w:bCs/>
          <w:szCs w:val="19"/>
          <w:lang w:val="nl-BE" w:eastAsia="en-US"/>
        </w:rPr>
      </w:pPr>
      <w:bookmarkStart w:id="215" w:name="_Toc74829199"/>
      <w:bookmarkStart w:id="216" w:name="_Toc74829309"/>
      <w:bookmarkStart w:id="217" w:name="_Toc74829467"/>
      <w:bookmarkStart w:id="218" w:name="_Toc87351735"/>
    </w:p>
    <w:p w14:paraId="482E6C5B" w14:textId="77777777" w:rsidR="00D70C44" w:rsidRPr="00EB46A3" w:rsidRDefault="00D70C44" w:rsidP="00D70C44">
      <w:pPr>
        <w:rPr>
          <w:rFonts w:eastAsiaTheme="minorHAnsi"/>
          <w:b/>
          <w:bCs/>
          <w:u w:val="single"/>
        </w:rPr>
      </w:pPr>
      <w:r w:rsidRPr="00EB46A3">
        <w:rPr>
          <w:rFonts w:eastAsiaTheme="minorHAnsi"/>
          <w:b/>
          <w:bCs/>
          <w:u w:val="single"/>
        </w:rPr>
        <w:t>Art. 11 - Looptijd en einde van het contract</w:t>
      </w:r>
      <w:bookmarkEnd w:id="215"/>
      <w:bookmarkEnd w:id="216"/>
      <w:bookmarkEnd w:id="217"/>
      <w:bookmarkEnd w:id="218"/>
    </w:p>
    <w:p w14:paraId="37FFC869" w14:textId="77777777" w:rsidR="00D70C44" w:rsidRPr="00EB46A3" w:rsidRDefault="00D70C44" w:rsidP="00D70C44">
      <w:pPr>
        <w:rPr>
          <w:rFonts w:eastAsiaTheme="minorHAnsi"/>
          <w:b/>
          <w:bCs/>
          <w:u w:val="single"/>
        </w:rPr>
      </w:pPr>
      <w:bookmarkStart w:id="219" w:name="_Toc14964370"/>
      <w:bookmarkStart w:id="220" w:name="_Toc74829200"/>
      <w:bookmarkStart w:id="221" w:name="_Toc74829310"/>
      <w:bookmarkStart w:id="222" w:name="_Toc74829468"/>
      <w:bookmarkStart w:id="223" w:name="_Toc87351736"/>
    </w:p>
    <w:p w14:paraId="6AB82674" w14:textId="77777777" w:rsidR="00D70C44" w:rsidRPr="00EB46A3" w:rsidRDefault="00D70C44" w:rsidP="00D70C44">
      <w:pPr>
        <w:rPr>
          <w:rFonts w:eastAsiaTheme="minorHAnsi"/>
          <w:b/>
          <w:bCs/>
          <w:u w:val="single"/>
        </w:rPr>
      </w:pPr>
      <w:r w:rsidRPr="00EB46A3">
        <w:rPr>
          <w:rFonts w:eastAsiaTheme="minorHAnsi"/>
          <w:b/>
          <w:bCs/>
          <w:u w:val="single"/>
        </w:rPr>
        <w:t>Art. 11.1 - Einde van het leasecontract</w:t>
      </w:r>
      <w:bookmarkEnd w:id="219"/>
      <w:bookmarkEnd w:id="220"/>
      <w:bookmarkEnd w:id="221"/>
      <w:bookmarkEnd w:id="222"/>
      <w:bookmarkEnd w:id="223"/>
    </w:p>
    <w:p w14:paraId="35A826D4" w14:textId="77777777" w:rsidR="00D70C44" w:rsidRDefault="00D70C44" w:rsidP="00D70C44">
      <w:pPr>
        <w:rPr>
          <w:color w:val="000000"/>
          <w:szCs w:val="19"/>
          <w:lang w:val="nl-NL"/>
        </w:rPr>
      </w:pPr>
    </w:p>
    <w:p w14:paraId="0EE66211" w14:textId="77777777" w:rsidR="00D70C44" w:rsidRPr="00B01668" w:rsidRDefault="00D70C44" w:rsidP="00D70C44">
      <w:pPr>
        <w:rPr>
          <w:color w:val="000000"/>
          <w:szCs w:val="19"/>
          <w:lang w:val="nl-NL"/>
        </w:rPr>
      </w:pPr>
      <w:r w:rsidRPr="00B01668">
        <w:rPr>
          <w:color w:val="000000"/>
          <w:szCs w:val="19"/>
          <w:lang w:val="nl-NL"/>
        </w:rPr>
        <w:t xml:space="preserve">De leasefiets wordt aan je ter beschikking gesteld voor de periode van het leasecontract. Gedurende deze periode blijft de fiets eigendom van </w:t>
      </w:r>
      <w:hyperlink r:id="rId43" w:history="1">
        <w:r w:rsidRPr="00B01668">
          <w:rPr>
            <w:color w:val="000000"/>
            <w:szCs w:val="19"/>
          </w:rPr>
          <w:t>de</w:t>
        </w:r>
      </w:hyperlink>
      <w:r w:rsidRPr="00B01668">
        <w:rPr>
          <w:color w:val="000000"/>
          <w:szCs w:val="19"/>
          <w:lang w:val="nl-NL"/>
        </w:rPr>
        <w:t xml:space="preserve"> fietsleasemaatschappij.</w:t>
      </w:r>
    </w:p>
    <w:p w14:paraId="374CF1DB" w14:textId="77777777" w:rsidR="00D70C44" w:rsidRDefault="00D70C44" w:rsidP="00D70C44">
      <w:pPr>
        <w:rPr>
          <w:color w:val="000000"/>
          <w:szCs w:val="19"/>
          <w:lang w:val="nl-NL"/>
        </w:rPr>
      </w:pPr>
    </w:p>
    <w:p w14:paraId="1DE72392" w14:textId="77777777" w:rsidR="00D70C44" w:rsidRPr="00B01668" w:rsidRDefault="00D70C44" w:rsidP="00D70C44">
      <w:pPr>
        <w:rPr>
          <w:color w:val="000000"/>
          <w:szCs w:val="19"/>
          <w:lang w:val="nl-NL"/>
        </w:rPr>
      </w:pPr>
      <w:r w:rsidRPr="00B01668">
        <w:rPr>
          <w:color w:val="000000"/>
          <w:szCs w:val="19"/>
          <w:lang w:val="nl-NL"/>
        </w:rPr>
        <w:t xml:space="preserve">Een maand voor het einde van je fietscontract krijg je van </w:t>
      </w:r>
      <w:hyperlink r:id="rId44" w:history="1">
        <w:r w:rsidRPr="00B01668">
          <w:rPr>
            <w:color w:val="000000"/>
            <w:szCs w:val="19"/>
          </w:rPr>
          <w:t>de</w:t>
        </w:r>
      </w:hyperlink>
      <w:r w:rsidRPr="00B01668">
        <w:rPr>
          <w:color w:val="000000"/>
          <w:szCs w:val="19"/>
          <w:lang w:val="nl-NL"/>
        </w:rPr>
        <w:t xml:space="preserve"> fietsleasemaatschappij de keuze of je je fiets overneemt of inlevert. Daarvoor ontvang je een bericht. </w:t>
      </w:r>
    </w:p>
    <w:p w14:paraId="474C56AE" w14:textId="77777777" w:rsidR="00D70C44" w:rsidRDefault="00D70C44" w:rsidP="00D70C44">
      <w:pPr>
        <w:rPr>
          <w:color w:val="000000"/>
          <w:szCs w:val="19"/>
          <w:lang w:val="nl-NL"/>
        </w:rPr>
      </w:pPr>
    </w:p>
    <w:p w14:paraId="56A6255B" w14:textId="77777777" w:rsidR="00D70C44" w:rsidRPr="00B01668" w:rsidRDefault="00D70C44" w:rsidP="00D70C44">
      <w:pPr>
        <w:rPr>
          <w:color w:val="000000"/>
          <w:szCs w:val="19"/>
          <w:lang w:val="nl-NL"/>
        </w:rPr>
      </w:pPr>
      <w:r w:rsidRPr="00B01668">
        <w:rPr>
          <w:color w:val="000000"/>
          <w:szCs w:val="19"/>
          <w:lang w:val="nl-NL"/>
        </w:rPr>
        <w:t>Je kan in beide gevallen opnieuw instappen in een nieuw fietsleasecontract.</w:t>
      </w:r>
    </w:p>
    <w:p w14:paraId="3EF3ED39" w14:textId="77777777" w:rsidR="00D70C44" w:rsidRDefault="00D70C44" w:rsidP="00D70C44">
      <w:pPr>
        <w:rPr>
          <w:b/>
          <w:color w:val="000000"/>
          <w:szCs w:val="19"/>
          <w:lang w:val="nl-NL"/>
        </w:rPr>
      </w:pPr>
    </w:p>
    <w:p w14:paraId="2EE08364" w14:textId="77777777" w:rsidR="00D70C44" w:rsidRPr="00B01668" w:rsidRDefault="00D70C44" w:rsidP="00D70C44">
      <w:pPr>
        <w:rPr>
          <w:b/>
          <w:color w:val="000000"/>
          <w:szCs w:val="19"/>
          <w:lang w:val="nl-NL"/>
        </w:rPr>
      </w:pPr>
      <w:r w:rsidRPr="00B01668">
        <w:rPr>
          <w:b/>
          <w:color w:val="000000"/>
          <w:szCs w:val="19"/>
          <w:lang w:val="nl-NL"/>
        </w:rPr>
        <w:t>Je neemt de fiets over</w:t>
      </w:r>
    </w:p>
    <w:p w14:paraId="761D6B71" w14:textId="77777777" w:rsidR="00D70C44" w:rsidRDefault="00D70C44" w:rsidP="00D70C44">
      <w:pPr>
        <w:rPr>
          <w:szCs w:val="19"/>
        </w:rPr>
      </w:pPr>
    </w:p>
    <w:p w14:paraId="61AFBF44" w14:textId="77777777" w:rsidR="00D70C44" w:rsidRPr="00B01668" w:rsidRDefault="00A53C25" w:rsidP="00D70C44">
      <w:pPr>
        <w:rPr>
          <w:color w:val="000000"/>
          <w:szCs w:val="19"/>
          <w:lang w:val="nl-NL"/>
        </w:rPr>
      </w:pPr>
      <w:hyperlink r:id="rId45" w:history="1">
        <w:r w:rsidR="00D70C44" w:rsidRPr="00B01668">
          <w:rPr>
            <w:color w:val="000000"/>
            <w:szCs w:val="19"/>
          </w:rPr>
          <w:t>De</w:t>
        </w:r>
      </w:hyperlink>
      <w:r w:rsidR="00D70C44" w:rsidRPr="00B01668">
        <w:rPr>
          <w:color w:val="000000"/>
          <w:szCs w:val="19"/>
          <w:lang w:val="nl-NL"/>
        </w:rPr>
        <w:t xml:space="preserve"> fietsleasemaatschappij stuurt je een factuur met de restwaarde die werd vastgelegd in de offerte. Zodra je de betaling hebt uitgevoerd, word je eigenaar van de fiets in de staat waarin die zich bevindt.</w:t>
      </w:r>
    </w:p>
    <w:p w14:paraId="2E497F3A" w14:textId="77777777" w:rsidR="00D70C44" w:rsidRDefault="00D70C44" w:rsidP="00D70C44">
      <w:pPr>
        <w:rPr>
          <w:b/>
          <w:szCs w:val="19"/>
          <w:lang w:val="nl-NL"/>
        </w:rPr>
      </w:pPr>
    </w:p>
    <w:p w14:paraId="54A2A0A5" w14:textId="77777777" w:rsidR="00D70C44" w:rsidRPr="00B01668" w:rsidRDefault="00D70C44" w:rsidP="00D70C44">
      <w:pPr>
        <w:rPr>
          <w:color w:val="434343"/>
          <w:szCs w:val="19"/>
          <w:lang w:val="nl-NL"/>
        </w:rPr>
      </w:pPr>
      <w:r w:rsidRPr="00B01668">
        <w:rPr>
          <w:b/>
          <w:szCs w:val="19"/>
          <w:lang w:val="nl-NL"/>
        </w:rPr>
        <w:t>Je levert de fiets in</w:t>
      </w:r>
    </w:p>
    <w:p w14:paraId="7DF9CC34" w14:textId="77777777" w:rsidR="00D70C44" w:rsidRDefault="00D70C44" w:rsidP="00D70C44">
      <w:pPr>
        <w:rPr>
          <w:color w:val="000000"/>
          <w:szCs w:val="19"/>
          <w:lang w:val="nl-NL"/>
        </w:rPr>
      </w:pPr>
    </w:p>
    <w:p w14:paraId="731BE72A" w14:textId="77777777" w:rsidR="00D70C44" w:rsidRPr="00B01668" w:rsidRDefault="00D70C44" w:rsidP="00D70C44">
      <w:pPr>
        <w:rPr>
          <w:color w:val="000000"/>
          <w:szCs w:val="19"/>
          <w:lang w:val="nl-NL"/>
        </w:rPr>
      </w:pPr>
      <w:r w:rsidRPr="00B01668">
        <w:rPr>
          <w:color w:val="000000"/>
          <w:szCs w:val="19"/>
          <w:lang w:val="nl-NL"/>
        </w:rPr>
        <w:t>Je levert je fiets in zoals deze door je fietshandelaar werd geleverd, met alle opties die bij levering aanwezig waren. Accessoires die je inbouwde of aanbracht mag je verwijderen op voorwaarde dat je de fiets niet beschadigt. Zie artikel 12 voor de werkwijze.</w:t>
      </w:r>
    </w:p>
    <w:p w14:paraId="10803544" w14:textId="77777777" w:rsidR="00D70C44" w:rsidRPr="00EB46A3" w:rsidRDefault="00D70C44" w:rsidP="00D70C44">
      <w:pPr>
        <w:rPr>
          <w:rFonts w:eastAsiaTheme="minorHAnsi"/>
          <w:b/>
          <w:bCs/>
          <w:u w:val="single"/>
        </w:rPr>
      </w:pPr>
      <w:bookmarkStart w:id="224" w:name="_Toc14964371"/>
      <w:bookmarkStart w:id="225" w:name="_Toc74829201"/>
      <w:bookmarkStart w:id="226" w:name="_Toc74829311"/>
      <w:bookmarkStart w:id="227" w:name="_Toc74829469"/>
      <w:bookmarkStart w:id="228" w:name="_Toc87351737"/>
    </w:p>
    <w:p w14:paraId="218820AF" w14:textId="77777777" w:rsidR="00D70C44" w:rsidRPr="00EB46A3" w:rsidRDefault="00D70C44" w:rsidP="00D70C44">
      <w:pPr>
        <w:rPr>
          <w:rFonts w:eastAsiaTheme="minorHAnsi"/>
          <w:b/>
          <w:bCs/>
          <w:u w:val="single"/>
        </w:rPr>
      </w:pPr>
      <w:r w:rsidRPr="00EB46A3">
        <w:rPr>
          <w:rFonts w:eastAsiaTheme="minorHAnsi"/>
          <w:b/>
          <w:bCs/>
          <w:u w:val="single"/>
        </w:rPr>
        <w:t>Art. 11.2 - Vroegtijdige beëindiging van het contract</w:t>
      </w:r>
      <w:bookmarkEnd w:id="224"/>
      <w:bookmarkEnd w:id="225"/>
      <w:bookmarkEnd w:id="226"/>
      <w:bookmarkEnd w:id="227"/>
      <w:bookmarkEnd w:id="228"/>
    </w:p>
    <w:p w14:paraId="7E5AAF24" w14:textId="77777777" w:rsidR="00D70C44" w:rsidRDefault="00D70C44" w:rsidP="00D70C44">
      <w:pPr>
        <w:rPr>
          <w:color w:val="000000"/>
          <w:szCs w:val="19"/>
          <w:lang w:val="nl-NL"/>
        </w:rPr>
      </w:pPr>
    </w:p>
    <w:p w14:paraId="77FDE28C" w14:textId="77777777" w:rsidR="00D70C44" w:rsidRDefault="00D70C44" w:rsidP="00D70C44">
      <w:pPr>
        <w:rPr>
          <w:color w:val="000000"/>
          <w:szCs w:val="19"/>
          <w:lang w:val="nl-NL"/>
        </w:rPr>
      </w:pPr>
      <w:r w:rsidRPr="00B01668">
        <w:rPr>
          <w:color w:val="000000"/>
          <w:szCs w:val="19"/>
          <w:lang w:val="nl-NL"/>
        </w:rPr>
        <w:t>Er wordt door je werkgever automatisch vroegtijdig een einde gesteld aan de terbeschikkingstelling van de leasefiets:</w:t>
      </w:r>
    </w:p>
    <w:p w14:paraId="61E91968" w14:textId="77777777" w:rsidR="00D70C44" w:rsidRDefault="00D70C44" w:rsidP="004761E4">
      <w:pPr>
        <w:pStyle w:val="Lijstalinea"/>
        <w:numPr>
          <w:ilvl w:val="0"/>
          <w:numId w:val="72"/>
        </w:numPr>
        <w:rPr>
          <w:color w:val="000000"/>
          <w:szCs w:val="19"/>
          <w:lang w:val="nl-NL"/>
        </w:rPr>
      </w:pPr>
      <w:r w:rsidRPr="00B01EF6">
        <w:rPr>
          <w:color w:val="000000"/>
          <w:szCs w:val="19"/>
          <w:lang w:val="nl-NL"/>
        </w:rPr>
        <w:t xml:space="preserve">bij ontslag (zowel op initiatief van het personeelslid als de werkgever); </w:t>
      </w:r>
      <w:r w:rsidRPr="00B01EF6">
        <w:rPr>
          <w:color w:val="000000"/>
          <w:szCs w:val="19"/>
          <w:lang w:val="nl-NL"/>
        </w:rPr>
        <w:tab/>
      </w:r>
    </w:p>
    <w:p w14:paraId="4680910F" w14:textId="77777777" w:rsidR="00D70C44" w:rsidRDefault="00D70C44" w:rsidP="004761E4">
      <w:pPr>
        <w:pStyle w:val="Lijstalinea"/>
        <w:numPr>
          <w:ilvl w:val="0"/>
          <w:numId w:val="72"/>
        </w:numPr>
        <w:rPr>
          <w:color w:val="000000"/>
          <w:szCs w:val="19"/>
          <w:lang w:val="nl-NL"/>
        </w:rPr>
      </w:pPr>
      <w:r w:rsidRPr="00B01EF6">
        <w:rPr>
          <w:color w:val="000000"/>
          <w:szCs w:val="19"/>
          <w:lang w:val="nl-NL"/>
        </w:rPr>
        <w:t>bij pensioen;</w:t>
      </w:r>
    </w:p>
    <w:p w14:paraId="4D49C3F7" w14:textId="77777777" w:rsidR="00D70C44" w:rsidRPr="00B01EF6" w:rsidRDefault="00D70C44" w:rsidP="004761E4">
      <w:pPr>
        <w:pStyle w:val="Lijstalinea"/>
        <w:numPr>
          <w:ilvl w:val="0"/>
          <w:numId w:val="72"/>
        </w:numPr>
        <w:rPr>
          <w:color w:val="000000"/>
          <w:szCs w:val="19"/>
          <w:lang w:val="nl-NL"/>
        </w:rPr>
      </w:pPr>
      <w:r w:rsidRPr="00B01EF6">
        <w:rPr>
          <w:color w:val="000000"/>
          <w:szCs w:val="19"/>
          <w:lang w:val="nl-NL"/>
        </w:rPr>
        <w:t>bij overlijden.</w:t>
      </w:r>
    </w:p>
    <w:p w14:paraId="21EFBA91" w14:textId="77777777" w:rsidR="00D70C44" w:rsidRDefault="00D70C44" w:rsidP="00D70C44">
      <w:pPr>
        <w:rPr>
          <w:color w:val="000000"/>
          <w:szCs w:val="19"/>
          <w:lang w:val="nl-NL"/>
        </w:rPr>
      </w:pPr>
    </w:p>
    <w:p w14:paraId="04D50C5E" w14:textId="77777777" w:rsidR="00D70C44" w:rsidRPr="00B01668" w:rsidRDefault="00D70C44" w:rsidP="00D70C44">
      <w:pPr>
        <w:rPr>
          <w:color w:val="000000"/>
          <w:szCs w:val="19"/>
          <w:lang w:val="nl-NL"/>
        </w:rPr>
      </w:pPr>
      <w:r w:rsidRPr="00B01668">
        <w:rPr>
          <w:color w:val="000000"/>
          <w:szCs w:val="19"/>
          <w:lang w:val="nl-NL"/>
        </w:rPr>
        <w:t>Bij diefstal en totaal verlies van de leasefiets zal het contract eveneens vroegtijdig beëindigd worden (zie verder).</w:t>
      </w:r>
    </w:p>
    <w:p w14:paraId="7C4834C2" w14:textId="77777777" w:rsidR="00D70C44" w:rsidRDefault="00D70C44" w:rsidP="00D70C44">
      <w:pPr>
        <w:rPr>
          <w:b/>
          <w:color w:val="000000"/>
          <w:szCs w:val="19"/>
          <w:lang w:val="nl-NL"/>
        </w:rPr>
      </w:pPr>
    </w:p>
    <w:p w14:paraId="791CE2AB" w14:textId="77777777" w:rsidR="00D70C44" w:rsidRPr="00B01668" w:rsidRDefault="00D70C44" w:rsidP="00D70C44">
      <w:pPr>
        <w:rPr>
          <w:color w:val="000000"/>
          <w:szCs w:val="19"/>
          <w:lang w:val="nl-NL"/>
        </w:rPr>
      </w:pPr>
      <w:r w:rsidRPr="00B01668">
        <w:rPr>
          <w:b/>
          <w:color w:val="000000"/>
          <w:szCs w:val="19"/>
          <w:lang w:val="nl-NL"/>
        </w:rPr>
        <w:t>Je wenst de leasefiets over te nemen</w:t>
      </w:r>
    </w:p>
    <w:p w14:paraId="6430C569" w14:textId="77777777" w:rsidR="00D70C44" w:rsidRDefault="00D70C44" w:rsidP="00D70C44">
      <w:pPr>
        <w:rPr>
          <w:szCs w:val="19"/>
        </w:rPr>
      </w:pPr>
    </w:p>
    <w:p w14:paraId="3E1240C2" w14:textId="77777777" w:rsidR="00D70C44" w:rsidRPr="00B01668" w:rsidRDefault="00A53C25" w:rsidP="00D70C44">
      <w:pPr>
        <w:rPr>
          <w:color w:val="000000"/>
          <w:szCs w:val="19"/>
          <w:lang w:val="nl-NL"/>
        </w:rPr>
      </w:pPr>
      <w:hyperlink r:id="rId46" w:history="1">
        <w:r w:rsidR="00D70C44" w:rsidRPr="00B01668">
          <w:rPr>
            <w:color w:val="000000"/>
            <w:szCs w:val="19"/>
          </w:rPr>
          <w:t>De</w:t>
        </w:r>
      </w:hyperlink>
      <w:r w:rsidR="00D70C44" w:rsidRPr="00B01668">
        <w:rPr>
          <w:color w:val="000000"/>
          <w:szCs w:val="19"/>
          <w:lang w:val="nl-NL"/>
        </w:rPr>
        <w:t xml:space="preserve"> fietsleasemaatschappij zal een bedrag aan je voorstellen. Dit bedrag zal </w:t>
      </w:r>
      <w:hyperlink r:id="rId47" w:history="1">
        <w:r w:rsidR="00D70C44" w:rsidRPr="00B01668">
          <w:rPr>
            <w:color w:val="000000"/>
            <w:szCs w:val="19"/>
          </w:rPr>
          <w:t>de</w:t>
        </w:r>
      </w:hyperlink>
      <w:r w:rsidR="00D70C44" w:rsidRPr="00B01668">
        <w:rPr>
          <w:color w:val="000000"/>
          <w:szCs w:val="19"/>
          <w:lang w:val="nl-NL"/>
        </w:rPr>
        <w:t xml:space="preserve"> fietsleasemaatschappij rechtstreeks aan je factureren.</w:t>
      </w:r>
    </w:p>
    <w:p w14:paraId="5D4B36BB" w14:textId="77777777" w:rsidR="00D70C44" w:rsidRDefault="00D70C44" w:rsidP="00D70C44">
      <w:pPr>
        <w:rPr>
          <w:b/>
          <w:color w:val="000000"/>
          <w:szCs w:val="19"/>
          <w:lang w:val="nl-NL"/>
        </w:rPr>
      </w:pPr>
    </w:p>
    <w:p w14:paraId="297F7F1F" w14:textId="77777777" w:rsidR="00D70C44" w:rsidRPr="00B01668" w:rsidRDefault="00D70C44" w:rsidP="00D70C44">
      <w:pPr>
        <w:rPr>
          <w:color w:val="000000"/>
          <w:szCs w:val="19"/>
          <w:lang w:val="nl-NL"/>
        </w:rPr>
      </w:pPr>
      <w:r w:rsidRPr="00B01668">
        <w:rPr>
          <w:b/>
          <w:color w:val="000000"/>
          <w:szCs w:val="19"/>
          <w:lang w:val="nl-NL"/>
        </w:rPr>
        <w:t>Je wenst de leasefiets niet over te nemen</w:t>
      </w:r>
      <w:r w:rsidRPr="00B01668">
        <w:rPr>
          <w:color w:val="000000"/>
          <w:szCs w:val="19"/>
          <w:lang w:val="nl-NL"/>
        </w:rPr>
        <w:t xml:space="preserve"> </w:t>
      </w:r>
    </w:p>
    <w:p w14:paraId="1B3CA447" w14:textId="77777777" w:rsidR="00D70C44" w:rsidRDefault="00D70C44" w:rsidP="00D70C44">
      <w:pPr>
        <w:rPr>
          <w:color w:val="000000"/>
          <w:szCs w:val="19"/>
          <w:lang w:val="nl-NL"/>
        </w:rPr>
      </w:pPr>
    </w:p>
    <w:p w14:paraId="0076ED5F" w14:textId="77777777" w:rsidR="00D70C44" w:rsidRPr="00B01668" w:rsidRDefault="00D70C44" w:rsidP="00D70C44">
      <w:pPr>
        <w:rPr>
          <w:color w:val="000000"/>
          <w:szCs w:val="19"/>
          <w:lang w:val="nl-NL"/>
        </w:rPr>
      </w:pPr>
      <w:r w:rsidRPr="00B01668">
        <w:rPr>
          <w:color w:val="000000"/>
          <w:szCs w:val="19"/>
          <w:lang w:val="nl-NL"/>
        </w:rPr>
        <w:t>Als je de leasefiets niet wil overnemen, geef je de fiets, en alle bijhorende documenten en alle opties die bij levering van de fiets aanwezig waren of nadien gemonteerd werden, terug. Zelf toegevoegde accessoires worden jouw eigendom en moeten niet teruggegeven worden.</w:t>
      </w:r>
    </w:p>
    <w:p w14:paraId="6D7D041D" w14:textId="77777777" w:rsidR="00D70C44" w:rsidRDefault="00D70C44" w:rsidP="00D70C44">
      <w:pPr>
        <w:rPr>
          <w:color w:val="000000"/>
          <w:szCs w:val="19"/>
          <w:lang w:val="nl-NL"/>
        </w:rPr>
      </w:pPr>
    </w:p>
    <w:p w14:paraId="7013CBFD" w14:textId="77777777" w:rsidR="00D70C44" w:rsidRPr="00B01668" w:rsidRDefault="00D70C44" w:rsidP="00D70C44">
      <w:pPr>
        <w:rPr>
          <w:color w:val="000000"/>
          <w:szCs w:val="19"/>
          <w:lang w:val="nl-NL"/>
        </w:rPr>
      </w:pPr>
      <w:r w:rsidRPr="00B01668">
        <w:rPr>
          <w:color w:val="000000"/>
          <w:szCs w:val="19"/>
          <w:lang w:val="nl-NL"/>
        </w:rPr>
        <w:t xml:space="preserve">Je zal eveneens een bedrag moeten betalen dat bestaat uit een vroegtijdige beëindigingsvergoeding (6 x het maandelijkse leasebedrag). Dit bedrag wordt aan je gefactureerd door </w:t>
      </w:r>
      <w:hyperlink r:id="rId48" w:history="1">
        <w:r w:rsidRPr="00B01668">
          <w:rPr>
            <w:color w:val="000000"/>
            <w:szCs w:val="19"/>
          </w:rPr>
          <w:t>de</w:t>
        </w:r>
      </w:hyperlink>
      <w:r w:rsidRPr="00B01668">
        <w:rPr>
          <w:color w:val="000000"/>
          <w:szCs w:val="19"/>
          <w:lang w:val="nl-NL"/>
        </w:rPr>
        <w:t xml:space="preserve"> fietsleasemaatschappij.</w:t>
      </w:r>
    </w:p>
    <w:p w14:paraId="42858D3D" w14:textId="77777777" w:rsidR="00D70C44" w:rsidRDefault="00D70C44" w:rsidP="00D70C44">
      <w:pPr>
        <w:pStyle w:val="Kop2"/>
        <w:rPr>
          <w:rFonts w:eastAsiaTheme="minorHAnsi" w:cstheme="minorBidi"/>
          <w:bCs/>
          <w:i/>
          <w:iCs/>
          <w:szCs w:val="19"/>
          <w:lang w:val="nl-BE" w:eastAsia="en-US"/>
        </w:rPr>
      </w:pPr>
      <w:bookmarkStart w:id="229" w:name="_Toc87351738"/>
    </w:p>
    <w:p w14:paraId="18883F65" w14:textId="77777777" w:rsidR="00D70C44" w:rsidRPr="00EB46A3" w:rsidRDefault="00D70C44" w:rsidP="00D70C44">
      <w:pPr>
        <w:rPr>
          <w:rFonts w:eastAsiaTheme="minorHAnsi"/>
          <w:b/>
          <w:bCs/>
          <w:u w:val="single"/>
        </w:rPr>
      </w:pPr>
      <w:r w:rsidRPr="00EB46A3">
        <w:rPr>
          <w:rFonts w:eastAsiaTheme="minorHAnsi"/>
          <w:b/>
          <w:bCs/>
          <w:u w:val="single"/>
        </w:rPr>
        <w:t>Art. 11.3 - Overlijden</w:t>
      </w:r>
      <w:bookmarkEnd w:id="229"/>
    </w:p>
    <w:p w14:paraId="3DF4BE30" w14:textId="77777777" w:rsidR="00D70C44" w:rsidRDefault="00D70C44" w:rsidP="00D70C44">
      <w:pPr>
        <w:rPr>
          <w:color w:val="000000"/>
          <w:szCs w:val="19"/>
          <w:lang w:val="nl-NL"/>
        </w:rPr>
      </w:pPr>
    </w:p>
    <w:p w14:paraId="71310FA0" w14:textId="77777777" w:rsidR="00D70C44" w:rsidRPr="00B01668" w:rsidRDefault="00D70C44" w:rsidP="00D70C44">
      <w:pPr>
        <w:rPr>
          <w:color w:val="000000"/>
          <w:szCs w:val="19"/>
          <w:lang w:val="nl-NL"/>
        </w:rPr>
      </w:pPr>
      <w:r w:rsidRPr="00B01668">
        <w:rPr>
          <w:color w:val="000000"/>
          <w:szCs w:val="19"/>
          <w:lang w:val="nl-NL"/>
        </w:rPr>
        <w:t xml:space="preserve">Bij overlijden zal je fietsleasecontract eindigen en zal de fiets teruggegeven worden aan de fietsleasemaatschappij. </w:t>
      </w:r>
    </w:p>
    <w:p w14:paraId="02316550" w14:textId="77777777" w:rsidR="00D70C44" w:rsidRDefault="00D70C44" w:rsidP="00D70C44">
      <w:pPr>
        <w:pStyle w:val="Kop2"/>
        <w:rPr>
          <w:rFonts w:eastAsiaTheme="minorHAnsi" w:cstheme="minorBidi"/>
          <w:bCs/>
          <w:i/>
          <w:iCs/>
          <w:szCs w:val="19"/>
          <w:lang w:val="nl-BE" w:eastAsia="en-US"/>
        </w:rPr>
      </w:pPr>
      <w:bookmarkStart w:id="230" w:name="_Toc87351739"/>
    </w:p>
    <w:p w14:paraId="3C086F07" w14:textId="77777777" w:rsidR="00D70C44" w:rsidRPr="00EB46A3" w:rsidRDefault="00D70C44" w:rsidP="00D70C44">
      <w:pPr>
        <w:rPr>
          <w:rFonts w:eastAsiaTheme="minorHAnsi"/>
          <w:b/>
          <w:bCs/>
          <w:u w:val="single"/>
        </w:rPr>
      </w:pPr>
      <w:r w:rsidRPr="00EB46A3">
        <w:rPr>
          <w:rFonts w:eastAsiaTheme="minorHAnsi"/>
          <w:b/>
          <w:bCs/>
          <w:u w:val="single"/>
        </w:rPr>
        <w:t>Art. 11.4 – bij diefstal of totaal verlies van de fiets</w:t>
      </w:r>
      <w:bookmarkEnd w:id="230"/>
    </w:p>
    <w:p w14:paraId="2A982588" w14:textId="77777777" w:rsidR="00D70C44" w:rsidRDefault="00D70C44" w:rsidP="00D70C44">
      <w:pPr>
        <w:rPr>
          <w:b/>
          <w:color w:val="000000"/>
          <w:szCs w:val="19"/>
          <w:lang w:val="nl-NL"/>
        </w:rPr>
      </w:pPr>
    </w:p>
    <w:p w14:paraId="29E48F8D" w14:textId="77777777" w:rsidR="00D70C44" w:rsidRPr="00B01668" w:rsidRDefault="00D70C44" w:rsidP="00D70C44">
      <w:pPr>
        <w:rPr>
          <w:b/>
          <w:color w:val="000000"/>
          <w:szCs w:val="19"/>
          <w:lang w:val="nl-NL"/>
        </w:rPr>
      </w:pPr>
      <w:r w:rsidRPr="00B01668">
        <w:rPr>
          <w:b/>
          <w:color w:val="000000"/>
          <w:szCs w:val="19"/>
          <w:lang w:val="nl-NL"/>
        </w:rPr>
        <w:t>Bij diefstal van de fiets</w:t>
      </w:r>
    </w:p>
    <w:p w14:paraId="4063D017" w14:textId="77777777" w:rsidR="00D70C44" w:rsidRDefault="00D70C44" w:rsidP="00D70C44">
      <w:pPr>
        <w:rPr>
          <w:color w:val="000000"/>
          <w:szCs w:val="19"/>
          <w:lang w:val="nl-NL"/>
        </w:rPr>
      </w:pPr>
    </w:p>
    <w:p w14:paraId="5032E137" w14:textId="77777777" w:rsidR="00D70C44" w:rsidRPr="00B01668" w:rsidRDefault="00D70C44" w:rsidP="00D70C44">
      <w:pPr>
        <w:rPr>
          <w:color w:val="000000"/>
          <w:szCs w:val="19"/>
          <w:lang w:val="nl-NL"/>
        </w:rPr>
      </w:pPr>
      <w:r w:rsidRPr="00B01668">
        <w:rPr>
          <w:color w:val="000000"/>
          <w:szCs w:val="19"/>
          <w:lang w:val="nl-NL"/>
        </w:rPr>
        <w:t>Indien de fiets binnen 30 dagen na de aangifte niet wordt teruggevonden op het Belgisch grondgebied, op voorwaarde dat de diefstal bij de leasingmaatschappij werd gemeld met een foto van de twee sleutels van het slot en op voorwaarde dat een proces-verbaal door de politie werd opgesteld, neemt de leasingsovereenkomst een einde.</w:t>
      </w:r>
    </w:p>
    <w:p w14:paraId="4AF6D32C" w14:textId="77777777" w:rsidR="00D70C44" w:rsidRDefault="00D70C44" w:rsidP="00D70C44">
      <w:pPr>
        <w:rPr>
          <w:b/>
          <w:color w:val="000000"/>
          <w:szCs w:val="19"/>
          <w:lang w:val="nl-NL"/>
        </w:rPr>
      </w:pPr>
    </w:p>
    <w:p w14:paraId="7A1010CE" w14:textId="77777777" w:rsidR="00D70C44" w:rsidRPr="00B01668" w:rsidRDefault="00D70C44" w:rsidP="00D70C44">
      <w:pPr>
        <w:rPr>
          <w:color w:val="000000"/>
          <w:szCs w:val="19"/>
          <w:lang w:val="nl-NL"/>
        </w:rPr>
      </w:pPr>
      <w:r w:rsidRPr="00B01668">
        <w:rPr>
          <w:b/>
          <w:color w:val="000000"/>
          <w:szCs w:val="19"/>
          <w:lang w:val="nl-NL"/>
        </w:rPr>
        <w:t>Bij totaal verlies van de fiets</w:t>
      </w:r>
    </w:p>
    <w:p w14:paraId="55619629" w14:textId="77777777" w:rsidR="00D70C44" w:rsidRDefault="00D70C44" w:rsidP="00D70C44">
      <w:pPr>
        <w:rPr>
          <w:color w:val="000000"/>
          <w:szCs w:val="19"/>
          <w:lang w:val="nl-NL"/>
        </w:rPr>
      </w:pPr>
    </w:p>
    <w:p w14:paraId="1BCA8F51" w14:textId="77777777" w:rsidR="00D70C44" w:rsidRPr="00B01668" w:rsidRDefault="00D70C44" w:rsidP="00D70C44">
      <w:pPr>
        <w:rPr>
          <w:color w:val="000000"/>
          <w:szCs w:val="19"/>
          <w:lang w:val="nl-NL"/>
        </w:rPr>
      </w:pPr>
      <w:r w:rsidRPr="00B01668">
        <w:rPr>
          <w:color w:val="000000"/>
          <w:szCs w:val="19"/>
          <w:lang w:val="nl-NL"/>
        </w:rPr>
        <w:t xml:space="preserve">Als de fiets totaal verlies is, neemt het fietsleasecontract automatisch een einde op de dag van het schadegeval op voorwaarde dat het totaal verlies bij de leasingmaatschappij werd gemeld binnen de 3 werkdagen en op voorwaarde dat het totaal verlies wordt bevestigd door een door de leasingmaatschappij aangestelde fietsdeskundige/fietshandelaar, waarvan de medewerker door de ondertekening van deze overeenkomst de </w:t>
      </w:r>
      <w:proofErr w:type="spellStart"/>
      <w:r w:rsidRPr="00B01668">
        <w:rPr>
          <w:color w:val="000000"/>
          <w:szCs w:val="19"/>
          <w:lang w:val="nl-NL"/>
        </w:rPr>
        <w:t>tegensprekelijkheid</w:t>
      </w:r>
      <w:proofErr w:type="spellEnd"/>
      <w:r w:rsidRPr="00B01668">
        <w:rPr>
          <w:color w:val="000000"/>
          <w:szCs w:val="19"/>
          <w:lang w:val="nl-NL"/>
        </w:rPr>
        <w:t xml:space="preserve"> aanvaardt.</w:t>
      </w:r>
    </w:p>
    <w:p w14:paraId="44E8E9E5" w14:textId="77777777" w:rsidR="00D70C44" w:rsidRDefault="00D70C44" w:rsidP="00D70C44">
      <w:pPr>
        <w:pStyle w:val="Kop2"/>
        <w:rPr>
          <w:rFonts w:eastAsiaTheme="minorHAnsi" w:cstheme="minorBidi"/>
          <w:bCs/>
          <w:i/>
          <w:iCs/>
          <w:szCs w:val="19"/>
          <w:lang w:val="nl-BE" w:eastAsia="en-US"/>
        </w:rPr>
      </w:pPr>
      <w:bookmarkStart w:id="231" w:name="_Toc14964372"/>
      <w:bookmarkStart w:id="232" w:name="_Toc87351740"/>
    </w:p>
    <w:p w14:paraId="3661DD5E" w14:textId="77777777" w:rsidR="00D70C44" w:rsidRPr="00EB46A3" w:rsidRDefault="00D70C44" w:rsidP="00D70C44">
      <w:pPr>
        <w:rPr>
          <w:rFonts w:eastAsiaTheme="minorHAnsi"/>
          <w:b/>
          <w:bCs/>
          <w:u w:val="single"/>
        </w:rPr>
      </w:pPr>
      <w:r w:rsidRPr="00EB46A3">
        <w:rPr>
          <w:rFonts w:eastAsiaTheme="minorHAnsi"/>
          <w:b/>
          <w:bCs/>
          <w:u w:val="single"/>
        </w:rPr>
        <w:t>Art. 11.5 – Uitsluiting van de werknemer uit het fietsprogramma door de werkgever</w:t>
      </w:r>
      <w:bookmarkEnd w:id="231"/>
      <w:bookmarkEnd w:id="232"/>
    </w:p>
    <w:p w14:paraId="63763D8E" w14:textId="77777777" w:rsidR="00D70C44" w:rsidRDefault="00D70C44" w:rsidP="00D70C44">
      <w:pPr>
        <w:rPr>
          <w:color w:val="000000"/>
          <w:szCs w:val="19"/>
          <w:lang w:val="nl-NL"/>
        </w:rPr>
      </w:pPr>
    </w:p>
    <w:p w14:paraId="4A246BB1" w14:textId="77777777" w:rsidR="00D70C44" w:rsidRDefault="00D70C44" w:rsidP="00D70C44">
      <w:pPr>
        <w:rPr>
          <w:color w:val="000000"/>
          <w:szCs w:val="19"/>
          <w:lang w:val="nl-NL"/>
        </w:rPr>
      </w:pPr>
      <w:r w:rsidRPr="00B01668">
        <w:rPr>
          <w:color w:val="000000"/>
          <w:szCs w:val="19"/>
          <w:lang w:val="nl-NL"/>
        </w:rPr>
        <w:t xml:space="preserve">Je kan uit het fietsprogramma worden uitgesloten: </w:t>
      </w:r>
    </w:p>
    <w:p w14:paraId="72444FD9" w14:textId="77777777" w:rsidR="00D70C44" w:rsidRDefault="00D70C44" w:rsidP="004761E4">
      <w:pPr>
        <w:pStyle w:val="Lijstalinea"/>
        <w:numPr>
          <w:ilvl w:val="0"/>
          <w:numId w:val="73"/>
        </w:numPr>
        <w:rPr>
          <w:color w:val="000000"/>
          <w:szCs w:val="19"/>
          <w:lang w:val="nl-NL"/>
        </w:rPr>
      </w:pPr>
      <w:r w:rsidRPr="00B01EF6">
        <w:rPr>
          <w:color w:val="000000"/>
          <w:szCs w:val="19"/>
          <w:lang w:val="nl-NL"/>
        </w:rPr>
        <w:t>wegens het herhaaldelijk niet, niet tijdig en/of niet behoorlijk nakomen van de verplichtingen vervat in deze fietspolicy, mits je hier schriftelijk op gewezen werd;</w:t>
      </w:r>
    </w:p>
    <w:p w14:paraId="41B81CE9" w14:textId="77777777" w:rsidR="00D70C44" w:rsidRDefault="00D70C44" w:rsidP="004761E4">
      <w:pPr>
        <w:pStyle w:val="Lijstalinea"/>
        <w:numPr>
          <w:ilvl w:val="0"/>
          <w:numId w:val="73"/>
        </w:numPr>
        <w:rPr>
          <w:color w:val="000000"/>
          <w:szCs w:val="19"/>
          <w:lang w:val="nl-NL"/>
        </w:rPr>
      </w:pPr>
      <w:r w:rsidRPr="00B01EF6">
        <w:rPr>
          <w:color w:val="000000"/>
          <w:szCs w:val="19"/>
          <w:lang w:val="nl-NL"/>
        </w:rPr>
        <w:t>wegens herhaaldelijke zware schade aan de fiets door je eigen fout;</w:t>
      </w:r>
    </w:p>
    <w:p w14:paraId="4F39F1D5" w14:textId="77777777" w:rsidR="00D70C44" w:rsidRDefault="00D70C44" w:rsidP="004761E4">
      <w:pPr>
        <w:pStyle w:val="Lijstalinea"/>
        <w:numPr>
          <w:ilvl w:val="0"/>
          <w:numId w:val="73"/>
        </w:numPr>
        <w:rPr>
          <w:color w:val="000000"/>
          <w:szCs w:val="19"/>
          <w:lang w:val="nl-NL"/>
        </w:rPr>
      </w:pPr>
      <w:r w:rsidRPr="00B01EF6">
        <w:rPr>
          <w:color w:val="000000"/>
          <w:szCs w:val="19"/>
          <w:lang w:val="nl-NL"/>
        </w:rPr>
        <w:t>wegens het beëindigen van de verzekering door de verzekeraar omwille van fouten te wijten aan jou;</w:t>
      </w:r>
    </w:p>
    <w:p w14:paraId="7CFF5463" w14:textId="77777777" w:rsidR="00D70C44" w:rsidRDefault="00D70C44" w:rsidP="004761E4">
      <w:pPr>
        <w:pStyle w:val="Lijstalinea"/>
        <w:numPr>
          <w:ilvl w:val="0"/>
          <w:numId w:val="73"/>
        </w:numPr>
        <w:rPr>
          <w:color w:val="000000"/>
          <w:szCs w:val="19"/>
          <w:lang w:val="nl-NL"/>
        </w:rPr>
      </w:pPr>
      <w:r w:rsidRPr="00B01EF6">
        <w:rPr>
          <w:color w:val="000000"/>
          <w:szCs w:val="19"/>
          <w:lang w:val="nl-NL"/>
        </w:rPr>
        <w:t>wegens het veroorzaken van een ongeval waarbij de bestuurder in staat van dronkenschap of onder invloed van verdovende middelen is;</w:t>
      </w:r>
    </w:p>
    <w:p w14:paraId="6A555C43" w14:textId="77777777" w:rsidR="00D70C44" w:rsidRPr="00B01EF6" w:rsidRDefault="00D70C44" w:rsidP="004761E4">
      <w:pPr>
        <w:pStyle w:val="Lijstalinea"/>
        <w:numPr>
          <w:ilvl w:val="0"/>
          <w:numId w:val="73"/>
        </w:numPr>
        <w:rPr>
          <w:color w:val="000000"/>
          <w:szCs w:val="19"/>
          <w:lang w:val="nl-NL"/>
        </w:rPr>
      </w:pPr>
      <w:r w:rsidRPr="00B01EF6">
        <w:rPr>
          <w:color w:val="000000"/>
          <w:szCs w:val="19"/>
          <w:lang w:val="nl-NL"/>
        </w:rPr>
        <w:t>na twee totale verliezen waarbij je niet in je recht werd verklaard.</w:t>
      </w:r>
    </w:p>
    <w:p w14:paraId="67C171BF" w14:textId="77777777" w:rsidR="00D70C44" w:rsidRPr="00EB46A3" w:rsidRDefault="00D70C44" w:rsidP="00D70C44">
      <w:pPr>
        <w:rPr>
          <w:rFonts w:eastAsiaTheme="minorHAnsi"/>
          <w:b/>
          <w:bCs/>
          <w:u w:val="single"/>
        </w:rPr>
      </w:pPr>
      <w:bookmarkStart w:id="233" w:name="_Toc14964373"/>
      <w:bookmarkStart w:id="234" w:name="_Toc74829202"/>
      <w:bookmarkStart w:id="235" w:name="_Toc74829312"/>
      <w:bookmarkStart w:id="236" w:name="_Toc74829470"/>
      <w:bookmarkStart w:id="237" w:name="_Toc87351741"/>
    </w:p>
    <w:p w14:paraId="03358C73" w14:textId="77777777" w:rsidR="00D70C44" w:rsidRPr="00EB46A3" w:rsidRDefault="00D70C44" w:rsidP="00D70C44">
      <w:pPr>
        <w:rPr>
          <w:rFonts w:eastAsiaTheme="minorHAnsi"/>
          <w:b/>
          <w:bCs/>
          <w:u w:val="single"/>
        </w:rPr>
      </w:pPr>
      <w:r w:rsidRPr="00EB46A3">
        <w:rPr>
          <w:rFonts w:eastAsiaTheme="minorHAnsi"/>
          <w:b/>
          <w:bCs/>
          <w:u w:val="single"/>
        </w:rPr>
        <w:t>Art. 12 - Inleveren van de fiets</w:t>
      </w:r>
      <w:bookmarkEnd w:id="233"/>
      <w:bookmarkEnd w:id="234"/>
      <w:bookmarkEnd w:id="235"/>
      <w:bookmarkEnd w:id="236"/>
      <w:bookmarkEnd w:id="237"/>
    </w:p>
    <w:p w14:paraId="3859C602" w14:textId="77777777" w:rsidR="00D70C44" w:rsidRDefault="00D70C44" w:rsidP="00D70C44">
      <w:pPr>
        <w:jc w:val="both"/>
        <w:rPr>
          <w:color w:val="000000"/>
          <w:szCs w:val="19"/>
          <w:lang w:val="nl-NL"/>
        </w:rPr>
      </w:pPr>
    </w:p>
    <w:p w14:paraId="670E1757" w14:textId="77777777" w:rsidR="00D70C44" w:rsidRPr="00B01668" w:rsidRDefault="00D70C44" w:rsidP="00D70C44">
      <w:pPr>
        <w:jc w:val="both"/>
        <w:rPr>
          <w:color w:val="000000"/>
          <w:szCs w:val="19"/>
          <w:lang w:val="nl-NL"/>
        </w:rPr>
      </w:pPr>
      <w:r w:rsidRPr="00B01668">
        <w:rPr>
          <w:color w:val="000000"/>
          <w:szCs w:val="19"/>
          <w:lang w:val="nl-NL"/>
        </w:rPr>
        <w:t>De fiets kan bij je werkgever achtergelaten worden en wordt daar opgehaald na afspraak.</w:t>
      </w:r>
    </w:p>
    <w:p w14:paraId="22A24291" w14:textId="77777777" w:rsidR="00D70C44" w:rsidRDefault="00D70C44" w:rsidP="00D70C44">
      <w:pPr>
        <w:jc w:val="both"/>
        <w:rPr>
          <w:color w:val="000000"/>
          <w:szCs w:val="19"/>
          <w:lang w:val="nl-NL"/>
        </w:rPr>
      </w:pPr>
    </w:p>
    <w:p w14:paraId="45E085F9" w14:textId="77777777" w:rsidR="00D70C44" w:rsidRPr="00B01668" w:rsidRDefault="00D70C44" w:rsidP="00D70C44">
      <w:pPr>
        <w:jc w:val="both"/>
        <w:rPr>
          <w:color w:val="000000"/>
          <w:szCs w:val="19"/>
          <w:lang w:val="nl-NL"/>
        </w:rPr>
      </w:pPr>
      <w:r w:rsidRPr="00B01668">
        <w:rPr>
          <w:color w:val="000000"/>
          <w:szCs w:val="19"/>
          <w:lang w:val="nl-NL"/>
        </w:rPr>
        <w:t>De fietsen worden gecontroleerd op volledigheid en schade.</w:t>
      </w:r>
    </w:p>
    <w:p w14:paraId="51807E5E" w14:textId="77777777" w:rsidR="00D70C44" w:rsidRDefault="00D70C44" w:rsidP="00D70C44">
      <w:pPr>
        <w:jc w:val="both"/>
        <w:rPr>
          <w:color w:val="000000"/>
          <w:szCs w:val="19"/>
          <w:lang w:val="nl-NL"/>
        </w:rPr>
      </w:pPr>
    </w:p>
    <w:p w14:paraId="497CBEFB" w14:textId="77777777" w:rsidR="00D70C44" w:rsidRPr="00B01668" w:rsidRDefault="00D70C44" w:rsidP="00D70C44">
      <w:pPr>
        <w:jc w:val="both"/>
        <w:rPr>
          <w:color w:val="000000"/>
          <w:szCs w:val="19"/>
          <w:lang w:val="nl-NL"/>
        </w:rPr>
      </w:pPr>
      <w:r w:rsidRPr="00B01668">
        <w:rPr>
          <w:color w:val="000000"/>
          <w:szCs w:val="19"/>
          <w:lang w:val="nl-NL"/>
        </w:rPr>
        <w:t>Op het einde van het leasecontract moet je de fiets, voorzien van alle toebehoren, terug bezorgen aan de leasemaatschappij in dezelfde staat als deze waarin je de fiets hebt ontvangen, in acht genomen de normale slijtage ingevolge het overeengekomen gebruik.</w:t>
      </w:r>
    </w:p>
    <w:p w14:paraId="51B76D10" w14:textId="77777777" w:rsidR="00D70C44" w:rsidRDefault="00D70C44" w:rsidP="00D70C44">
      <w:pPr>
        <w:jc w:val="both"/>
        <w:rPr>
          <w:color w:val="000000"/>
          <w:szCs w:val="19"/>
          <w:lang w:val="nl-NL"/>
        </w:rPr>
      </w:pPr>
    </w:p>
    <w:p w14:paraId="04DFDC67" w14:textId="77777777" w:rsidR="00D70C44" w:rsidRDefault="00D70C44" w:rsidP="00D70C44">
      <w:pPr>
        <w:jc w:val="both"/>
        <w:rPr>
          <w:color w:val="000000"/>
          <w:szCs w:val="19"/>
          <w:lang w:val="nl-NL"/>
        </w:rPr>
      </w:pPr>
      <w:r w:rsidRPr="00B01668">
        <w:rPr>
          <w:color w:val="000000"/>
          <w:szCs w:val="19"/>
          <w:lang w:val="nl-NL"/>
        </w:rPr>
        <w:t>Ernstige schade die niet onder de verzekering tegen diefstal of schade valt, of niet onder het jaarlijkse onderhoud en die evenmin onder de garantievoorwaarden valt, wordt doorgerekend, Het gaat niet om kleine gebruiksschade zoals lak van het frame, banden die versleten zijn, barstje in het lichtarmatuur,...</w:t>
      </w:r>
    </w:p>
    <w:p w14:paraId="1B1709E0" w14:textId="77777777" w:rsidR="00D70C44" w:rsidRPr="00B01668" w:rsidRDefault="00D70C44" w:rsidP="00D70C44">
      <w:pPr>
        <w:jc w:val="both"/>
        <w:rPr>
          <w:color w:val="000000"/>
          <w:szCs w:val="19"/>
          <w:lang w:val="nl-NL"/>
        </w:rPr>
      </w:pPr>
      <w:r w:rsidRPr="00B01668">
        <w:rPr>
          <w:color w:val="000000"/>
          <w:szCs w:val="19"/>
          <w:lang w:val="nl-NL"/>
        </w:rPr>
        <w:t>De leasefiets wordt binnen de 10 kalenderdagen nadat de leasing eindigde teruggegeven. Wordt de fiets niet op tijd teruggeven, dan kan de leasingmaatschappij de fiets zonder formaliteit en met behoud van andere rechten terugnemen, waar die zich ook bevindt.</w:t>
      </w:r>
    </w:p>
    <w:p w14:paraId="5DE2A187" w14:textId="77777777" w:rsidR="00D70C44" w:rsidRDefault="00D70C44" w:rsidP="00D70C44">
      <w:pPr>
        <w:jc w:val="both"/>
        <w:rPr>
          <w:color w:val="000000"/>
          <w:szCs w:val="19"/>
          <w:lang w:val="nl-NL"/>
        </w:rPr>
      </w:pPr>
    </w:p>
    <w:p w14:paraId="5A5B9900" w14:textId="77777777" w:rsidR="00D70C44" w:rsidRPr="00B01668" w:rsidRDefault="00D70C44" w:rsidP="00D70C44">
      <w:pPr>
        <w:jc w:val="both"/>
        <w:rPr>
          <w:color w:val="000000"/>
          <w:szCs w:val="19"/>
          <w:lang w:val="nl-NL"/>
        </w:rPr>
      </w:pPr>
      <w:r w:rsidRPr="00B01668">
        <w:rPr>
          <w:color w:val="000000"/>
          <w:szCs w:val="19"/>
          <w:lang w:val="nl-NL"/>
        </w:rPr>
        <w:t>De kosten en een schadeloosstelling voor het gebruik van de fiets in die periode worden integraal aan jou aangerekend.</w:t>
      </w:r>
    </w:p>
    <w:p w14:paraId="0709707E" w14:textId="77777777" w:rsidR="00D70C44" w:rsidRDefault="00D70C44" w:rsidP="00D70C44">
      <w:pPr>
        <w:jc w:val="both"/>
        <w:rPr>
          <w:color w:val="000000"/>
          <w:szCs w:val="19"/>
          <w:lang w:val="nl-NL"/>
        </w:rPr>
      </w:pPr>
    </w:p>
    <w:p w14:paraId="102D3CEF" w14:textId="77777777" w:rsidR="00D70C44" w:rsidRPr="00B01668" w:rsidRDefault="00D70C44" w:rsidP="00D70C44">
      <w:pPr>
        <w:jc w:val="both"/>
        <w:rPr>
          <w:color w:val="000000"/>
          <w:szCs w:val="19"/>
          <w:lang w:val="nl-NL"/>
        </w:rPr>
      </w:pPr>
      <w:r w:rsidRPr="00B01668">
        <w:rPr>
          <w:color w:val="000000"/>
          <w:szCs w:val="19"/>
          <w:lang w:val="nl-NL"/>
        </w:rPr>
        <w:t>Kan de leasingmaatschappij de fiets uiteindelijk niet terugnemen, dan blijf je aansprakelijk voor alle schade en kosten voor het verlies van de fiets en/of opties.</w:t>
      </w:r>
    </w:p>
    <w:p w14:paraId="32876847" w14:textId="77777777" w:rsidR="00D70C44" w:rsidRDefault="00D70C44" w:rsidP="00D70C44">
      <w:pPr>
        <w:pStyle w:val="Kop2"/>
        <w:rPr>
          <w:rFonts w:eastAsiaTheme="minorHAnsi" w:cstheme="minorBidi"/>
          <w:bCs/>
          <w:szCs w:val="19"/>
          <w:lang w:val="nl-BE" w:eastAsia="en-US"/>
        </w:rPr>
      </w:pPr>
      <w:bookmarkStart w:id="238" w:name="_Toc74829203"/>
      <w:bookmarkStart w:id="239" w:name="_Toc74829313"/>
      <w:bookmarkStart w:id="240" w:name="_Toc74829471"/>
      <w:bookmarkStart w:id="241" w:name="_Toc87351742"/>
    </w:p>
    <w:p w14:paraId="0FB84243" w14:textId="77777777" w:rsidR="00D70C44" w:rsidRPr="00EB46A3" w:rsidRDefault="00D70C44" w:rsidP="00D70C44">
      <w:pPr>
        <w:rPr>
          <w:rFonts w:eastAsiaTheme="minorHAnsi"/>
          <w:b/>
          <w:bCs/>
          <w:u w:val="single"/>
        </w:rPr>
      </w:pPr>
      <w:r w:rsidRPr="00EB46A3">
        <w:rPr>
          <w:rFonts w:eastAsiaTheme="minorHAnsi"/>
          <w:b/>
          <w:bCs/>
          <w:u w:val="single"/>
        </w:rPr>
        <w:t>Art. 13 – Contactgegevens</w:t>
      </w:r>
      <w:bookmarkEnd w:id="238"/>
      <w:bookmarkEnd w:id="239"/>
      <w:bookmarkEnd w:id="240"/>
      <w:bookmarkEnd w:id="241"/>
    </w:p>
    <w:p w14:paraId="2AD2CF58" w14:textId="77777777" w:rsidR="00D70C44" w:rsidRPr="00B01668" w:rsidRDefault="00D70C44" w:rsidP="00D70C44">
      <w:pPr>
        <w:jc w:val="both"/>
        <w:rPr>
          <w:color w:val="000000"/>
          <w:szCs w:val="19"/>
          <w:lang w:val="nl-NL"/>
        </w:rPr>
      </w:pPr>
      <w:r w:rsidRPr="00B01668">
        <w:rPr>
          <w:color w:val="000000"/>
          <w:szCs w:val="19"/>
          <w:lang w:val="nl-NL"/>
        </w:rPr>
        <w:t>Leasingmaatschappij</w:t>
      </w:r>
      <w:r w:rsidRPr="00B01668">
        <w:rPr>
          <w:color w:val="000000"/>
          <w:szCs w:val="19"/>
          <w:lang w:val="nl-NL"/>
        </w:rPr>
        <w:br/>
        <w:t xml:space="preserve">CYCLIS Bike Lease NV         </w:t>
      </w:r>
      <w:r w:rsidRPr="00B01668">
        <w:rPr>
          <w:color w:val="000000"/>
          <w:szCs w:val="19"/>
          <w:lang w:val="nl-NL"/>
        </w:rPr>
        <w:tab/>
        <w:t xml:space="preserve">                               </w:t>
      </w:r>
      <w:r w:rsidRPr="00B01668">
        <w:rPr>
          <w:color w:val="000000"/>
          <w:szCs w:val="19"/>
          <w:lang w:val="nl-NL"/>
        </w:rPr>
        <w:br/>
        <w:t xml:space="preserve">Hendrik Van </w:t>
      </w:r>
      <w:proofErr w:type="spellStart"/>
      <w:r w:rsidRPr="00B01668">
        <w:rPr>
          <w:color w:val="000000"/>
          <w:szCs w:val="19"/>
          <w:lang w:val="nl-NL"/>
        </w:rPr>
        <w:t>Veldekesingel</w:t>
      </w:r>
      <w:proofErr w:type="spellEnd"/>
      <w:r w:rsidRPr="00B01668">
        <w:rPr>
          <w:color w:val="000000"/>
          <w:szCs w:val="19"/>
          <w:lang w:val="nl-NL"/>
        </w:rPr>
        <w:t xml:space="preserve"> 39A bus 1.02</w:t>
      </w:r>
      <w:r w:rsidRPr="00B01668">
        <w:rPr>
          <w:color w:val="000000"/>
          <w:szCs w:val="19"/>
          <w:lang w:val="nl-NL"/>
        </w:rPr>
        <w:tab/>
      </w:r>
      <w:r w:rsidRPr="00B01668">
        <w:rPr>
          <w:color w:val="000000"/>
          <w:szCs w:val="19"/>
          <w:lang w:val="nl-NL"/>
        </w:rPr>
        <w:br/>
        <w:t>3500 Hasselt</w:t>
      </w:r>
      <w:r w:rsidRPr="00B01668">
        <w:rPr>
          <w:color w:val="000000"/>
          <w:szCs w:val="19"/>
          <w:lang w:val="nl-NL"/>
        </w:rPr>
        <w:tab/>
      </w:r>
      <w:r w:rsidRPr="00B01668">
        <w:rPr>
          <w:color w:val="000000"/>
          <w:szCs w:val="19"/>
          <w:lang w:val="nl-NL"/>
        </w:rPr>
        <w:br/>
        <w:t>Tel:  +32 11 73 01 15 OF +11 800 11 183</w:t>
      </w:r>
      <w:r w:rsidRPr="00B01668">
        <w:rPr>
          <w:color w:val="000000"/>
          <w:szCs w:val="19"/>
          <w:lang w:val="nl-NL"/>
        </w:rPr>
        <w:tab/>
      </w:r>
      <w:r w:rsidRPr="00B01668">
        <w:rPr>
          <w:color w:val="000000"/>
          <w:szCs w:val="19"/>
          <w:lang w:val="nl-NL"/>
        </w:rPr>
        <w:br/>
        <w:t xml:space="preserve">Mail: info@CYCLIS.be OF </w:t>
      </w:r>
      <w:hyperlink r:id="rId49" w:history="1">
        <w:r w:rsidRPr="00B01668">
          <w:rPr>
            <w:rStyle w:val="Hyperlink"/>
            <w:szCs w:val="19"/>
            <w:lang w:val="nl-NL"/>
          </w:rPr>
          <w:t>offerte@CYCLIS.be</w:t>
        </w:r>
      </w:hyperlink>
      <w:r w:rsidRPr="00B01668">
        <w:rPr>
          <w:color w:val="000000"/>
          <w:szCs w:val="19"/>
          <w:lang w:val="nl-NL"/>
        </w:rPr>
        <w:t xml:space="preserve"> </w:t>
      </w:r>
      <w:r w:rsidRPr="00B01668">
        <w:rPr>
          <w:color w:val="000000"/>
          <w:szCs w:val="19"/>
          <w:lang w:val="nl-NL"/>
        </w:rPr>
        <w:tab/>
      </w:r>
      <w:r w:rsidRPr="00B01668">
        <w:rPr>
          <w:color w:val="000000"/>
          <w:szCs w:val="19"/>
          <w:lang w:val="nl-NL"/>
        </w:rPr>
        <w:br/>
        <w:t>Openingsuren:</w:t>
      </w:r>
      <w:r w:rsidRPr="00B01668">
        <w:rPr>
          <w:color w:val="000000"/>
          <w:szCs w:val="19"/>
          <w:lang w:val="nl-NL"/>
        </w:rPr>
        <w:br/>
        <w:t>Elke werkdag van 8u30 tot 17u00.</w:t>
      </w:r>
    </w:p>
    <w:p w14:paraId="746935FD" w14:textId="77777777" w:rsidR="00D70C44" w:rsidRDefault="00D70C44" w:rsidP="00D70C44">
      <w:pPr>
        <w:jc w:val="both"/>
        <w:rPr>
          <w:color w:val="000000"/>
          <w:szCs w:val="19"/>
          <w:lang w:val="nl-NL"/>
        </w:rPr>
      </w:pPr>
    </w:p>
    <w:p w14:paraId="03490EA5" w14:textId="77777777" w:rsidR="00D70C44" w:rsidRPr="00B01668" w:rsidRDefault="00D70C44" w:rsidP="00D70C44">
      <w:pPr>
        <w:jc w:val="both"/>
        <w:rPr>
          <w:color w:val="000000"/>
          <w:szCs w:val="19"/>
          <w:lang w:val="nl-NL"/>
        </w:rPr>
      </w:pPr>
      <w:r w:rsidRPr="00B01668">
        <w:rPr>
          <w:color w:val="000000"/>
          <w:szCs w:val="19"/>
          <w:lang w:val="nl-NL"/>
        </w:rPr>
        <w:t>Pechbijstand</w:t>
      </w:r>
      <w:r w:rsidRPr="00B01668">
        <w:rPr>
          <w:color w:val="000000"/>
          <w:szCs w:val="19"/>
          <w:lang w:val="nl-NL"/>
        </w:rPr>
        <w:br/>
        <w:t>VAB</w:t>
      </w:r>
      <w:r w:rsidRPr="00B01668">
        <w:rPr>
          <w:color w:val="000000"/>
          <w:szCs w:val="19"/>
          <w:lang w:val="nl-NL"/>
        </w:rPr>
        <w:br/>
        <w:t>Tel: +32 3 253 61 38</w:t>
      </w:r>
    </w:p>
    <w:p w14:paraId="24C37A6E" w14:textId="77777777" w:rsidR="00D70C44" w:rsidRDefault="00D70C44" w:rsidP="00D70C44">
      <w:pPr>
        <w:jc w:val="both"/>
        <w:rPr>
          <w:color w:val="000000"/>
          <w:szCs w:val="19"/>
          <w:lang w:val="nl-NL"/>
        </w:rPr>
      </w:pPr>
    </w:p>
    <w:p w14:paraId="7A3C8110" w14:textId="77777777" w:rsidR="00D70C44" w:rsidRPr="00B01668" w:rsidRDefault="00D70C44" w:rsidP="00D70C44">
      <w:pPr>
        <w:jc w:val="both"/>
        <w:rPr>
          <w:color w:val="000000"/>
          <w:szCs w:val="19"/>
          <w:lang w:val="nl-NL"/>
        </w:rPr>
      </w:pPr>
      <w:r w:rsidRPr="00B01668">
        <w:rPr>
          <w:color w:val="000000"/>
          <w:szCs w:val="19"/>
          <w:lang w:val="nl-NL"/>
        </w:rPr>
        <w:t>! Hou steeds je SO-nummer (deze kan je terugvinden op jouw leasecontract) klaar om door te geven in geval van pech !</w:t>
      </w:r>
    </w:p>
    <w:p w14:paraId="7E302F01" w14:textId="77777777" w:rsidR="00D70C44" w:rsidRDefault="00D70C44" w:rsidP="00D70C44">
      <w:pPr>
        <w:jc w:val="both"/>
        <w:rPr>
          <w:color w:val="000000"/>
          <w:szCs w:val="19"/>
          <w:lang w:val="nl-NL"/>
        </w:rPr>
      </w:pPr>
    </w:p>
    <w:p w14:paraId="198844A8" w14:textId="77777777" w:rsidR="00D70C44" w:rsidRPr="00B01668" w:rsidRDefault="00D70C44" w:rsidP="00D70C44">
      <w:pPr>
        <w:jc w:val="both"/>
        <w:rPr>
          <w:color w:val="000000"/>
          <w:szCs w:val="19"/>
          <w:lang w:val="nl-NL"/>
        </w:rPr>
      </w:pPr>
      <w:r w:rsidRPr="00B01668">
        <w:rPr>
          <w:color w:val="000000"/>
          <w:szCs w:val="19"/>
          <w:lang w:val="nl-NL"/>
        </w:rPr>
        <w:t>Openingsuren:</w:t>
      </w:r>
      <w:r w:rsidRPr="00B01668">
        <w:rPr>
          <w:color w:val="000000"/>
          <w:szCs w:val="19"/>
          <w:lang w:val="nl-NL"/>
        </w:rPr>
        <w:br/>
        <w:t xml:space="preserve">24u/24u, 7d/7d                                       </w:t>
      </w:r>
    </w:p>
    <w:p w14:paraId="1BBEAE49" w14:textId="77777777" w:rsidR="00D70C44" w:rsidRPr="00B01668" w:rsidRDefault="00D70C44" w:rsidP="00D70C44">
      <w:pPr>
        <w:rPr>
          <w:szCs w:val="19"/>
        </w:rPr>
      </w:pPr>
    </w:p>
    <w:p w14:paraId="7D30E468" w14:textId="77777777" w:rsidR="00D70C44" w:rsidRPr="00B01668" w:rsidRDefault="00D70C44" w:rsidP="00D70C44">
      <w:pPr>
        <w:rPr>
          <w:szCs w:val="19"/>
        </w:rPr>
      </w:pPr>
    </w:p>
    <w:p w14:paraId="57B76B55" w14:textId="77777777" w:rsidR="00D70C44" w:rsidRPr="00B01668" w:rsidRDefault="00D70C44" w:rsidP="00D70C44">
      <w:pPr>
        <w:jc w:val="both"/>
        <w:rPr>
          <w:color w:val="000000"/>
          <w:szCs w:val="19"/>
          <w:lang w:val="nl-NL"/>
        </w:rPr>
      </w:pPr>
    </w:p>
    <w:p w14:paraId="329D77F8" w14:textId="77777777" w:rsidR="00D70C44" w:rsidRPr="00B01668" w:rsidRDefault="00D70C44" w:rsidP="00D70C44">
      <w:pPr>
        <w:jc w:val="both"/>
        <w:rPr>
          <w:color w:val="000000"/>
          <w:szCs w:val="19"/>
          <w:lang w:val="nl-NL"/>
        </w:rPr>
      </w:pPr>
    </w:p>
    <w:p w14:paraId="5E1021A2" w14:textId="77777777" w:rsidR="00D70C44" w:rsidRPr="00B01668" w:rsidRDefault="00D70C44" w:rsidP="00D70C44">
      <w:pPr>
        <w:jc w:val="both"/>
        <w:rPr>
          <w:color w:val="000000"/>
          <w:szCs w:val="19"/>
          <w:lang w:val="nl-NL"/>
        </w:rPr>
      </w:pPr>
    </w:p>
    <w:p w14:paraId="2BE73B10" w14:textId="77777777" w:rsidR="00D70C44" w:rsidRPr="00B01668" w:rsidRDefault="00D70C44" w:rsidP="00D70C44">
      <w:pPr>
        <w:rPr>
          <w:b/>
          <w:bCs/>
          <w:szCs w:val="19"/>
        </w:rPr>
      </w:pPr>
      <w:r w:rsidRPr="00B01668">
        <w:rPr>
          <w:bCs/>
          <w:szCs w:val="19"/>
        </w:rPr>
        <w:br w:type="page"/>
      </w:r>
    </w:p>
    <w:p w14:paraId="60D1AE46" w14:textId="77777777" w:rsidR="00D70C44" w:rsidRPr="00B01EF6" w:rsidRDefault="00D70C44" w:rsidP="00D70C44">
      <w:pPr>
        <w:pStyle w:val="Kop3"/>
        <w:rPr>
          <w:rFonts w:eastAsiaTheme="minorHAnsi"/>
          <w:color w:val="auto"/>
        </w:rPr>
      </w:pPr>
      <w:bookmarkStart w:id="242" w:name="_Toc87351743"/>
      <w:r w:rsidRPr="00B01EF6">
        <w:rPr>
          <w:rFonts w:eastAsiaTheme="minorHAnsi"/>
          <w:color w:val="auto"/>
        </w:rPr>
        <w:lastRenderedPageBreak/>
        <w:t xml:space="preserve">Bijlage: Voorbeeldberekening voor de berekening van het theoretisch budget na de omzetting van de </w:t>
      </w:r>
      <w:proofErr w:type="spellStart"/>
      <w:r w:rsidRPr="00B01EF6">
        <w:rPr>
          <w:rFonts w:eastAsiaTheme="minorHAnsi"/>
          <w:color w:val="auto"/>
        </w:rPr>
        <w:t>eindejaarstoelage</w:t>
      </w:r>
      <w:bookmarkEnd w:id="242"/>
      <w:proofErr w:type="spellEnd"/>
      <w:r w:rsidRPr="00B01EF6">
        <w:rPr>
          <w:rFonts w:eastAsiaTheme="minorHAnsi"/>
          <w:color w:val="auto"/>
        </w:rPr>
        <w:t>.</w:t>
      </w:r>
    </w:p>
    <w:p w14:paraId="6717AEFC" w14:textId="77777777" w:rsidR="00D70C44" w:rsidRPr="00B01EF6" w:rsidRDefault="00D70C44" w:rsidP="00D70C44">
      <w:pPr>
        <w:rPr>
          <w:szCs w:val="19"/>
        </w:rPr>
      </w:pPr>
    </w:p>
    <w:p w14:paraId="12A0E78B" w14:textId="77777777" w:rsidR="00D70C44" w:rsidRPr="00B01EF6" w:rsidRDefault="00D70C44" w:rsidP="004761E4">
      <w:pPr>
        <w:pStyle w:val="Lijstalinea"/>
        <w:numPr>
          <w:ilvl w:val="0"/>
          <w:numId w:val="60"/>
        </w:numPr>
        <w:rPr>
          <w:rFonts w:cstheme="minorHAnsi"/>
          <w:b/>
          <w:bCs/>
          <w:szCs w:val="19"/>
        </w:rPr>
      </w:pPr>
      <w:r w:rsidRPr="00B01EF6">
        <w:rPr>
          <w:rFonts w:cstheme="minorHAnsi"/>
          <w:b/>
          <w:bCs/>
          <w:szCs w:val="19"/>
        </w:rPr>
        <w:t>VOORBEELD BEREKENING THEORETISCH BUDGET EINDEJAARSTOELAGE</w:t>
      </w:r>
    </w:p>
    <w:p w14:paraId="41DF8BD9" w14:textId="77777777" w:rsidR="00D70C44" w:rsidRPr="00B01EF6" w:rsidRDefault="00D70C44" w:rsidP="00D70C44">
      <w:pPr>
        <w:rPr>
          <w:rFonts w:cstheme="minorHAnsi"/>
          <w:szCs w:val="19"/>
        </w:rPr>
      </w:pPr>
    </w:p>
    <w:p w14:paraId="3804E132" w14:textId="77777777" w:rsidR="00D70C44" w:rsidRDefault="00D70C44" w:rsidP="00D70C44">
      <w:pPr>
        <w:ind w:left="360"/>
        <w:rPr>
          <w:rFonts w:cstheme="minorHAnsi"/>
          <w:szCs w:val="19"/>
        </w:rPr>
      </w:pPr>
      <w:r w:rsidRPr="00B01EF6">
        <w:rPr>
          <w:rFonts w:cstheme="minorHAnsi"/>
          <w:b/>
          <w:bCs/>
          <w:szCs w:val="19"/>
        </w:rPr>
        <w:t>Noot vooraf</w:t>
      </w:r>
      <w:r w:rsidRPr="00B01EF6">
        <w:rPr>
          <w:rFonts w:cstheme="minorHAnsi"/>
          <w:szCs w:val="19"/>
        </w:rPr>
        <w:t xml:space="preserve">: bij de berekeningen wordt geen rekening gehouden met het feit dat het verminderen of wegvallen van de </w:t>
      </w:r>
      <w:proofErr w:type="spellStart"/>
      <w:r w:rsidRPr="00B01EF6">
        <w:rPr>
          <w:rFonts w:cstheme="minorHAnsi"/>
          <w:szCs w:val="19"/>
        </w:rPr>
        <w:t>eindejaarstoelage</w:t>
      </w:r>
      <w:proofErr w:type="spellEnd"/>
      <w:r w:rsidRPr="00B01EF6">
        <w:rPr>
          <w:rFonts w:cstheme="minorHAnsi"/>
          <w:szCs w:val="19"/>
        </w:rPr>
        <w:t xml:space="preserve"> tot een lagere socialezekerheidsuitkering (bijv. een lager pensioen) van het contractueel aangesteld personeel kan leiden</w:t>
      </w:r>
    </w:p>
    <w:p w14:paraId="2E3FFB14" w14:textId="77777777" w:rsidR="00D70C44" w:rsidRPr="00B01EF6" w:rsidRDefault="00D70C44" w:rsidP="00D70C44">
      <w:pPr>
        <w:ind w:left="360"/>
        <w:rPr>
          <w:rFonts w:cstheme="minorHAnsi"/>
          <w:szCs w:val="19"/>
        </w:rPr>
      </w:pPr>
    </w:p>
    <w:p w14:paraId="679005C8" w14:textId="77777777" w:rsidR="00D70C44" w:rsidRDefault="00D70C44" w:rsidP="00D70C44">
      <w:pPr>
        <w:rPr>
          <w:rFonts w:cstheme="minorHAnsi"/>
          <w:szCs w:val="19"/>
        </w:rPr>
      </w:pPr>
      <w:r w:rsidRPr="00B01EF6">
        <w:rPr>
          <w:rFonts w:cstheme="minorHAnsi"/>
          <w:szCs w:val="19"/>
        </w:rPr>
        <w:t>Hypothesen:</w:t>
      </w:r>
    </w:p>
    <w:p w14:paraId="1B3AA97E" w14:textId="77777777" w:rsidR="00D70C44" w:rsidRDefault="00D70C44" w:rsidP="004761E4">
      <w:pPr>
        <w:pStyle w:val="Lijstalinea"/>
        <w:numPr>
          <w:ilvl w:val="0"/>
          <w:numId w:val="74"/>
        </w:numPr>
        <w:rPr>
          <w:rFonts w:cstheme="minorHAnsi"/>
          <w:szCs w:val="19"/>
        </w:rPr>
      </w:pPr>
      <w:r w:rsidRPr="00B01EF6">
        <w:rPr>
          <w:rFonts w:cstheme="minorHAnsi"/>
          <w:szCs w:val="19"/>
        </w:rPr>
        <w:t xml:space="preserve">Gemiddeld bruto loon van 38.500 euro per jaar </w:t>
      </w:r>
    </w:p>
    <w:p w14:paraId="34850677" w14:textId="77777777" w:rsidR="00D70C44" w:rsidRDefault="00D70C44" w:rsidP="004761E4">
      <w:pPr>
        <w:pStyle w:val="Lijstalinea"/>
        <w:numPr>
          <w:ilvl w:val="0"/>
          <w:numId w:val="74"/>
        </w:numPr>
        <w:rPr>
          <w:rFonts w:cstheme="minorHAnsi"/>
          <w:szCs w:val="19"/>
        </w:rPr>
      </w:pPr>
      <w:r w:rsidRPr="00B01EF6">
        <w:rPr>
          <w:rFonts w:cstheme="minorHAnsi"/>
          <w:szCs w:val="19"/>
        </w:rPr>
        <w:t xml:space="preserve">Variabel bedrag van 3,6% (cf. sectoraal akkoord 9 juni 2021) </w:t>
      </w:r>
    </w:p>
    <w:p w14:paraId="6E55C5D7" w14:textId="77777777" w:rsidR="00D70C44" w:rsidRPr="00B01EF6" w:rsidRDefault="00D70C44" w:rsidP="004761E4">
      <w:pPr>
        <w:pStyle w:val="Lijstalinea"/>
        <w:numPr>
          <w:ilvl w:val="0"/>
          <w:numId w:val="74"/>
        </w:numPr>
        <w:rPr>
          <w:rFonts w:cstheme="minorHAnsi"/>
          <w:szCs w:val="19"/>
        </w:rPr>
      </w:pPr>
      <w:r w:rsidRPr="00B01EF6">
        <w:rPr>
          <w:rFonts w:cstheme="minorHAnsi"/>
          <w:szCs w:val="19"/>
          <w:lang w:val="nl-NL"/>
        </w:rPr>
        <w:t xml:space="preserve">Berekening met toepassing van het forfaitaire bedrag van de </w:t>
      </w:r>
      <w:proofErr w:type="spellStart"/>
      <w:r w:rsidRPr="00B01EF6">
        <w:rPr>
          <w:rFonts w:cstheme="minorHAnsi"/>
          <w:szCs w:val="19"/>
          <w:lang w:val="nl-NL"/>
        </w:rPr>
        <w:t>eindejaarstoelage</w:t>
      </w:r>
      <w:proofErr w:type="spellEnd"/>
      <w:r w:rsidRPr="00B01EF6">
        <w:rPr>
          <w:rFonts w:cstheme="minorHAnsi"/>
          <w:szCs w:val="19"/>
          <w:lang w:val="nl-NL"/>
        </w:rPr>
        <w:t xml:space="preserve"> 2020. (we kennen nog niet alle variabelen voor dat bedrag bij de berekening van de </w:t>
      </w:r>
      <w:proofErr w:type="spellStart"/>
      <w:r w:rsidRPr="00B01EF6">
        <w:rPr>
          <w:rFonts w:cstheme="minorHAnsi"/>
          <w:szCs w:val="19"/>
          <w:lang w:val="nl-NL"/>
        </w:rPr>
        <w:t>eindejaarstoelage</w:t>
      </w:r>
      <w:proofErr w:type="spellEnd"/>
      <w:r w:rsidRPr="00B01EF6">
        <w:rPr>
          <w:rFonts w:cstheme="minorHAnsi"/>
          <w:szCs w:val="19"/>
          <w:lang w:val="nl-NL"/>
        </w:rPr>
        <w:t xml:space="preserve">  2021)</w:t>
      </w:r>
    </w:p>
    <w:p w14:paraId="6B93B54D" w14:textId="77777777" w:rsidR="00D70C44" w:rsidRPr="00B01EF6" w:rsidRDefault="00D70C44" w:rsidP="00D70C44">
      <w:pPr>
        <w:rPr>
          <w:rFonts w:cstheme="minorHAnsi"/>
          <w:szCs w:val="19"/>
        </w:rPr>
      </w:pPr>
    </w:p>
    <w:p w14:paraId="1C9F2FE7" w14:textId="77777777" w:rsidR="00D70C44" w:rsidRDefault="00D70C44" w:rsidP="00D70C44">
      <w:pPr>
        <w:rPr>
          <w:rFonts w:cstheme="minorHAnsi"/>
          <w:szCs w:val="19"/>
        </w:rPr>
      </w:pPr>
      <w:proofErr w:type="spellStart"/>
      <w:r w:rsidRPr="00B01EF6">
        <w:rPr>
          <w:rFonts w:cstheme="minorHAnsi"/>
          <w:szCs w:val="19"/>
        </w:rPr>
        <w:t>Eindejaarstoelage</w:t>
      </w:r>
      <w:proofErr w:type="spellEnd"/>
      <w:r w:rsidRPr="00B01EF6">
        <w:rPr>
          <w:rFonts w:cstheme="minorHAnsi"/>
          <w:szCs w:val="19"/>
        </w:rPr>
        <w:t xml:space="preserve"> 2020 op brutoloon van 38.500 euro bedraagt 1.288,43 euro </w:t>
      </w:r>
      <w:hyperlink r:id="rId50" w:history="1">
        <w:r w:rsidRPr="00B01EF6">
          <w:rPr>
            <w:rStyle w:val="Hyperlink"/>
            <w:rFonts w:cstheme="minorHAnsi"/>
            <w:color w:val="auto"/>
            <w:szCs w:val="19"/>
          </w:rPr>
          <w:t>vast bedrag</w:t>
        </w:r>
      </w:hyperlink>
      <w:r w:rsidRPr="00B01EF6">
        <w:rPr>
          <w:rFonts w:cstheme="minorHAnsi"/>
          <w:szCs w:val="19"/>
        </w:rPr>
        <w:t xml:space="preserve"> + 3,6% variabel bedrag (1.386 euro) = 2.674,43 euro. </w:t>
      </w:r>
    </w:p>
    <w:p w14:paraId="21FD7E2C" w14:textId="77777777" w:rsidR="00D70C44" w:rsidRPr="00B01EF6" w:rsidRDefault="00D70C44" w:rsidP="00D70C44">
      <w:pPr>
        <w:rPr>
          <w:rFonts w:cstheme="minorHAnsi"/>
          <w:szCs w:val="19"/>
        </w:rPr>
      </w:pPr>
    </w:p>
    <w:p w14:paraId="14DE1BE1" w14:textId="77777777" w:rsidR="00D70C44" w:rsidRDefault="00D70C44" w:rsidP="00D70C44">
      <w:pPr>
        <w:rPr>
          <w:rFonts w:cstheme="minorHAnsi"/>
          <w:szCs w:val="19"/>
        </w:rPr>
      </w:pPr>
      <w:r w:rsidRPr="00B01EF6">
        <w:rPr>
          <w:rFonts w:cstheme="minorHAnsi"/>
          <w:szCs w:val="19"/>
        </w:rPr>
        <w:t xml:space="preserve">Werkgeversbijdragen op de </w:t>
      </w:r>
      <w:proofErr w:type="spellStart"/>
      <w:r w:rsidRPr="00B01EF6">
        <w:rPr>
          <w:rFonts w:cstheme="minorHAnsi"/>
          <w:szCs w:val="19"/>
        </w:rPr>
        <w:t>eindejaarstoelage</w:t>
      </w:r>
      <w:proofErr w:type="spellEnd"/>
      <w:r w:rsidRPr="00B01EF6">
        <w:rPr>
          <w:rFonts w:cstheme="minorHAnsi"/>
          <w:szCs w:val="19"/>
        </w:rPr>
        <w:t xml:space="preserve"> van een personeelslid van een lokaal bestuur:</w:t>
      </w:r>
    </w:p>
    <w:p w14:paraId="27E03B91" w14:textId="77777777" w:rsidR="00D70C44" w:rsidRPr="007717E8" w:rsidRDefault="00D70C44" w:rsidP="004761E4">
      <w:pPr>
        <w:pStyle w:val="Lijstalinea"/>
        <w:numPr>
          <w:ilvl w:val="0"/>
          <w:numId w:val="75"/>
        </w:numPr>
        <w:rPr>
          <w:rFonts w:cstheme="minorHAnsi"/>
          <w:szCs w:val="19"/>
        </w:rPr>
      </w:pPr>
      <w:r w:rsidRPr="007717E8">
        <w:rPr>
          <w:rFonts w:cstheme="minorHAnsi"/>
          <w:szCs w:val="19"/>
        </w:rPr>
        <w:t xml:space="preserve">Voor de </w:t>
      </w:r>
      <w:proofErr w:type="spellStart"/>
      <w:r w:rsidRPr="007717E8">
        <w:rPr>
          <w:rFonts w:cstheme="minorHAnsi"/>
          <w:szCs w:val="19"/>
          <w:u w:val="single"/>
        </w:rPr>
        <w:t>vastbenoemde</w:t>
      </w:r>
      <w:proofErr w:type="spellEnd"/>
      <w:r w:rsidRPr="007717E8">
        <w:rPr>
          <w:rFonts w:cstheme="minorHAnsi"/>
          <w:szCs w:val="19"/>
        </w:rPr>
        <w:t xml:space="preserve"> personeelsleden is een bijdrage van de sector geneeskundige verzorging voor de </w:t>
      </w:r>
      <w:proofErr w:type="spellStart"/>
      <w:r w:rsidRPr="007717E8">
        <w:rPr>
          <w:rFonts w:cstheme="minorHAnsi"/>
          <w:szCs w:val="19"/>
        </w:rPr>
        <w:t>vastbenoemde</w:t>
      </w:r>
      <w:proofErr w:type="spellEnd"/>
      <w:r w:rsidRPr="007717E8">
        <w:rPr>
          <w:rFonts w:cstheme="minorHAnsi"/>
          <w:szCs w:val="19"/>
        </w:rPr>
        <w:t xml:space="preserve"> personeelsleden ten belope van 3,8% verschuldigd op het bedrag van het vast gedeelte van de </w:t>
      </w:r>
      <w:proofErr w:type="spellStart"/>
      <w:r w:rsidRPr="007717E8">
        <w:rPr>
          <w:rFonts w:cstheme="minorHAnsi"/>
          <w:szCs w:val="19"/>
        </w:rPr>
        <w:t>eindejaarstoelage</w:t>
      </w:r>
      <w:proofErr w:type="spellEnd"/>
      <w:r w:rsidRPr="007717E8">
        <w:rPr>
          <w:rFonts w:cstheme="minorHAnsi"/>
          <w:szCs w:val="19"/>
        </w:rPr>
        <w:t xml:space="preserve"> dat hoger is dan het bedrag toegekend in 1990. Anno 2020 komt dat geïndexeerd neer op 357,5176 euro. (Dat bedrag is terug te vinden in de </w:t>
      </w:r>
      <w:proofErr w:type="spellStart"/>
      <w:r w:rsidRPr="007717E8">
        <w:rPr>
          <w:rFonts w:cstheme="minorHAnsi"/>
          <w:szCs w:val="19"/>
        </w:rPr>
        <w:t>Omz</w:t>
      </w:r>
      <w:proofErr w:type="spellEnd"/>
      <w:r w:rsidRPr="007717E8">
        <w:rPr>
          <w:rFonts w:cstheme="minorHAnsi"/>
          <w:szCs w:val="19"/>
        </w:rPr>
        <w:t xml:space="preserve">. nr. 688 van 06.11.2020, </w:t>
      </w:r>
      <w:r w:rsidRPr="007717E8">
        <w:rPr>
          <w:rFonts w:cstheme="minorHAnsi"/>
          <w:i/>
          <w:iCs/>
          <w:szCs w:val="19"/>
        </w:rPr>
        <w:t>BS</w:t>
      </w:r>
      <w:r w:rsidRPr="007717E8">
        <w:rPr>
          <w:rFonts w:cstheme="minorHAnsi"/>
          <w:szCs w:val="19"/>
        </w:rPr>
        <w:t xml:space="preserve"> 17.11.2020. </w:t>
      </w:r>
      <w:proofErr w:type="spellStart"/>
      <w:r w:rsidRPr="007717E8">
        <w:rPr>
          <w:rFonts w:cstheme="minorHAnsi"/>
          <w:szCs w:val="19"/>
        </w:rPr>
        <w:t>Inforum</w:t>
      </w:r>
      <w:proofErr w:type="spellEnd"/>
      <w:r w:rsidRPr="007717E8">
        <w:rPr>
          <w:rFonts w:cstheme="minorHAnsi"/>
          <w:szCs w:val="19"/>
        </w:rPr>
        <w:t xml:space="preserve"> nr. 340132).</w:t>
      </w:r>
    </w:p>
    <w:p w14:paraId="6059DF53" w14:textId="77777777" w:rsidR="00D70C44" w:rsidRPr="00B01EF6" w:rsidRDefault="00D70C44" w:rsidP="00D70C44">
      <w:pPr>
        <w:ind w:left="708"/>
        <w:rPr>
          <w:rFonts w:cstheme="minorHAnsi"/>
          <w:szCs w:val="19"/>
        </w:rPr>
      </w:pPr>
      <w:r w:rsidRPr="00B01EF6">
        <w:rPr>
          <w:rFonts w:cstheme="minorHAnsi"/>
          <w:szCs w:val="19"/>
        </w:rPr>
        <w:t xml:space="preserve">Het bedrag waarop </w:t>
      </w:r>
      <w:proofErr w:type="spellStart"/>
      <w:r w:rsidRPr="00B01EF6">
        <w:rPr>
          <w:rFonts w:cstheme="minorHAnsi"/>
          <w:szCs w:val="19"/>
        </w:rPr>
        <w:t>socialezekerheidsbijdragen</w:t>
      </w:r>
      <w:proofErr w:type="spellEnd"/>
      <w:r w:rsidRPr="00B01EF6">
        <w:rPr>
          <w:rFonts w:cstheme="minorHAnsi"/>
          <w:szCs w:val="19"/>
        </w:rPr>
        <w:t xml:space="preserve"> worden berekend, wordt als volgt bepaald: [forfaitair gedeelte 2020 – vrijgesteld bedrag 2020]. Dus 1.288,43 euro – 357,5176 euro = 930,91 euro. Dit is het bedrag waarop de </w:t>
      </w:r>
      <w:proofErr w:type="spellStart"/>
      <w:r w:rsidRPr="00B01EF6">
        <w:rPr>
          <w:rFonts w:cstheme="minorHAnsi"/>
          <w:szCs w:val="19"/>
        </w:rPr>
        <w:t>socialezekerheidsbijdrage</w:t>
      </w:r>
      <w:proofErr w:type="spellEnd"/>
      <w:r w:rsidRPr="00B01EF6">
        <w:rPr>
          <w:rFonts w:cstheme="minorHAnsi"/>
          <w:szCs w:val="19"/>
        </w:rPr>
        <w:t xml:space="preserve"> van 3,8% verschuldigd is (sector gezondheidszorgen, geneeskundige verzorging – zie artikel 9 §1 tweede lid KB 28.11.1969). </w:t>
      </w:r>
    </w:p>
    <w:p w14:paraId="72D94F16" w14:textId="77777777" w:rsidR="00D70C44" w:rsidRDefault="00D70C44" w:rsidP="00D70C44">
      <w:pPr>
        <w:ind w:left="708"/>
        <w:rPr>
          <w:rFonts w:cstheme="minorHAnsi"/>
          <w:szCs w:val="19"/>
        </w:rPr>
      </w:pPr>
    </w:p>
    <w:p w14:paraId="15BBFA54" w14:textId="77777777" w:rsidR="00D70C44" w:rsidRDefault="00D70C44" w:rsidP="00D70C44">
      <w:pPr>
        <w:ind w:left="708"/>
        <w:rPr>
          <w:rFonts w:cstheme="minorHAnsi"/>
          <w:szCs w:val="19"/>
        </w:rPr>
      </w:pPr>
      <w:r w:rsidRPr="00B01EF6">
        <w:rPr>
          <w:rFonts w:cstheme="minorHAnsi"/>
          <w:szCs w:val="19"/>
        </w:rPr>
        <w:t xml:space="preserve">930,91 euro x 3,8% = 35,37 euro. </w:t>
      </w:r>
    </w:p>
    <w:p w14:paraId="677F1B64" w14:textId="77777777" w:rsidR="00D70C44" w:rsidRDefault="00D70C44" w:rsidP="00D70C44">
      <w:pPr>
        <w:ind w:left="708"/>
        <w:rPr>
          <w:rFonts w:cstheme="minorHAnsi"/>
          <w:szCs w:val="19"/>
        </w:rPr>
      </w:pPr>
    </w:p>
    <w:p w14:paraId="124AB1FC" w14:textId="77777777" w:rsidR="00D70C44" w:rsidRPr="007717E8" w:rsidRDefault="00D70C44" w:rsidP="004761E4">
      <w:pPr>
        <w:pStyle w:val="Lijstalinea"/>
        <w:numPr>
          <w:ilvl w:val="0"/>
          <w:numId w:val="75"/>
        </w:numPr>
        <w:rPr>
          <w:rFonts w:cstheme="minorHAnsi"/>
          <w:szCs w:val="19"/>
        </w:rPr>
      </w:pPr>
      <w:r w:rsidRPr="007717E8">
        <w:rPr>
          <w:rFonts w:cstheme="minorHAnsi"/>
          <w:szCs w:val="19"/>
        </w:rPr>
        <w:t xml:space="preserve">Voor de </w:t>
      </w:r>
      <w:r w:rsidRPr="007717E8">
        <w:rPr>
          <w:rFonts w:cstheme="minorHAnsi"/>
          <w:szCs w:val="19"/>
          <w:u w:val="single"/>
        </w:rPr>
        <w:t>contractuele</w:t>
      </w:r>
      <w:r w:rsidRPr="007717E8">
        <w:rPr>
          <w:rFonts w:cstheme="minorHAnsi"/>
          <w:szCs w:val="19"/>
        </w:rPr>
        <w:t xml:space="preserve"> personeelsleden is de </w:t>
      </w:r>
      <w:proofErr w:type="spellStart"/>
      <w:r w:rsidRPr="007717E8">
        <w:rPr>
          <w:rFonts w:cstheme="minorHAnsi"/>
          <w:szCs w:val="19"/>
        </w:rPr>
        <w:t>eindejaarstoelage</w:t>
      </w:r>
      <w:proofErr w:type="spellEnd"/>
      <w:r w:rsidRPr="007717E8">
        <w:rPr>
          <w:rFonts w:cstheme="minorHAnsi"/>
          <w:szCs w:val="19"/>
        </w:rPr>
        <w:t xml:space="preserve"> integraal onderworpen aan </w:t>
      </w:r>
      <w:proofErr w:type="spellStart"/>
      <w:r w:rsidRPr="007717E8">
        <w:rPr>
          <w:rFonts w:cstheme="minorHAnsi"/>
          <w:szCs w:val="19"/>
        </w:rPr>
        <w:t>socialezekerheidsbijdragen</w:t>
      </w:r>
      <w:proofErr w:type="spellEnd"/>
      <w:r w:rsidRPr="007717E8">
        <w:rPr>
          <w:rFonts w:cstheme="minorHAnsi"/>
          <w:szCs w:val="19"/>
        </w:rPr>
        <w:t>. Die bedraagt 28,86% resp. 29,26% naargelang de vakantieregeling publieke of private sector gevolgd. Opgelet, het precieze bijdragepercentage kan nog lichtjes wijzigen (zoals voor het Asbestfonds).</w:t>
      </w:r>
    </w:p>
    <w:p w14:paraId="569ABE2D" w14:textId="77777777" w:rsidR="00D70C44" w:rsidRPr="00B01EF6" w:rsidRDefault="00D70C44" w:rsidP="00D70C44">
      <w:pPr>
        <w:pStyle w:val="Lijstalinea"/>
        <w:rPr>
          <w:rFonts w:cstheme="minorHAnsi"/>
          <w:szCs w:val="19"/>
        </w:rPr>
      </w:pPr>
    </w:p>
    <w:p w14:paraId="097EB5F1" w14:textId="77777777" w:rsidR="00D70C44" w:rsidRPr="00B01EF6" w:rsidRDefault="00D70C44" w:rsidP="00D70C44">
      <w:pPr>
        <w:pStyle w:val="Lijstalinea"/>
        <w:rPr>
          <w:rFonts w:cstheme="minorHAnsi"/>
          <w:szCs w:val="19"/>
        </w:rPr>
      </w:pPr>
      <w:r w:rsidRPr="00B01EF6">
        <w:rPr>
          <w:rFonts w:cstheme="minorHAnsi"/>
          <w:szCs w:val="19"/>
        </w:rPr>
        <w:t>2.674,43 euro x 28,86% = 771,84 euro (</w:t>
      </w:r>
      <w:proofErr w:type="spellStart"/>
      <w:r w:rsidRPr="00B01EF6">
        <w:rPr>
          <w:rFonts w:cstheme="minorHAnsi"/>
          <w:szCs w:val="19"/>
        </w:rPr>
        <w:t>vakantieselsel</w:t>
      </w:r>
      <w:proofErr w:type="spellEnd"/>
    </w:p>
    <w:p w14:paraId="5D16A01D" w14:textId="77777777" w:rsidR="00D70C44" w:rsidRPr="00B01EF6" w:rsidRDefault="00D70C44" w:rsidP="00D70C44">
      <w:pPr>
        <w:pStyle w:val="Lijstalinea"/>
        <w:rPr>
          <w:rFonts w:cstheme="minorHAnsi"/>
          <w:szCs w:val="19"/>
        </w:rPr>
      </w:pPr>
      <w:r w:rsidRPr="00B01EF6">
        <w:rPr>
          <w:rFonts w:cstheme="minorHAnsi"/>
          <w:szCs w:val="19"/>
        </w:rPr>
        <w:t xml:space="preserve">2.674,43 euro x 29,26% = 782,54 euro. </w:t>
      </w:r>
    </w:p>
    <w:p w14:paraId="48094FE7" w14:textId="77777777" w:rsidR="00D70C44" w:rsidRPr="00B01EF6" w:rsidRDefault="00D70C44" w:rsidP="00D70C44">
      <w:pPr>
        <w:rPr>
          <w:rFonts w:cstheme="minorHAnsi"/>
          <w:szCs w:val="19"/>
        </w:rPr>
      </w:pPr>
    </w:p>
    <w:p w14:paraId="284B22D1" w14:textId="77777777" w:rsidR="00D70C44" w:rsidRPr="00B01EF6" w:rsidRDefault="00D70C44" w:rsidP="00D70C44">
      <w:pPr>
        <w:rPr>
          <w:rFonts w:cstheme="minorHAnsi"/>
          <w:szCs w:val="19"/>
        </w:rPr>
      </w:pPr>
      <w:r w:rsidRPr="00B01EF6">
        <w:rPr>
          <w:rFonts w:cstheme="minorHAnsi"/>
          <w:szCs w:val="19"/>
        </w:rPr>
        <w:t>samenvattend overzicht:</w:t>
      </w:r>
    </w:p>
    <w:p w14:paraId="658373DB" w14:textId="77777777" w:rsidR="00D70C44" w:rsidRPr="00B01EF6" w:rsidRDefault="00D70C44" w:rsidP="00D70C44">
      <w:pPr>
        <w:rPr>
          <w:rFonts w:cstheme="minorHAnsi"/>
          <w:szCs w:val="19"/>
        </w:rPr>
      </w:pPr>
    </w:p>
    <w:tbl>
      <w:tblPr>
        <w:tblW w:w="0" w:type="auto"/>
        <w:tblCellMar>
          <w:left w:w="0" w:type="dxa"/>
          <w:right w:w="0" w:type="dxa"/>
        </w:tblCellMar>
        <w:tblLook w:val="04A0" w:firstRow="1" w:lastRow="0" w:firstColumn="1" w:lastColumn="0" w:noHBand="0" w:noVBand="1"/>
      </w:tblPr>
      <w:tblGrid>
        <w:gridCol w:w="1759"/>
        <w:gridCol w:w="1529"/>
        <w:gridCol w:w="1058"/>
        <w:gridCol w:w="1077"/>
        <w:gridCol w:w="1058"/>
        <w:gridCol w:w="1082"/>
        <w:gridCol w:w="1489"/>
      </w:tblGrid>
      <w:tr w:rsidR="00D70C44" w:rsidRPr="00B01EF6" w14:paraId="546DE13A" w14:textId="77777777" w:rsidTr="00F315BA">
        <w:tc>
          <w:tcPr>
            <w:tcW w:w="15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0080C8" w14:textId="77777777" w:rsidR="00D70C44" w:rsidRPr="00B01EF6" w:rsidRDefault="00D70C44" w:rsidP="00F315BA">
            <w:pPr>
              <w:jc w:val="center"/>
              <w:rPr>
                <w:rFonts w:cstheme="minorHAnsi"/>
                <w:b/>
                <w:bCs/>
                <w:szCs w:val="19"/>
              </w:rPr>
            </w:pPr>
            <w:r w:rsidRPr="00B01EF6">
              <w:rPr>
                <w:rFonts w:cstheme="minorHAnsi"/>
                <w:b/>
                <w:bCs/>
                <w:szCs w:val="19"/>
              </w:rPr>
              <w:t>2020</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596BE5" w14:textId="77777777" w:rsidR="00D70C44" w:rsidRPr="00B01EF6" w:rsidRDefault="00D70C44" w:rsidP="00F315BA">
            <w:pPr>
              <w:jc w:val="center"/>
              <w:rPr>
                <w:rFonts w:cstheme="minorHAnsi"/>
                <w:b/>
                <w:bCs/>
                <w:szCs w:val="19"/>
              </w:rPr>
            </w:pPr>
            <w:r w:rsidRPr="00B01EF6">
              <w:rPr>
                <w:rFonts w:cstheme="minorHAnsi"/>
                <w:b/>
                <w:bCs/>
                <w:szCs w:val="19"/>
              </w:rPr>
              <w:t>Geïndexeerd bruto jaarsalaris</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8D181D" w14:textId="77777777" w:rsidR="00D70C44" w:rsidRPr="00B01EF6" w:rsidRDefault="00D70C44" w:rsidP="00F315BA">
            <w:pPr>
              <w:jc w:val="center"/>
              <w:rPr>
                <w:rFonts w:cstheme="minorHAnsi"/>
                <w:b/>
                <w:bCs/>
                <w:szCs w:val="19"/>
              </w:rPr>
            </w:pPr>
            <w:r w:rsidRPr="00B01EF6">
              <w:rPr>
                <w:rFonts w:cstheme="minorHAnsi"/>
                <w:b/>
                <w:bCs/>
                <w:szCs w:val="19"/>
              </w:rPr>
              <w:t>Vast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E30E44" w14:textId="77777777" w:rsidR="00D70C44" w:rsidRPr="00B01EF6" w:rsidRDefault="00D70C44" w:rsidP="00F315BA">
            <w:pPr>
              <w:jc w:val="center"/>
              <w:rPr>
                <w:rFonts w:cstheme="minorHAnsi"/>
                <w:b/>
                <w:bCs/>
                <w:szCs w:val="19"/>
              </w:rPr>
            </w:pPr>
            <w:r w:rsidRPr="00B01EF6">
              <w:rPr>
                <w:rFonts w:cstheme="minorHAnsi"/>
                <w:b/>
                <w:bCs/>
                <w:szCs w:val="19"/>
              </w:rPr>
              <w:t>Variabel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A718BF" w14:textId="77777777" w:rsidR="00D70C44" w:rsidRPr="00B01EF6" w:rsidRDefault="00D70C44" w:rsidP="00F315BA">
            <w:pPr>
              <w:jc w:val="center"/>
              <w:rPr>
                <w:rFonts w:cstheme="minorHAnsi"/>
                <w:b/>
                <w:bCs/>
                <w:szCs w:val="19"/>
              </w:rPr>
            </w:pPr>
            <w:r w:rsidRPr="00B01EF6">
              <w:rPr>
                <w:rFonts w:cstheme="minorHAnsi"/>
                <w:b/>
                <w:bCs/>
                <w:szCs w:val="19"/>
              </w:rPr>
              <w:t>Vast + variabel bedrag ET</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6D539E" w14:textId="77777777" w:rsidR="00D70C44" w:rsidRPr="00B01EF6" w:rsidRDefault="00D70C44" w:rsidP="00F315BA">
            <w:pPr>
              <w:jc w:val="center"/>
              <w:rPr>
                <w:rFonts w:cstheme="minorHAnsi"/>
                <w:b/>
                <w:bCs/>
                <w:szCs w:val="19"/>
              </w:rPr>
            </w:pPr>
            <w:r w:rsidRPr="00B01EF6">
              <w:rPr>
                <w:rFonts w:cstheme="minorHAnsi"/>
                <w:b/>
                <w:bCs/>
                <w:szCs w:val="19"/>
              </w:rPr>
              <w:t>Werk-gevers-bijdrage</w:t>
            </w:r>
          </w:p>
        </w:tc>
        <w:tc>
          <w:tcPr>
            <w:tcW w:w="19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2DB461" w14:textId="77777777" w:rsidR="00D70C44" w:rsidRPr="00B01EF6" w:rsidRDefault="00D70C44" w:rsidP="00F315BA">
            <w:pPr>
              <w:jc w:val="center"/>
              <w:rPr>
                <w:rFonts w:cstheme="minorHAnsi"/>
                <w:b/>
                <w:bCs/>
                <w:szCs w:val="19"/>
              </w:rPr>
            </w:pPr>
            <w:r w:rsidRPr="00B01EF6">
              <w:rPr>
                <w:rFonts w:cstheme="minorHAnsi"/>
                <w:b/>
                <w:bCs/>
                <w:szCs w:val="19"/>
              </w:rPr>
              <w:t>Beschikbaar budget ET</w:t>
            </w:r>
          </w:p>
        </w:tc>
      </w:tr>
      <w:tr w:rsidR="00D70C44" w:rsidRPr="00B01EF6" w14:paraId="0647F6D1" w14:textId="77777777" w:rsidTr="00F315BA">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664ECE" w14:textId="77777777" w:rsidR="00D70C44" w:rsidRPr="00B01EF6" w:rsidRDefault="00D70C44" w:rsidP="00F315BA">
            <w:pPr>
              <w:rPr>
                <w:rFonts w:cstheme="minorHAnsi"/>
                <w:szCs w:val="19"/>
              </w:rPr>
            </w:pPr>
            <w:r w:rsidRPr="00B01EF6">
              <w:rPr>
                <w:rFonts w:cstheme="minorHAnsi"/>
                <w:szCs w:val="19"/>
              </w:rPr>
              <w:t>Statutair personeelslid</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6DE9FB6A" w14:textId="77777777" w:rsidR="00D70C44" w:rsidRPr="00B01EF6" w:rsidRDefault="00D70C44" w:rsidP="00F315BA">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45F15C2" w14:textId="77777777" w:rsidR="00D70C44" w:rsidRPr="00B01EF6" w:rsidRDefault="00D70C44" w:rsidP="00F315BA">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0ED27DE2" w14:textId="77777777" w:rsidR="00D70C44" w:rsidRPr="00B01EF6" w:rsidRDefault="00D70C44" w:rsidP="00F315BA">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C3408BD" w14:textId="77777777" w:rsidR="00D70C44" w:rsidRPr="00B01EF6" w:rsidRDefault="00D70C44" w:rsidP="00F315BA">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334018FF" w14:textId="77777777" w:rsidR="00D70C44" w:rsidRPr="00B01EF6" w:rsidRDefault="00D70C44" w:rsidP="00F315BA">
            <w:pPr>
              <w:jc w:val="right"/>
              <w:rPr>
                <w:rFonts w:cstheme="minorHAnsi"/>
                <w:szCs w:val="19"/>
              </w:rPr>
            </w:pPr>
            <w:r w:rsidRPr="00B01EF6">
              <w:rPr>
                <w:rFonts w:cstheme="minorHAnsi"/>
                <w:szCs w:val="19"/>
              </w:rPr>
              <w:t>35,37</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3D0BBC6A" w14:textId="77777777" w:rsidR="00D70C44" w:rsidRPr="00B01EF6" w:rsidRDefault="00D70C44" w:rsidP="00F315BA">
            <w:pPr>
              <w:jc w:val="right"/>
              <w:rPr>
                <w:rFonts w:cstheme="minorHAnsi"/>
                <w:b/>
                <w:bCs/>
                <w:szCs w:val="19"/>
              </w:rPr>
            </w:pPr>
            <w:r w:rsidRPr="00B01EF6">
              <w:rPr>
                <w:rFonts w:cstheme="minorHAnsi"/>
                <w:b/>
                <w:bCs/>
                <w:szCs w:val="19"/>
              </w:rPr>
              <w:t>2.709,80</w:t>
            </w:r>
          </w:p>
        </w:tc>
      </w:tr>
      <w:tr w:rsidR="00D70C44" w:rsidRPr="00B01EF6" w14:paraId="116A0FB5" w14:textId="77777777" w:rsidTr="00F315BA">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D46E45" w14:textId="77777777" w:rsidR="00D70C44" w:rsidRPr="00B01EF6" w:rsidRDefault="00D70C44" w:rsidP="00F315BA">
            <w:pPr>
              <w:rPr>
                <w:rFonts w:cstheme="minorHAnsi"/>
                <w:szCs w:val="19"/>
              </w:rPr>
            </w:pPr>
            <w:r w:rsidRPr="00B01EF6">
              <w:rPr>
                <w:rFonts w:cstheme="minorHAnsi"/>
                <w:szCs w:val="19"/>
              </w:rPr>
              <w:t>Contractant – vakantieregeling publieke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D970557" w14:textId="77777777" w:rsidR="00D70C44" w:rsidRPr="00B01EF6" w:rsidRDefault="00D70C44" w:rsidP="00F315BA">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5B49DE4" w14:textId="77777777" w:rsidR="00D70C44" w:rsidRPr="00B01EF6" w:rsidRDefault="00D70C44" w:rsidP="00F315BA">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D1A1203" w14:textId="77777777" w:rsidR="00D70C44" w:rsidRPr="00B01EF6" w:rsidRDefault="00D70C44" w:rsidP="00F315BA">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C31E34B" w14:textId="77777777" w:rsidR="00D70C44" w:rsidRPr="00B01EF6" w:rsidRDefault="00D70C44" w:rsidP="00F315BA">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0E984CC" w14:textId="77777777" w:rsidR="00D70C44" w:rsidRPr="00B01EF6" w:rsidRDefault="00D70C44" w:rsidP="00F315BA">
            <w:pPr>
              <w:jc w:val="right"/>
              <w:rPr>
                <w:rFonts w:cstheme="minorHAnsi"/>
                <w:szCs w:val="19"/>
              </w:rPr>
            </w:pPr>
            <w:r w:rsidRPr="00B01EF6">
              <w:rPr>
                <w:rFonts w:cstheme="minorHAnsi"/>
                <w:szCs w:val="19"/>
              </w:rPr>
              <w:t>771,84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699843B3" w14:textId="77777777" w:rsidR="00D70C44" w:rsidRPr="00B01EF6" w:rsidRDefault="00D70C44" w:rsidP="00F315BA">
            <w:pPr>
              <w:jc w:val="right"/>
              <w:rPr>
                <w:rFonts w:cstheme="minorHAnsi"/>
                <w:b/>
                <w:bCs/>
                <w:szCs w:val="19"/>
              </w:rPr>
            </w:pPr>
            <w:r w:rsidRPr="00B01EF6">
              <w:rPr>
                <w:rFonts w:cstheme="minorHAnsi"/>
                <w:b/>
                <w:bCs/>
                <w:szCs w:val="19"/>
              </w:rPr>
              <w:t>3.446,27</w:t>
            </w:r>
          </w:p>
        </w:tc>
      </w:tr>
      <w:tr w:rsidR="00D70C44" w:rsidRPr="00B01EF6" w14:paraId="187E571A" w14:textId="77777777" w:rsidTr="00F315BA">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E958E3" w14:textId="77777777" w:rsidR="00D70C44" w:rsidRPr="00B01EF6" w:rsidRDefault="00D70C44" w:rsidP="00F315BA">
            <w:pPr>
              <w:rPr>
                <w:rFonts w:cstheme="minorHAnsi"/>
                <w:szCs w:val="19"/>
              </w:rPr>
            </w:pPr>
            <w:r w:rsidRPr="00B01EF6">
              <w:rPr>
                <w:rFonts w:cstheme="minorHAnsi"/>
                <w:szCs w:val="19"/>
              </w:rPr>
              <w:t>Contractant – vakantieregeling private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0F03D6E8" w14:textId="77777777" w:rsidR="00D70C44" w:rsidRPr="00B01EF6" w:rsidRDefault="00D70C44" w:rsidP="00F315BA">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1583EFA" w14:textId="77777777" w:rsidR="00D70C44" w:rsidRPr="00B01EF6" w:rsidRDefault="00D70C44" w:rsidP="00F315BA">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174B53E" w14:textId="77777777" w:rsidR="00D70C44" w:rsidRPr="00B01EF6" w:rsidRDefault="00D70C44" w:rsidP="00F315BA">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0559DCC0" w14:textId="77777777" w:rsidR="00D70C44" w:rsidRPr="00B01EF6" w:rsidRDefault="00D70C44" w:rsidP="00F315BA">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63766154" w14:textId="77777777" w:rsidR="00D70C44" w:rsidRPr="00B01EF6" w:rsidRDefault="00D70C44" w:rsidP="00F315BA">
            <w:pPr>
              <w:jc w:val="right"/>
              <w:rPr>
                <w:rFonts w:cstheme="minorHAnsi"/>
                <w:szCs w:val="19"/>
              </w:rPr>
            </w:pPr>
            <w:r w:rsidRPr="00B01EF6">
              <w:rPr>
                <w:rFonts w:cstheme="minorHAnsi"/>
                <w:szCs w:val="19"/>
              </w:rPr>
              <w:t>782,54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4F80BA77" w14:textId="77777777" w:rsidR="00D70C44" w:rsidRPr="00B01EF6" w:rsidRDefault="00D70C44" w:rsidP="00F315BA">
            <w:pPr>
              <w:jc w:val="right"/>
              <w:rPr>
                <w:rFonts w:cstheme="minorHAnsi"/>
                <w:b/>
                <w:bCs/>
                <w:szCs w:val="19"/>
              </w:rPr>
            </w:pPr>
            <w:r w:rsidRPr="00B01EF6">
              <w:rPr>
                <w:rFonts w:cstheme="minorHAnsi"/>
                <w:b/>
                <w:bCs/>
                <w:szCs w:val="19"/>
              </w:rPr>
              <w:t>3.456,97</w:t>
            </w:r>
          </w:p>
        </w:tc>
      </w:tr>
    </w:tbl>
    <w:p w14:paraId="41E03B30" w14:textId="77777777" w:rsidR="00D70C44" w:rsidRPr="00B01EF6" w:rsidRDefault="00D70C44" w:rsidP="00D70C44">
      <w:pPr>
        <w:pStyle w:val="Lijstalinea"/>
        <w:ind w:left="360"/>
        <w:rPr>
          <w:rFonts w:cstheme="minorHAnsi"/>
          <w:szCs w:val="19"/>
        </w:rPr>
      </w:pPr>
    </w:p>
    <w:p w14:paraId="524B89DC" w14:textId="77777777" w:rsidR="00D70C44" w:rsidRPr="00EB46A3" w:rsidRDefault="00D70C44" w:rsidP="00D70C44">
      <w:pPr>
        <w:rPr>
          <w:b/>
          <w:u w:val="single"/>
        </w:rPr>
      </w:pPr>
    </w:p>
    <w:p w14:paraId="36F4AC91" w14:textId="77777777" w:rsidR="00D70C44" w:rsidRPr="00EB46A3" w:rsidRDefault="00D70C44" w:rsidP="00D70C44">
      <w:pPr>
        <w:rPr>
          <w:rFonts w:eastAsiaTheme="minorHAnsi" w:cstheme="minorBidi"/>
          <w:b/>
          <w:u w:val="single"/>
        </w:rPr>
      </w:pPr>
      <w:bookmarkStart w:id="243" w:name="_Toc87351744"/>
      <w:r w:rsidRPr="00EB46A3">
        <w:rPr>
          <w:rFonts w:eastAsiaTheme="minorHAnsi" w:cstheme="minorBidi"/>
          <w:b/>
          <w:u w:val="single"/>
        </w:rPr>
        <w:t>Bijlage: Verzekering</w:t>
      </w:r>
      <w:bookmarkEnd w:id="243"/>
    </w:p>
    <w:p w14:paraId="638D02E0" w14:textId="77777777" w:rsidR="00D70C44" w:rsidRPr="00B01EF6" w:rsidRDefault="00D70C44" w:rsidP="00D70C44">
      <w:pPr>
        <w:jc w:val="both"/>
        <w:rPr>
          <w:szCs w:val="19"/>
          <w:lang w:val="nl-NL"/>
        </w:rPr>
      </w:pPr>
    </w:p>
    <w:p w14:paraId="33B4412A" w14:textId="77777777" w:rsidR="00D70C44" w:rsidRPr="00B01EF6" w:rsidRDefault="00D70C44" w:rsidP="00D70C44">
      <w:pPr>
        <w:jc w:val="both"/>
        <w:rPr>
          <w:szCs w:val="19"/>
          <w:lang w:val="nl-NL"/>
        </w:rPr>
      </w:pPr>
      <w:r w:rsidRPr="00B01EF6">
        <w:rPr>
          <w:rFonts w:cstheme="minorHAnsi"/>
          <w:noProof/>
          <w:szCs w:val="19"/>
          <w:lang w:eastAsia="nl-BE"/>
        </w:rPr>
        <w:drawing>
          <wp:inline distT="0" distB="0" distL="0" distR="0" wp14:anchorId="201EA0B0" wp14:editId="52074F5C">
            <wp:extent cx="5760720" cy="753173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60720" cy="7531735"/>
                    </a:xfrm>
                    <a:prstGeom prst="rect">
                      <a:avLst/>
                    </a:prstGeom>
                    <a:noFill/>
                    <a:ln>
                      <a:noFill/>
                    </a:ln>
                  </pic:spPr>
                </pic:pic>
              </a:graphicData>
            </a:graphic>
          </wp:inline>
        </w:drawing>
      </w:r>
    </w:p>
    <w:p w14:paraId="2534B06A" w14:textId="77777777" w:rsidR="00D70C44" w:rsidRPr="00B01EF6" w:rsidRDefault="00D70C44" w:rsidP="00D70C44">
      <w:pPr>
        <w:jc w:val="both"/>
        <w:rPr>
          <w:szCs w:val="19"/>
          <w:lang w:val="nl-NL"/>
        </w:rPr>
      </w:pPr>
    </w:p>
    <w:p w14:paraId="7160A946" w14:textId="77777777" w:rsidR="00D70C44" w:rsidRDefault="00D70C44" w:rsidP="00D70C44">
      <w:pPr>
        <w:jc w:val="both"/>
        <w:rPr>
          <w:szCs w:val="19"/>
          <w:lang w:val="nl-NL"/>
        </w:rPr>
      </w:pPr>
    </w:p>
    <w:p w14:paraId="244AC94F" w14:textId="77777777" w:rsidR="00D70C44" w:rsidRPr="00B01EF6" w:rsidRDefault="00D70C44" w:rsidP="00D70C44">
      <w:pPr>
        <w:jc w:val="both"/>
        <w:rPr>
          <w:szCs w:val="19"/>
          <w:lang w:val="nl-NL"/>
        </w:rPr>
      </w:pPr>
    </w:p>
    <w:p w14:paraId="64199E4F" w14:textId="77777777" w:rsidR="00D70C44" w:rsidRDefault="00D70C44" w:rsidP="00D70C44">
      <w:pPr>
        <w:jc w:val="both"/>
        <w:rPr>
          <w:szCs w:val="19"/>
          <w:lang w:val="nl-NL"/>
        </w:rPr>
      </w:pPr>
    </w:p>
    <w:p w14:paraId="45DB28E5" w14:textId="77777777" w:rsidR="00D70C44" w:rsidRPr="00B01EF6" w:rsidRDefault="00D70C44" w:rsidP="00D70C44">
      <w:pPr>
        <w:jc w:val="both"/>
        <w:rPr>
          <w:szCs w:val="19"/>
          <w:lang w:val="nl-NL"/>
        </w:rPr>
      </w:pPr>
    </w:p>
    <w:p w14:paraId="2BDC31DF" w14:textId="77777777" w:rsidR="00D70C44" w:rsidRDefault="00D70C44">
      <w:pPr>
        <w:rPr>
          <w:rFonts w:eastAsiaTheme="minorHAnsi"/>
          <w:b/>
          <w:bCs/>
          <w:u w:val="single"/>
        </w:rPr>
      </w:pPr>
      <w:bookmarkStart w:id="244" w:name="_Toc87351745"/>
      <w:bookmarkStart w:id="245" w:name="_Toc208808752"/>
      <w:r>
        <w:rPr>
          <w:rFonts w:eastAsiaTheme="minorHAnsi"/>
          <w:b/>
          <w:bCs/>
          <w:u w:val="single"/>
        </w:rPr>
        <w:br w:type="page"/>
      </w:r>
    </w:p>
    <w:p w14:paraId="03BCBE20" w14:textId="66678167" w:rsidR="00D70C44" w:rsidRPr="00EB46A3" w:rsidRDefault="00D70C44" w:rsidP="00D70C44">
      <w:pPr>
        <w:rPr>
          <w:rFonts w:eastAsiaTheme="minorHAnsi"/>
          <w:b/>
          <w:bCs/>
          <w:u w:val="single"/>
        </w:rPr>
      </w:pPr>
      <w:r w:rsidRPr="00EB46A3">
        <w:rPr>
          <w:rFonts w:eastAsiaTheme="minorHAnsi"/>
          <w:b/>
          <w:bCs/>
          <w:u w:val="single"/>
        </w:rPr>
        <w:lastRenderedPageBreak/>
        <w:t>Bijlage: Technische bijstand in België, Luxemburg en Nederland</w:t>
      </w:r>
      <w:bookmarkEnd w:id="244"/>
    </w:p>
    <w:p w14:paraId="7AD6786F" w14:textId="77777777" w:rsidR="00D70C44" w:rsidRPr="00B01EF6" w:rsidRDefault="00D70C44" w:rsidP="004761E4">
      <w:pPr>
        <w:numPr>
          <w:ilvl w:val="0"/>
          <w:numId w:val="62"/>
        </w:numPr>
        <w:overflowPunct w:val="0"/>
        <w:autoSpaceDE w:val="0"/>
        <w:autoSpaceDN w:val="0"/>
        <w:adjustRightInd w:val="0"/>
        <w:ind w:left="284" w:hanging="284"/>
        <w:jc w:val="both"/>
        <w:textAlignment w:val="baseline"/>
        <w:rPr>
          <w:rFonts w:cstheme="minorHAnsi"/>
          <w:b/>
          <w:szCs w:val="19"/>
        </w:rPr>
      </w:pPr>
      <w:r w:rsidRPr="00B01EF6">
        <w:rPr>
          <w:rFonts w:cstheme="minorHAnsi"/>
          <w:szCs w:val="19"/>
        </w:rPr>
        <w:t xml:space="preserve">Dit pakket is geldig in België, Luxemburg en Nederland </w:t>
      </w:r>
    </w:p>
    <w:p w14:paraId="10D73DFA" w14:textId="77777777" w:rsidR="00D70C44" w:rsidRPr="00B01EF6" w:rsidRDefault="00D70C44" w:rsidP="00D70C44">
      <w:pPr>
        <w:jc w:val="both"/>
        <w:rPr>
          <w:rFonts w:cstheme="minorHAnsi"/>
          <w:b/>
          <w:szCs w:val="19"/>
        </w:rPr>
      </w:pPr>
    </w:p>
    <w:p w14:paraId="2C7158D8" w14:textId="77777777" w:rsidR="00D70C44" w:rsidRPr="00B01EF6" w:rsidRDefault="00D70C44" w:rsidP="00D70C44">
      <w:pPr>
        <w:jc w:val="both"/>
        <w:rPr>
          <w:rFonts w:cstheme="minorHAnsi"/>
          <w:szCs w:val="19"/>
        </w:rPr>
      </w:pPr>
      <w:r w:rsidRPr="00B01EF6">
        <w:rPr>
          <w:rFonts w:cstheme="minorHAnsi"/>
          <w:szCs w:val="19"/>
        </w:rPr>
        <w:t>Onder pech wordt verstaan :</w:t>
      </w:r>
    </w:p>
    <w:p w14:paraId="136A12B7" w14:textId="77777777" w:rsidR="00D70C44" w:rsidRPr="00B01EF6" w:rsidRDefault="00D70C44" w:rsidP="004761E4">
      <w:pPr>
        <w:pStyle w:val="Lijstalinea"/>
        <w:numPr>
          <w:ilvl w:val="0"/>
          <w:numId w:val="63"/>
        </w:numPr>
        <w:spacing w:after="200" w:line="276" w:lineRule="auto"/>
        <w:contextualSpacing/>
        <w:jc w:val="both"/>
        <w:rPr>
          <w:rFonts w:cstheme="minorHAnsi"/>
          <w:szCs w:val="19"/>
        </w:rPr>
      </w:pPr>
      <w:r w:rsidRPr="00B01EF6">
        <w:rPr>
          <w:rFonts w:cstheme="minorHAnsi"/>
          <w:szCs w:val="19"/>
        </w:rPr>
        <w:t>De waarborg is van toepassing op de onverwacht technisch of wettelijk geïmmobiliseerde aangemelde fiets die zich bevindt in België, Groot Hertogdom Luxemburg en Nederland én op een afstand van minstens 1 kilometer van de domicilie van de bestuurder. De immobilisatie is ontstaan uit een ongeval, een technisch defect, lekke band, batterijprobleem, vandalisme, diefstal of poging tot diefstal.</w:t>
      </w:r>
    </w:p>
    <w:p w14:paraId="675CAB74" w14:textId="77777777" w:rsidR="00D70C44" w:rsidRPr="00B01EF6" w:rsidRDefault="00D70C44" w:rsidP="00D70C44">
      <w:pPr>
        <w:pStyle w:val="Lijstalinea"/>
        <w:ind w:left="360"/>
        <w:jc w:val="both"/>
        <w:rPr>
          <w:rFonts w:cstheme="minorHAnsi"/>
          <w:szCs w:val="19"/>
        </w:rPr>
      </w:pPr>
    </w:p>
    <w:p w14:paraId="692A6B16" w14:textId="77777777" w:rsidR="00D70C44" w:rsidRPr="00B01EF6" w:rsidRDefault="00D70C44" w:rsidP="004761E4">
      <w:pPr>
        <w:pStyle w:val="Lijstalinea"/>
        <w:numPr>
          <w:ilvl w:val="0"/>
          <w:numId w:val="63"/>
        </w:numPr>
        <w:spacing w:after="200" w:line="276" w:lineRule="auto"/>
        <w:contextualSpacing/>
        <w:jc w:val="both"/>
        <w:rPr>
          <w:rFonts w:cstheme="minorHAnsi"/>
          <w:szCs w:val="19"/>
        </w:rPr>
      </w:pPr>
      <w:r w:rsidRPr="00B01EF6">
        <w:rPr>
          <w:rFonts w:cstheme="minorHAnsi"/>
          <w:szCs w:val="19"/>
        </w:rPr>
        <w:t>De bijstand aan de fiets wordt enkel verleend indien de fiets zich bevindt op een weg die toegankelijk is voor een bijstandsvoertuig van VAB, of binnen 250 meter wandelafstand van een weg die eenvoudig toegankelijk is voor een bijstandsvoertuig van VAB. De bestuurder van de fiets zal alles in het werk stellen om zo dicht mogelijk bij de openbare weg te komen.</w:t>
      </w:r>
    </w:p>
    <w:p w14:paraId="1B5B250E" w14:textId="77777777" w:rsidR="00D70C44" w:rsidRPr="00B01EF6" w:rsidRDefault="00D70C44" w:rsidP="00D70C44">
      <w:pPr>
        <w:pStyle w:val="Lijstalinea"/>
        <w:rPr>
          <w:rFonts w:cstheme="minorHAnsi"/>
          <w:noProof/>
          <w:szCs w:val="19"/>
          <w:lang w:eastAsia="nl-BE"/>
        </w:rPr>
      </w:pPr>
    </w:p>
    <w:p w14:paraId="12A93972" w14:textId="77777777" w:rsidR="00D70C44" w:rsidRPr="00B01EF6" w:rsidRDefault="00D70C44" w:rsidP="004761E4">
      <w:pPr>
        <w:pStyle w:val="Lijstalinea"/>
        <w:numPr>
          <w:ilvl w:val="0"/>
          <w:numId w:val="63"/>
        </w:numPr>
        <w:spacing w:after="200" w:line="276" w:lineRule="auto"/>
        <w:contextualSpacing/>
        <w:jc w:val="both"/>
        <w:rPr>
          <w:rFonts w:cstheme="minorHAnsi"/>
          <w:szCs w:val="19"/>
        </w:rPr>
      </w:pPr>
      <w:r w:rsidRPr="00B01EF6">
        <w:rPr>
          <w:rFonts w:cstheme="minorHAnsi"/>
          <w:szCs w:val="19"/>
        </w:rPr>
        <w:t xml:space="preserve">Om van de bijstand te kunnen genieten, dient de bestuurder aanwezig te zijn bij de fiets op het moment van de interventie, met uitzondering van urgente medische tussenkomst die verplaatsing van de bestuurder noodzaakte. </w:t>
      </w:r>
    </w:p>
    <w:p w14:paraId="010D761A" w14:textId="77777777" w:rsidR="00D70C44" w:rsidRPr="00B01EF6" w:rsidRDefault="00D70C44" w:rsidP="00D70C44">
      <w:pPr>
        <w:jc w:val="both"/>
        <w:rPr>
          <w:rFonts w:cstheme="minorHAnsi"/>
          <w:szCs w:val="19"/>
        </w:rPr>
      </w:pPr>
    </w:p>
    <w:p w14:paraId="7C7872F2" w14:textId="77777777" w:rsidR="00D70C44" w:rsidRPr="00B01EF6" w:rsidRDefault="00D70C44" w:rsidP="00D70C44">
      <w:pPr>
        <w:jc w:val="both"/>
        <w:rPr>
          <w:rFonts w:cstheme="minorHAnsi"/>
          <w:szCs w:val="19"/>
        </w:rPr>
      </w:pPr>
      <w:r w:rsidRPr="00B01EF6">
        <w:rPr>
          <w:rFonts w:cstheme="minorHAnsi"/>
          <w:szCs w:val="19"/>
        </w:rPr>
        <w:t>Welke diensten worden door VAB voorzien:</w:t>
      </w:r>
    </w:p>
    <w:p w14:paraId="33DEB443" w14:textId="77777777" w:rsidR="00D70C44" w:rsidRPr="00B01EF6" w:rsidRDefault="00D70C44" w:rsidP="004761E4">
      <w:pPr>
        <w:pStyle w:val="Lijstalinea"/>
        <w:numPr>
          <w:ilvl w:val="0"/>
          <w:numId w:val="64"/>
        </w:numPr>
        <w:overflowPunct w:val="0"/>
        <w:autoSpaceDE w:val="0"/>
        <w:autoSpaceDN w:val="0"/>
        <w:adjustRightInd w:val="0"/>
        <w:contextualSpacing/>
        <w:jc w:val="both"/>
        <w:textAlignment w:val="baseline"/>
        <w:rPr>
          <w:rFonts w:cstheme="minorHAnsi"/>
          <w:szCs w:val="19"/>
        </w:rPr>
      </w:pPr>
      <w:r w:rsidRPr="00B01EF6">
        <w:rPr>
          <w:rFonts w:cstheme="minorHAnsi"/>
          <w:szCs w:val="19"/>
        </w:rPr>
        <w:t xml:space="preserve">Het ter plaatse sturen van een VAB-wegenwachter voor het herstellen (voorlopig of definitief) van de fiets. </w:t>
      </w:r>
    </w:p>
    <w:p w14:paraId="01B64795" w14:textId="77777777" w:rsidR="00D70C44" w:rsidRPr="00B01EF6" w:rsidRDefault="00D70C44" w:rsidP="00D70C44">
      <w:pPr>
        <w:ind w:firstLine="360"/>
        <w:jc w:val="both"/>
        <w:rPr>
          <w:rFonts w:cstheme="minorHAnsi"/>
          <w:szCs w:val="19"/>
        </w:rPr>
      </w:pPr>
    </w:p>
    <w:p w14:paraId="48E4DF6B" w14:textId="77777777" w:rsidR="00D70C44" w:rsidRPr="00B01EF6" w:rsidRDefault="00D70C44" w:rsidP="004761E4">
      <w:pPr>
        <w:pStyle w:val="Lijstalinea"/>
        <w:numPr>
          <w:ilvl w:val="0"/>
          <w:numId w:val="64"/>
        </w:numPr>
        <w:overflowPunct w:val="0"/>
        <w:autoSpaceDE w:val="0"/>
        <w:autoSpaceDN w:val="0"/>
        <w:adjustRightInd w:val="0"/>
        <w:contextualSpacing/>
        <w:jc w:val="both"/>
        <w:textAlignment w:val="baseline"/>
        <w:rPr>
          <w:rFonts w:cstheme="minorHAnsi"/>
          <w:szCs w:val="19"/>
        </w:rPr>
      </w:pPr>
      <w:r w:rsidRPr="00B01EF6">
        <w:rPr>
          <w:rFonts w:cstheme="minorHAnsi"/>
          <w:szCs w:val="19"/>
        </w:rPr>
        <w:t>Indien de fiets ter plaatse niet door de VAB-wegenwachter terug rijklaar kan worden gemaakt, heeft men recht op één gratis vervoer van de aangemelde fiets. De fiets en de fietser worden naar huis of naar de werksite gebracht. De bestuurder kan tijdens deze rit meerijden naar de bestemming van de fiets. VAB is niet verantwoordelijk voor de bagage tijdens het transport. Maximaal 1 extra fiets en bestuurder hebben recht op dit gratis vervoer indien deze bijkomende bestuurder de aangemelde fiets en bestuurder aan het vergezellen was.</w:t>
      </w:r>
    </w:p>
    <w:p w14:paraId="0F5BDFDF" w14:textId="77777777" w:rsidR="00D70C44" w:rsidRPr="00B01EF6" w:rsidRDefault="00D70C44" w:rsidP="00D70C44">
      <w:pPr>
        <w:jc w:val="both"/>
        <w:rPr>
          <w:rFonts w:cstheme="minorHAnsi"/>
          <w:szCs w:val="19"/>
        </w:rPr>
      </w:pPr>
    </w:p>
    <w:p w14:paraId="52A829E1" w14:textId="77777777" w:rsidR="00D70C44" w:rsidRPr="00B01EF6" w:rsidRDefault="00D70C44" w:rsidP="004761E4">
      <w:pPr>
        <w:pStyle w:val="Lijstalinea"/>
        <w:numPr>
          <w:ilvl w:val="0"/>
          <w:numId w:val="64"/>
        </w:numPr>
        <w:overflowPunct w:val="0"/>
        <w:autoSpaceDE w:val="0"/>
        <w:autoSpaceDN w:val="0"/>
        <w:adjustRightInd w:val="0"/>
        <w:contextualSpacing/>
        <w:jc w:val="both"/>
        <w:textAlignment w:val="baseline"/>
        <w:rPr>
          <w:rFonts w:cstheme="minorHAnsi"/>
          <w:szCs w:val="19"/>
        </w:rPr>
      </w:pPr>
      <w:r w:rsidRPr="00B01EF6">
        <w:rPr>
          <w:rFonts w:cstheme="minorHAnsi"/>
          <w:szCs w:val="19"/>
        </w:rPr>
        <w:t>Bij diefstal van de fiets organiseert VAB en neemt VAB de kosten ten laste voor het vervoer van de verzekerde tot de vertrek- of aankomstplaats met een maximum van €80. Deze waarborg wordt enkel toegestaan indien de verzekerde kan aantonen dat men alle voorzorgsmaatregelen heeft genomen om het risico op diefstal van de fiets maximaal te beperken én indien aangifte wordt gedaan bij de politie van de diefstal.</w:t>
      </w:r>
      <w:r w:rsidRPr="00B01EF6">
        <w:rPr>
          <w:rFonts w:cstheme="minorHAnsi"/>
          <w:noProof/>
          <w:szCs w:val="19"/>
          <w:lang w:eastAsia="nl-BE"/>
        </w:rPr>
        <w:t xml:space="preserve"> </w:t>
      </w:r>
    </w:p>
    <w:p w14:paraId="185B7B9A" w14:textId="77777777" w:rsidR="00D70C44" w:rsidRPr="00B01EF6" w:rsidRDefault="00D70C44" w:rsidP="00D70C44">
      <w:pPr>
        <w:jc w:val="both"/>
        <w:rPr>
          <w:rFonts w:cstheme="minorHAnsi"/>
          <w:szCs w:val="19"/>
        </w:rPr>
      </w:pPr>
    </w:p>
    <w:p w14:paraId="08A174C7" w14:textId="77777777" w:rsidR="00D70C44" w:rsidRPr="00B01EF6" w:rsidRDefault="00D70C44" w:rsidP="00D70C44">
      <w:pPr>
        <w:ind w:left="360"/>
        <w:jc w:val="both"/>
        <w:rPr>
          <w:rFonts w:cstheme="minorHAnsi"/>
          <w:szCs w:val="19"/>
        </w:rPr>
      </w:pPr>
      <w:r w:rsidRPr="00B01EF6">
        <w:rPr>
          <w:rFonts w:cstheme="minorHAnsi"/>
          <w:szCs w:val="19"/>
        </w:rPr>
        <w:t xml:space="preserve">Hierboven wordt de standaard werking van de CYCLIS BIKE LEASE assistance omschreven. Hiervan kan in onderling overleg; vb. voor specifieke B2B-overeenkomsten, worden afgeweken. Hiervoor wordt dan een specifieke procedure afgesproken. CYCLIS BIKE LEASE kan specifieke sleepadressen opleggen. Vb. fiets van merk A verplicht slepen naar een officieel hersteller van merk A. Specifiek maatwerk kan aanleiding tot een specifiek tarief voor de bijstand. </w:t>
      </w:r>
    </w:p>
    <w:bookmarkEnd w:id="245"/>
    <w:p w14:paraId="3509A1C1" w14:textId="77777777" w:rsidR="00D70C44" w:rsidRPr="00B01EF6" w:rsidRDefault="00D70C44" w:rsidP="00D70C44">
      <w:pPr>
        <w:rPr>
          <w:i/>
          <w:iCs/>
          <w:szCs w:val="19"/>
        </w:rPr>
      </w:pPr>
    </w:p>
    <w:p w14:paraId="4D8F2A13" w14:textId="77777777" w:rsidR="00D70C44" w:rsidRPr="00B01EF6" w:rsidRDefault="00D70C44" w:rsidP="00D70C44">
      <w:pPr>
        <w:rPr>
          <w:i/>
          <w:iCs/>
          <w:szCs w:val="19"/>
        </w:rPr>
      </w:pPr>
      <w:r w:rsidRPr="00B01EF6">
        <w:rPr>
          <w:i/>
          <w:iCs/>
          <w:szCs w:val="19"/>
        </w:rPr>
        <w:t>Wanneer wordt bijstand verleend ?</w:t>
      </w:r>
    </w:p>
    <w:p w14:paraId="084E0741" w14:textId="77777777" w:rsidR="00D70C44" w:rsidRPr="007717E8"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t xml:space="preserve">VAB verbindt zich ertoe 24 uur per dag, 7 dagen op 7, elke dag van het jaar, bijstand te verlenen aan de rechthebbende fietsen. </w:t>
      </w:r>
    </w:p>
    <w:p w14:paraId="3478EEC1" w14:textId="77777777" w:rsidR="00D70C44" w:rsidRPr="007717E8"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t xml:space="preserve">De begunstigde personen kunnen beroep doen op bijstand gedurende de geldigheidstermijn van het CYCLIS BIKE LEASE programma. </w:t>
      </w:r>
    </w:p>
    <w:p w14:paraId="1E6C270D" w14:textId="77777777" w:rsidR="00D70C44" w:rsidRPr="007717E8"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t>Wanneer de dag van pech zich voordoet op het einde van (maar binnen) deze periode en bijstand noodzakelijk is die zich uitstrekt tot na deze periode, zal deze bijstand tevens door de bijstandsverlener worden verstrekt.</w:t>
      </w:r>
    </w:p>
    <w:p w14:paraId="3622D565" w14:textId="77777777" w:rsidR="00D70C44" w:rsidRPr="00B01EF6"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t>Het feit van op een exclusief CYCLIS BIKE LEASE nummer te bellen en zich als een klant van CYCLIS BIKE LEASE te identificeren is voldoende voor het verstrekken van de dienstverlening zoals beschreven in de bijvoegsels van deze overeenkomst.</w:t>
      </w:r>
    </w:p>
    <w:p w14:paraId="71615BF4" w14:textId="77777777" w:rsidR="00D70C44" w:rsidRPr="00B01EF6" w:rsidRDefault="00D70C44" w:rsidP="00D70C44">
      <w:pPr>
        <w:jc w:val="both"/>
        <w:rPr>
          <w:rFonts w:cstheme="minorHAnsi"/>
          <w:szCs w:val="19"/>
        </w:rPr>
      </w:pPr>
    </w:p>
    <w:p w14:paraId="3F119ECB" w14:textId="77777777" w:rsidR="00D70C44" w:rsidRPr="007717E8"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lastRenderedPageBreak/>
        <w:t xml:space="preserve">Indien de fiets op het moment van de aanvraag tot bijstand niet geldig voorkomt in het bestand doorgegeven door CYCLIS BIKE LEASE, zal de </w:t>
      </w:r>
      <w:proofErr w:type="spellStart"/>
      <w:r w:rsidRPr="00B01EF6">
        <w:rPr>
          <w:rFonts w:cstheme="minorHAnsi"/>
          <w:szCs w:val="19"/>
        </w:rPr>
        <w:t>bijstandverzoeker</w:t>
      </w:r>
      <w:proofErr w:type="spellEnd"/>
      <w:r w:rsidRPr="00B01EF6">
        <w:rPr>
          <w:rFonts w:cstheme="minorHAnsi"/>
          <w:szCs w:val="19"/>
        </w:rPr>
        <w:t xml:space="preserve"> vooraleer er diensten worden verleend een document dienen te ondertekenen waarin hij zich akkoord verklaart de kosten van de interventie door VAB te betalen, indien achteraf blijkt dat hij geen recht had op de bijstand via CYCLIS BIKE LEASE.</w:t>
      </w:r>
    </w:p>
    <w:p w14:paraId="2205B507" w14:textId="77777777" w:rsidR="00D70C44" w:rsidRPr="00B01EF6" w:rsidRDefault="00D70C44" w:rsidP="004761E4">
      <w:pPr>
        <w:pStyle w:val="Lijstalinea"/>
        <w:numPr>
          <w:ilvl w:val="0"/>
          <w:numId w:val="65"/>
        </w:numPr>
        <w:spacing w:after="120" w:line="264" w:lineRule="auto"/>
        <w:contextualSpacing/>
        <w:jc w:val="both"/>
        <w:rPr>
          <w:rFonts w:cstheme="minorHAnsi"/>
          <w:szCs w:val="19"/>
        </w:rPr>
      </w:pPr>
      <w:r w:rsidRPr="00B01EF6">
        <w:rPr>
          <w:rFonts w:cstheme="minorHAnsi"/>
          <w:szCs w:val="19"/>
        </w:rPr>
        <w:t>Om een beroep te kunnen doen op de bijstand, dient de begunstigde bij aankomst van de technicus bij de fiets aanwezig te zijn.</w:t>
      </w:r>
    </w:p>
    <w:p w14:paraId="4FFE9ADE" w14:textId="77777777" w:rsidR="00D70C44" w:rsidRPr="00B01EF6" w:rsidRDefault="00D70C44" w:rsidP="00D70C44">
      <w:pPr>
        <w:rPr>
          <w:rFonts w:cstheme="minorHAnsi"/>
          <w:szCs w:val="19"/>
        </w:rPr>
      </w:pPr>
    </w:p>
    <w:p w14:paraId="758821DE" w14:textId="77777777" w:rsidR="00D70C44" w:rsidRPr="00B01EF6" w:rsidRDefault="00D70C44" w:rsidP="00D70C44">
      <w:pPr>
        <w:pBdr>
          <w:top w:val="single" w:sz="4" w:space="1" w:color="auto"/>
          <w:left w:val="single" w:sz="4" w:space="4" w:color="auto"/>
          <w:bottom w:val="single" w:sz="4" w:space="1" w:color="auto"/>
          <w:right w:val="single" w:sz="4" w:space="4" w:color="auto"/>
        </w:pBdr>
        <w:jc w:val="both"/>
        <w:rPr>
          <w:rFonts w:cstheme="minorHAnsi"/>
          <w:b/>
          <w:szCs w:val="19"/>
        </w:rPr>
      </w:pPr>
      <w:r w:rsidRPr="00B01EF6">
        <w:rPr>
          <w:rFonts w:cstheme="minorHAnsi"/>
          <w:b/>
          <w:szCs w:val="19"/>
        </w:rPr>
        <w:t>Uitsluitingen</w:t>
      </w:r>
    </w:p>
    <w:p w14:paraId="02883F15" w14:textId="77777777" w:rsidR="00D70C44" w:rsidRPr="00B01EF6" w:rsidRDefault="00D70C44" w:rsidP="00D70C44">
      <w:pPr>
        <w:jc w:val="both"/>
        <w:rPr>
          <w:rFonts w:cstheme="minorHAnsi"/>
          <w:szCs w:val="19"/>
        </w:rPr>
      </w:pPr>
    </w:p>
    <w:p w14:paraId="3FE8BECD" w14:textId="77777777" w:rsidR="00D70C44" w:rsidRPr="00B01EF6" w:rsidRDefault="00D70C44" w:rsidP="00D70C44">
      <w:pPr>
        <w:jc w:val="both"/>
        <w:rPr>
          <w:rFonts w:cstheme="minorHAnsi"/>
          <w:szCs w:val="19"/>
        </w:rPr>
      </w:pPr>
      <w:r w:rsidRPr="00B01EF6">
        <w:rPr>
          <w:rFonts w:cstheme="minorHAnsi"/>
          <w:szCs w:val="19"/>
        </w:rPr>
        <w:t>Worden niet gewaarborgd in het kader van deze overeenkomst:</w:t>
      </w:r>
    </w:p>
    <w:p w14:paraId="5EECA4D3" w14:textId="77777777" w:rsidR="00D70C44" w:rsidRPr="00B01EF6" w:rsidRDefault="00D70C44" w:rsidP="004761E4">
      <w:pPr>
        <w:numPr>
          <w:ilvl w:val="0"/>
          <w:numId w:val="66"/>
        </w:numPr>
        <w:tabs>
          <w:tab w:val="left" w:pos="709"/>
        </w:tabs>
        <w:overflowPunct w:val="0"/>
        <w:autoSpaceDE w:val="0"/>
        <w:autoSpaceDN w:val="0"/>
        <w:adjustRightInd w:val="0"/>
        <w:textAlignment w:val="baseline"/>
        <w:rPr>
          <w:rFonts w:cstheme="minorHAnsi"/>
          <w:szCs w:val="19"/>
        </w:rPr>
      </w:pPr>
      <w:r w:rsidRPr="00B01EF6">
        <w:rPr>
          <w:rFonts w:cstheme="minorHAnsi"/>
          <w:szCs w:val="19"/>
        </w:rPr>
        <w:t>Prijs van wisselstukken of materiaal.</w:t>
      </w:r>
    </w:p>
    <w:p w14:paraId="377C2824" w14:textId="77777777" w:rsidR="00D70C44" w:rsidRPr="00B01EF6" w:rsidRDefault="00D70C44" w:rsidP="004761E4">
      <w:pPr>
        <w:pStyle w:val="INSPRONG1"/>
        <w:numPr>
          <w:ilvl w:val="0"/>
          <w:numId w:val="66"/>
        </w:numPr>
        <w:tabs>
          <w:tab w:val="left" w:pos="709"/>
        </w:tabs>
        <w:jc w:val="both"/>
        <w:rPr>
          <w:rFonts w:ascii="Verdana" w:hAnsi="Verdana" w:cstheme="minorHAnsi"/>
          <w:sz w:val="19"/>
          <w:szCs w:val="19"/>
        </w:rPr>
      </w:pPr>
      <w:r w:rsidRPr="00B01EF6">
        <w:rPr>
          <w:rFonts w:ascii="Verdana" w:hAnsi="Verdana" w:cstheme="minorHAnsi"/>
          <w:sz w:val="19"/>
          <w:szCs w:val="19"/>
        </w:rPr>
        <w:t>Tussenkomsten die het gevolg zijn van incidenten die de fiets niet immobiliseren.</w:t>
      </w:r>
    </w:p>
    <w:p w14:paraId="311CBFBA" w14:textId="77777777" w:rsidR="00D70C44" w:rsidRPr="00B01EF6" w:rsidRDefault="00D70C44" w:rsidP="004761E4">
      <w:pPr>
        <w:numPr>
          <w:ilvl w:val="0"/>
          <w:numId w:val="66"/>
        </w:numPr>
        <w:tabs>
          <w:tab w:val="left" w:pos="709"/>
        </w:tabs>
        <w:overflowPunct w:val="0"/>
        <w:autoSpaceDE w:val="0"/>
        <w:autoSpaceDN w:val="0"/>
        <w:adjustRightInd w:val="0"/>
        <w:textAlignment w:val="baseline"/>
        <w:rPr>
          <w:rFonts w:cstheme="minorHAnsi"/>
          <w:szCs w:val="19"/>
        </w:rPr>
      </w:pPr>
      <w:r w:rsidRPr="00B01EF6">
        <w:rPr>
          <w:rFonts w:cstheme="minorHAnsi"/>
          <w:szCs w:val="19"/>
        </w:rPr>
        <w:t>Herstellingskosten door de dealer en eventuele onderhoudskosten.</w:t>
      </w:r>
    </w:p>
    <w:p w14:paraId="36F40376" w14:textId="77777777" w:rsidR="00D70C44" w:rsidRPr="00B01EF6" w:rsidRDefault="00D70C44" w:rsidP="004761E4">
      <w:pPr>
        <w:numPr>
          <w:ilvl w:val="0"/>
          <w:numId w:val="66"/>
        </w:numPr>
        <w:tabs>
          <w:tab w:val="left" w:pos="709"/>
        </w:tabs>
        <w:jc w:val="both"/>
        <w:rPr>
          <w:rFonts w:cstheme="minorHAnsi"/>
          <w:szCs w:val="19"/>
        </w:rPr>
      </w:pPr>
      <w:r w:rsidRPr="00B01EF6">
        <w:rPr>
          <w:rFonts w:cstheme="minorHAnsi"/>
          <w:szCs w:val="19"/>
        </w:rPr>
        <w:t xml:space="preserve">Kosten ten gevolge van prestaties die niet aan VAB werden aangevraagd </w:t>
      </w:r>
    </w:p>
    <w:p w14:paraId="4A3584E2" w14:textId="77777777" w:rsidR="00D70C44" w:rsidRPr="00B01EF6" w:rsidRDefault="00D70C44" w:rsidP="004761E4">
      <w:pPr>
        <w:numPr>
          <w:ilvl w:val="0"/>
          <w:numId w:val="66"/>
        </w:numPr>
        <w:tabs>
          <w:tab w:val="left" w:pos="709"/>
        </w:tabs>
        <w:overflowPunct w:val="0"/>
        <w:autoSpaceDE w:val="0"/>
        <w:autoSpaceDN w:val="0"/>
        <w:adjustRightInd w:val="0"/>
        <w:textAlignment w:val="baseline"/>
        <w:rPr>
          <w:rFonts w:cstheme="minorHAnsi"/>
          <w:szCs w:val="19"/>
        </w:rPr>
      </w:pPr>
      <w:r w:rsidRPr="00B01EF6">
        <w:rPr>
          <w:rFonts w:cstheme="minorHAnsi"/>
          <w:szCs w:val="19"/>
        </w:rPr>
        <w:t>Vervoer van lading (goederen en/of dieren).</w:t>
      </w:r>
    </w:p>
    <w:p w14:paraId="0237A2BA" w14:textId="77777777" w:rsidR="00D70C44" w:rsidRPr="00B01EF6" w:rsidRDefault="00D70C44" w:rsidP="004761E4">
      <w:pPr>
        <w:numPr>
          <w:ilvl w:val="0"/>
          <w:numId w:val="66"/>
        </w:numPr>
        <w:tabs>
          <w:tab w:val="left" w:pos="709"/>
        </w:tabs>
        <w:overflowPunct w:val="0"/>
        <w:autoSpaceDE w:val="0"/>
        <w:autoSpaceDN w:val="0"/>
        <w:adjustRightInd w:val="0"/>
        <w:textAlignment w:val="baseline"/>
        <w:rPr>
          <w:rFonts w:cstheme="minorHAnsi"/>
          <w:szCs w:val="19"/>
        </w:rPr>
      </w:pPr>
      <w:r w:rsidRPr="00B01EF6">
        <w:rPr>
          <w:rFonts w:cstheme="minorHAnsi"/>
          <w:szCs w:val="19"/>
        </w:rPr>
        <w:t>Bergingsoperaties en/of kraanwerk.</w:t>
      </w:r>
    </w:p>
    <w:p w14:paraId="2B6A7E22" w14:textId="77777777" w:rsidR="00D70C44" w:rsidRPr="00B01EF6" w:rsidRDefault="00D70C44" w:rsidP="004761E4">
      <w:pPr>
        <w:numPr>
          <w:ilvl w:val="0"/>
          <w:numId w:val="66"/>
        </w:numPr>
        <w:tabs>
          <w:tab w:val="left" w:pos="709"/>
        </w:tabs>
        <w:jc w:val="both"/>
        <w:rPr>
          <w:rFonts w:cstheme="minorHAnsi"/>
          <w:szCs w:val="19"/>
        </w:rPr>
      </w:pPr>
      <w:r w:rsidRPr="00B01EF6">
        <w:rPr>
          <w:rFonts w:cstheme="minorHAnsi"/>
          <w:szCs w:val="19"/>
        </w:rPr>
        <w:t xml:space="preserve">Alle schade, pech of ongeval die zich voordoet tijdens een georganiseerde training of deelname van de fiets aan wedstrijden. </w:t>
      </w:r>
    </w:p>
    <w:p w14:paraId="2F75998C" w14:textId="77777777" w:rsidR="00D70C44" w:rsidRPr="00B01EF6" w:rsidRDefault="00D70C44" w:rsidP="004761E4">
      <w:pPr>
        <w:numPr>
          <w:ilvl w:val="0"/>
          <w:numId w:val="66"/>
        </w:numPr>
        <w:tabs>
          <w:tab w:val="left" w:pos="709"/>
        </w:tabs>
        <w:overflowPunct w:val="0"/>
        <w:autoSpaceDE w:val="0"/>
        <w:autoSpaceDN w:val="0"/>
        <w:adjustRightInd w:val="0"/>
        <w:jc w:val="both"/>
        <w:textAlignment w:val="baseline"/>
        <w:rPr>
          <w:rFonts w:cstheme="minorHAnsi"/>
          <w:szCs w:val="19"/>
        </w:rPr>
      </w:pPr>
      <w:r w:rsidRPr="00B01EF6">
        <w:rPr>
          <w:rFonts w:cstheme="minorHAnsi"/>
          <w:szCs w:val="19"/>
        </w:rPr>
        <w:t>Deze overeenkomst dekt geen diefstal of beschadigingen van voorwerpen of bijhorigheden van de fiets ten gevolge van pech en ongeval.</w:t>
      </w:r>
    </w:p>
    <w:p w14:paraId="4D906D5F" w14:textId="77777777" w:rsidR="00D70C44" w:rsidRPr="00B01EF6" w:rsidRDefault="00D70C44" w:rsidP="004761E4">
      <w:pPr>
        <w:numPr>
          <w:ilvl w:val="0"/>
          <w:numId w:val="66"/>
        </w:numPr>
        <w:tabs>
          <w:tab w:val="left" w:pos="709"/>
        </w:tabs>
        <w:jc w:val="both"/>
        <w:rPr>
          <w:rFonts w:cstheme="minorHAnsi"/>
          <w:szCs w:val="19"/>
        </w:rPr>
      </w:pPr>
      <w:r w:rsidRPr="00B01EF6">
        <w:rPr>
          <w:rFonts w:cstheme="minorHAnsi"/>
          <w:szCs w:val="19"/>
        </w:rPr>
        <w:t>Bijstand aan een fiets die reeds bij een dealer staat.</w:t>
      </w:r>
    </w:p>
    <w:p w14:paraId="38C0A35D" w14:textId="77777777" w:rsidR="00D70C44" w:rsidRPr="00B01EF6" w:rsidRDefault="00D70C44" w:rsidP="004761E4">
      <w:pPr>
        <w:numPr>
          <w:ilvl w:val="0"/>
          <w:numId w:val="66"/>
        </w:numPr>
        <w:tabs>
          <w:tab w:val="left" w:pos="709"/>
        </w:tabs>
        <w:jc w:val="both"/>
        <w:rPr>
          <w:rFonts w:cstheme="minorHAnsi"/>
          <w:szCs w:val="19"/>
        </w:rPr>
      </w:pPr>
      <w:r w:rsidRPr="00B01EF6">
        <w:rPr>
          <w:rFonts w:cstheme="minorHAnsi"/>
          <w:szCs w:val="19"/>
        </w:rPr>
        <w:t>Slepen in opdracht van de overheid of de politie.</w:t>
      </w:r>
    </w:p>
    <w:p w14:paraId="5147F60F" w14:textId="77777777" w:rsidR="00D70C44" w:rsidRPr="00B01EF6" w:rsidRDefault="00D70C44" w:rsidP="004761E4">
      <w:pPr>
        <w:numPr>
          <w:ilvl w:val="0"/>
          <w:numId w:val="66"/>
        </w:numPr>
        <w:tabs>
          <w:tab w:val="left" w:pos="709"/>
        </w:tabs>
        <w:overflowPunct w:val="0"/>
        <w:autoSpaceDE w:val="0"/>
        <w:autoSpaceDN w:val="0"/>
        <w:adjustRightInd w:val="0"/>
        <w:textAlignment w:val="baseline"/>
        <w:rPr>
          <w:rFonts w:cstheme="minorHAnsi"/>
          <w:szCs w:val="19"/>
        </w:rPr>
      </w:pPr>
      <w:r w:rsidRPr="00B01EF6">
        <w:rPr>
          <w:rFonts w:cstheme="minorHAnsi"/>
          <w:szCs w:val="19"/>
        </w:rPr>
        <w:t>Alle gevallen van misbruik en/of bedrog.</w:t>
      </w:r>
    </w:p>
    <w:p w14:paraId="50B77E08" w14:textId="77777777" w:rsidR="00D70C44" w:rsidRPr="00B01EF6" w:rsidRDefault="00D70C44" w:rsidP="004761E4">
      <w:pPr>
        <w:numPr>
          <w:ilvl w:val="0"/>
          <w:numId w:val="66"/>
        </w:numPr>
        <w:jc w:val="both"/>
        <w:rPr>
          <w:rFonts w:cstheme="minorHAnsi"/>
          <w:szCs w:val="19"/>
        </w:rPr>
      </w:pPr>
      <w:r w:rsidRPr="00B01EF6">
        <w:rPr>
          <w:rFonts w:cstheme="minorHAnsi"/>
          <w:szCs w:val="19"/>
        </w:rPr>
        <w:t>Panne ten gevolge van aanpassingen, plaatsing van toebehoren en niet originele onderdelen.</w:t>
      </w:r>
    </w:p>
    <w:p w14:paraId="2A6AD7EB" w14:textId="77777777" w:rsidR="00D70C44" w:rsidRPr="00B01EF6" w:rsidRDefault="00D70C44" w:rsidP="004761E4">
      <w:pPr>
        <w:numPr>
          <w:ilvl w:val="0"/>
          <w:numId w:val="66"/>
        </w:numPr>
        <w:jc w:val="both"/>
        <w:rPr>
          <w:rFonts w:cstheme="minorHAnsi"/>
          <w:szCs w:val="19"/>
        </w:rPr>
      </w:pPr>
      <w:r w:rsidRPr="00B01EF6">
        <w:rPr>
          <w:rFonts w:cstheme="minorHAnsi"/>
          <w:szCs w:val="19"/>
        </w:rPr>
        <w:t>Panne ten gevolge van nalatigheid van het onderhoud.</w:t>
      </w:r>
    </w:p>
    <w:p w14:paraId="5FEA1222" w14:textId="77777777" w:rsidR="00D70C44" w:rsidRPr="00B01EF6" w:rsidRDefault="00D70C44" w:rsidP="004761E4">
      <w:pPr>
        <w:numPr>
          <w:ilvl w:val="0"/>
          <w:numId w:val="66"/>
        </w:numPr>
        <w:jc w:val="both"/>
        <w:rPr>
          <w:rFonts w:cstheme="minorHAnsi"/>
          <w:szCs w:val="19"/>
        </w:rPr>
      </w:pPr>
      <w:r w:rsidRPr="00B01EF6">
        <w:rPr>
          <w:rFonts w:cstheme="minorHAnsi"/>
          <w:szCs w:val="19"/>
        </w:rPr>
        <w:t>Interventies die aangevraagd worden op plaatsen die niet bereikbaar zijn voor VAB interventievoertuigen.</w:t>
      </w:r>
    </w:p>
    <w:p w14:paraId="31C6924C" w14:textId="77777777" w:rsidR="00D70C44" w:rsidRPr="00B01EF6" w:rsidRDefault="00D70C44" w:rsidP="004761E4">
      <w:pPr>
        <w:numPr>
          <w:ilvl w:val="0"/>
          <w:numId w:val="66"/>
        </w:numPr>
        <w:jc w:val="both"/>
        <w:rPr>
          <w:rFonts w:cstheme="minorHAnsi"/>
          <w:szCs w:val="19"/>
        </w:rPr>
      </w:pPr>
      <w:r w:rsidRPr="00B01EF6">
        <w:rPr>
          <w:rFonts w:cstheme="minorHAnsi"/>
          <w:szCs w:val="19"/>
        </w:rPr>
        <w:t>Interventies op het thuisadres, in een straal van 1 kilometer rond de woning of begin- of eindpunt van de rit.</w:t>
      </w:r>
    </w:p>
    <w:p w14:paraId="29E72F53" w14:textId="77777777" w:rsidR="00D70C44" w:rsidRPr="00B01EF6" w:rsidRDefault="00D70C44" w:rsidP="004761E4">
      <w:pPr>
        <w:numPr>
          <w:ilvl w:val="0"/>
          <w:numId w:val="66"/>
        </w:numPr>
        <w:jc w:val="both"/>
        <w:rPr>
          <w:rFonts w:cstheme="minorHAnsi"/>
          <w:szCs w:val="19"/>
        </w:rPr>
      </w:pPr>
      <w:r w:rsidRPr="00B01EF6">
        <w:rPr>
          <w:rFonts w:cstheme="minorHAnsi"/>
          <w:szCs w:val="19"/>
        </w:rPr>
        <w:t>Medische bijstand aan bestuurder.</w:t>
      </w:r>
    </w:p>
    <w:p w14:paraId="250F4218" w14:textId="77777777" w:rsidR="00D70C44" w:rsidRPr="00B01EF6" w:rsidRDefault="00D70C44" w:rsidP="004761E4">
      <w:pPr>
        <w:numPr>
          <w:ilvl w:val="0"/>
          <w:numId w:val="66"/>
        </w:numPr>
        <w:jc w:val="both"/>
        <w:rPr>
          <w:rFonts w:cstheme="minorHAnsi"/>
          <w:szCs w:val="19"/>
        </w:rPr>
      </w:pPr>
      <w:r w:rsidRPr="00B01EF6">
        <w:rPr>
          <w:rFonts w:cstheme="minorHAnsi"/>
          <w:szCs w:val="19"/>
        </w:rPr>
        <w:t xml:space="preserve">Telefoonkosten om de bijstandscentrale te bereiken. </w:t>
      </w:r>
    </w:p>
    <w:p w14:paraId="55675C5F" w14:textId="77777777" w:rsidR="00D70C44" w:rsidRPr="00B01EF6" w:rsidRDefault="00D70C44" w:rsidP="004761E4">
      <w:pPr>
        <w:numPr>
          <w:ilvl w:val="0"/>
          <w:numId w:val="66"/>
        </w:numPr>
        <w:jc w:val="both"/>
        <w:rPr>
          <w:rFonts w:cstheme="minorHAnsi"/>
          <w:szCs w:val="19"/>
        </w:rPr>
      </w:pPr>
      <w:r w:rsidRPr="00B01EF6">
        <w:rPr>
          <w:rFonts w:cstheme="minorHAnsi"/>
          <w:szCs w:val="19"/>
        </w:rPr>
        <w:t xml:space="preserve">Verloren sleutels van een extern fietsslot. </w:t>
      </w:r>
    </w:p>
    <w:p w14:paraId="794F978D" w14:textId="77777777" w:rsidR="00D70C44" w:rsidRPr="00B01EF6" w:rsidRDefault="00D70C44" w:rsidP="00D70C44">
      <w:pPr>
        <w:ind w:left="720"/>
        <w:jc w:val="both"/>
        <w:rPr>
          <w:rFonts w:cstheme="minorHAnsi"/>
          <w:szCs w:val="19"/>
        </w:rPr>
      </w:pPr>
    </w:p>
    <w:p w14:paraId="7D7603C4" w14:textId="77777777" w:rsidR="00D70C44" w:rsidRPr="00B01EF6" w:rsidRDefault="00D70C44" w:rsidP="00D70C44">
      <w:pPr>
        <w:jc w:val="both"/>
        <w:rPr>
          <w:rFonts w:cstheme="minorHAnsi"/>
          <w:szCs w:val="19"/>
        </w:rPr>
      </w:pPr>
      <w:r w:rsidRPr="00B01EF6">
        <w:rPr>
          <w:rFonts w:cstheme="minorHAnsi"/>
          <w:szCs w:val="19"/>
        </w:rPr>
        <w:t>VAB kan niet aansprakelijk worden gesteld voor schade, vertragingen, verhinderingen of het niet uitvoeren van de gegarandeerde bijstand, indien dit het gevolg is van heirkracht zoals o.a. oorlog, burgeroorlog, revolutie, opstand, staking, inbeslagname of dwangbevel van en door de openbare macht, kernreacties, radioactiviteit, natuurfenomenen, panne aan het stroom- of telefoonnet.</w:t>
      </w:r>
    </w:p>
    <w:p w14:paraId="337B66AC" w14:textId="77777777" w:rsidR="00D70C44" w:rsidRPr="00B01EF6" w:rsidRDefault="00D70C44" w:rsidP="00D70C44">
      <w:pPr>
        <w:jc w:val="both"/>
        <w:rPr>
          <w:rFonts w:cstheme="minorHAnsi"/>
          <w:szCs w:val="19"/>
        </w:rPr>
      </w:pPr>
      <w:r w:rsidRPr="00B01EF6">
        <w:rPr>
          <w:rFonts w:cstheme="minorHAnsi"/>
          <w:szCs w:val="19"/>
        </w:rPr>
        <w:t>VAB behoudt zich het recht voor de gewaarborgde bijstand te weigeren of onmiddellijk stop te zetten, in geval van misbruik door of bedrog van de begunstigde.</w:t>
      </w:r>
    </w:p>
    <w:p w14:paraId="034C5164" w14:textId="77777777" w:rsidR="00CF5F39" w:rsidRPr="00B26ED8" w:rsidRDefault="00CF5F39" w:rsidP="00CF5F39">
      <w:pPr>
        <w:rPr>
          <w:i/>
        </w:rPr>
      </w:pPr>
    </w:p>
    <w:p w14:paraId="61857928" w14:textId="77777777" w:rsidR="00DB3A70" w:rsidRPr="00DB3A70" w:rsidRDefault="00DB3A70" w:rsidP="00DB3A70">
      <w:pPr>
        <w:spacing w:after="160" w:line="259" w:lineRule="auto"/>
        <w:rPr>
          <w:rFonts w:eastAsia="Calibri"/>
          <w:szCs w:val="19"/>
          <w:lang w:val="nl-NL"/>
        </w:rPr>
      </w:pPr>
    </w:p>
    <w:p w14:paraId="5885E99E" w14:textId="77777777" w:rsidR="003F1B4A" w:rsidRPr="00C36A46" w:rsidRDefault="003F1B4A" w:rsidP="00B04E29">
      <w:pPr>
        <w:spacing w:before="120" w:after="120"/>
        <w:rPr>
          <w:szCs w:val="19"/>
        </w:rPr>
      </w:pPr>
    </w:p>
    <w:sectPr w:rsidR="003F1B4A" w:rsidRPr="00C36A46" w:rsidSect="00E01455">
      <w:pgSz w:w="11906" w:h="16838"/>
      <w:pgMar w:top="1417"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51510" w14:textId="77777777" w:rsidR="005806D7" w:rsidRDefault="005806D7">
      <w:r>
        <w:separator/>
      </w:r>
    </w:p>
  </w:endnote>
  <w:endnote w:type="continuationSeparator" w:id="0">
    <w:p w14:paraId="66A50172" w14:textId="77777777" w:rsidR="005806D7" w:rsidRDefault="00580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Work Sans">
    <w:charset w:val="00"/>
    <w:family w:val="auto"/>
    <w:pitch w:val="variable"/>
    <w:sig w:usb0="A00000FF" w:usb1="5000E07B" w:usb2="00000000" w:usb3="00000000" w:csb0="00000193" w:csb1="00000000"/>
  </w:font>
  <w:font w:name="Times">
    <w:panose1 w:val="02020603050405020304"/>
    <w:charset w:val="00"/>
    <w:family w:val="roman"/>
    <w:pitch w:val="variable"/>
    <w:sig w:usb0="E0002EFF" w:usb1="C000785B" w:usb2="00000009" w:usb3="00000000" w:csb0="000001FF" w:csb1="00000000"/>
  </w:font>
  <w:font w:name="Nixie On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5D18" w14:textId="42BF1B7D" w:rsidR="00D70C44" w:rsidRDefault="005806D7" w:rsidP="002D2A13">
    <w:pPr>
      <w:pStyle w:val="Koptekst"/>
      <w:pBdr>
        <w:top w:val="single" w:sz="4" w:space="1" w:color="auto"/>
      </w:pBdr>
      <w:tabs>
        <w:tab w:val="clear" w:pos="8306"/>
        <w:tab w:val="center" w:pos="-851"/>
        <w:tab w:val="right" w:pos="9072"/>
      </w:tabs>
      <w:rPr>
        <w:i/>
        <w:sz w:val="15"/>
        <w:szCs w:val="15"/>
      </w:rPr>
    </w:pPr>
    <w:r>
      <w:rPr>
        <w:i/>
        <w:sz w:val="15"/>
        <w:szCs w:val="15"/>
      </w:rPr>
      <w:t xml:space="preserve">Ontwerp AR </w:t>
    </w:r>
    <w:r w:rsidR="00D70C44">
      <w:rPr>
        <w:i/>
        <w:sz w:val="15"/>
        <w:szCs w:val="15"/>
      </w:rPr>
      <w:t>2023</w:t>
    </w:r>
  </w:p>
  <w:p w14:paraId="30B8D05A" w14:textId="77777777" w:rsidR="005806D7" w:rsidRPr="00CB6E95" w:rsidRDefault="005806D7" w:rsidP="002D2A13">
    <w:pPr>
      <w:pStyle w:val="Koptekst"/>
      <w:pBdr>
        <w:top w:val="single" w:sz="4" w:space="1" w:color="auto"/>
      </w:pBdr>
      <w:tabs>
        <w:tab w:val="clear" w:pos="8306"/>
        <w:tab w:val="center" w:pos="-851"/>
        <w:tab w:val="right" w:pos="9072"/>
      </w:tabs>
      <w:rPr>
        <w:i/>
        <w:sz w:val="15"/>
        <w:szCs w:val="15"/>
      </w:rPr>
    </w:pPr>
    <w:r w:rsidRPr="00CB6E95">
      <w:rPr>
        <w:i/>
        <w:sz w:val="15"/>
        <w:szCs w:val="15"/>
      </w:rPr>
      <w:tab/>
    </w:r>
    <w:r w:rsidRPr="00CB6E95">
      <w:rPr>
        <w:i/>
        <w:sz w:val="15"/>
        <w:szCs w:val="15"/>
      </w:rPr>
      <w:tab/>
    </w:r>
    <w:r w:rsidRPr="00886612">
      <w:rPr>
        <w:i/>
        <w:sz w:val="15"/>
        <w:szCs w:val="15"/>
      </w:rPr>
      <w:t xml:space="preserve">pagina </w:t>
    </w:r>
    <w:r w:rsidRPr="00886612">
      <w:rPr>
        <w:i/>
        <w:sz w:val="15"/>
        <w:szCs w:val="15"/>
      </w:rPr>
      <w:fldChar w:fldCharType="begin"/>
    </w:r>
    <w:r w:rsidRPr="00886612">
      <w:rPr>
        <w:i/>
        <w:sz w:val="15"/>
        <w:szCs w:val="15"/>
      </w:rPr>
      <w:instrText xml:space="preserve"> PAGE </w:instrText>
    </w:r>
    <w:r w:rsidRPr="00886612">
      <w:rPr>
        <w:i/>
        <w:sz w:val="15"/>
        <w:szCs w:val="15"/>
      </w:rPr>
      <w:fldChar w:fldCharType="separate"/>
    </w:r>
    <w:r w:rsidR="00BB6C4E">
      <w:rPr>
        <w:i/>
        <w:noProof/>
        <w:sz w:val="15"/>
        <w:szCs w:val="15"/>
      </w:rPr>
      <w:t>2</w:t>
    </w:r>
    <w:r w:rsidRPr="00886612">
      <w:rPr>
        <w:i/>
        <w:sz w:val="15"/>
        <w:szCs w:val="15"/>
      </w:rPr>
      <w:fldChar w:fldCharType="end"/>
    </w:r>
    <w:r w:rsidRPr="00886612">
      <w:rPr>
        <w:i/>
        <w:sz w:val="15"/>
        <w:szCs w:val="15"/>
      </w:rPr>
      <w:t xml:space="preserve"> van </w:t>
    </w:r>
    <w:r w:rsidRPr="00886612">
      <w:rPr>
        <w:i/>
        <w:sz w:val="15"/>
        <w:szCs w:val="15"/>
      </w:rPr>
      <w:fldChar w:fldCharType="begin"/>
    </w:r>
    <w:r w:rsidRPr="00886612">
      <w:rPr>
        <w:i/>
        <w:sz w:val="15"/>
        <w:szCs w:val="15"/>
      </w:rPr>
      <w:instrText xml:space="preserve"> NUMPAGES </w:instrText>
    </w:r>
    <w:r w:rsidRPr="00886612">
      <w:rPr>
        <w:i/>
        <w:sz w:val="15"/>
        <w:szCs w:val="15"/>
      </w:rPr>
      <w:fldChar w:fldCharType="separate"/>
    </w:r>
    <w:r w:rsidR="00BB6C4E">
      <w:rPr>
        <w:i/>
        <w:noProof/>
        <w:sz w:val="15"/>
        <w:szCs w:val="15"/>
      </w:rPr>
      <w:t>2</w:t>
    </w:r>
    <w:r w:rsidRPr="00886612">
      <w:rPr>
        <w:i/>
        <w:sz w:val="15"/>
        <w:szCs w:val="15"/>
      </w:rPr>
      <w:fldChar w:fldCharType="end"/>
    </w:r>
  </w:p>
  <w:p w14:paraId="3D1DD60D" w14:textId="77777777" w:rsidR="005806D7" w:rsidRPr="00A11D41" w:rsidRDefault="005806D7" w:rsidP="002D2A13">
    <w:pPr>
      <w:pStyle w:val="Voettekst"/>
      <w:rPr>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8E5E" w14:textId="35548881" w:rsidR="005806D7" w:rsidRPr="009A54F2" w:rsidRDefault="005806D7" w:rsidP="009A54F2">
    <w:pPr>
      <w:pStyle w:val="Koptekst"/>
      <w:pBdr>
        <w:top w:val="single" w:sz="4" w:space="1" w:color="auto"/>
      </w:pBdr>
      <w:tabs>
        <w:tab w:val="clear" w:pos="8306"/>
        <w:tab w:val="center" w:pos="-851"/>
        <w:tab w:val="right" w:pos="9072"/>
      </w:tabs>
      <w:rPr>
        <w:i/>
        <w:sz w:val="15"/>
        <w:szCs w:val="15"/>
      </w:rPr>
    </w:pPr>
    <w:r w:rsidRPr="00CB6E95">
      <w:rPr>
        <w:i/>
        <w:sz w:val="15"/>
        <w:szCs w:val="15"/>
      </w:rPr>
      <w:tab/>
    </w:r>
    <w:r w:rsidRPr="00886612">
      <w:rPr>
        <w:i/>
        <w:sz w:val="15"/>
        <w:szCs w:val="15"/>
      </w:rPr>
      <w:t xml:space="preserve">pagina </w:t>
    </w:r>
    <w:r w:rsidRPr="00886612">
      <w:rPr>
        <w:i/>
        <w:sz w:val="15"/>
        <w:szCs w:val="15"/>
      </w:rPr>
      <w:fldChar w:fldCharType="begin"/>
    </w:r>
    <w:r w:rsidRPr="00886612">
      <w:rPr>
        <w:i/>
        <w:sz w:val="15"/>
        <w:szCs w:val="15"/>
      </w:rPr>
      <w:instrText xml:space="preserve"> PAGE </w:instrText>
    </w:r>
    <w:r w:rsidRPr="00886612">
      <w:rPr>
        <w:i/>
        <w:sz w:val="15"/>
        <w:szCs w:val="15"/>
      </w:rPr>
      <w:fldChar w:fldCharType="separate"/>
    </w:r>
    <w:r w:rsidR="004331AB">
      <w:rPr>
        <w:i/>
        <w:noProof/>
        <w:sz w:val="15"/>
        <w:szCs w:val="15"/>
      </w:rPr>
      <w:t>91</w:t>
    </w:r>
    <w:r w:rsidRPr="00886612">
      <w:rPr>
        <w:i/>
        <w:sz w:val="15"/>
        <w:szCs w:val="15"/>
      </w:rPr>
      <w:fldChar w:fldCharType="end"/>
    </w:r>
    <w:r w:rsidRPr="00886612">
      <w:rPr>
        <w:i/>
        <w:sz w:val="15"/>
        <w:szCs w:val="15"/>
      </w:rPr>
      <w:t xml:space="preserve"> van </w:t>
    </w:r>
    <w:r w:rsidRPr="00886612">
      <w:rPr>
        <w:i/>
        <w:sz w:val="15"/>
        <w:szCs w:val="15"/>
      </w:rPr>
      <w:fldChar w:fldCharType="begin"/>
    </w:r>
    <w:r w:rsidRPr="00886612">
      <w:rPr>
        <w:i/>
        <w:sz w:val="15"/>
        <w:szCs w:val="15"/>
      </w:rPr>
      <w:instrText xml:space="preserve"> NUMPAGES </w:instrText>
    </w:r>
    <w:r w:rsidRPr="00886612">
      <w:rPr>
        <w:i/>
        <w:sz w:val="15"/>
        <w:szCs w:val="15"/>
      </w:rPr>
      <w:fldChar w:fldCharType="separate"/>
    </w:r>
    <w:r w:rsidR="004331AB">
      <w:rPr>
        <w:i/>
        <w:noProof/>
        <w:sz w:val="15"/>
        <w:szCs w:val="15"/>
      </w:rPr>
      <w:t>95</w:t>
    </w:r>
    <w:r w:rsidRPr="00886612">
      <w:rPr>
        <w:i/>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7BD34" w14:textId="77777777" w:rsidR="005806D7" w:rsidRDefault="005806D7">
      <w:r>
        <w:separator/>
      </w:r>
    </w:p>
  </w:footnote>
  <w:footnote w:type="continuationSeparator" w:id="0">
    <w:p w14:paraId="3C981406" w14:textId="77777777" w:rsidR="005806D7" w:rsidRDefault="005806D7">
      <w:r>
        <w:continuationSeparator/>
      </w:r>
    </w:p>
  </w:footnote>
  <w:footnote w:id="1">
    <w:p w14:paraId="7D7C6AF0" w14:textId="77777777" w:rsidR="00D70C44" w:rsidRDefault="00D70C44" w:rsidP="00D70C44">
      <w:pPr>
        <w:pStyle w:val="Voetnoottekst"/>
      </w:pPr>
      <w:r>
        <w:rPr>
          <w:rStyle w:val="Voetnootmarkering"/>
        </w:rPr>
        <w:footnoteRef/>
      </w:r>
      <w:r>
        <w:t xml:space="preserve"> </w:t>
      </w:r>
      <w:r w:rsidRPr="006A76B3">
        <w:t>Let op: deze voorwaarde is te beoordelen per belastbaar tijdvak (kalenderjaar)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5B37E" w14:textId="77777777" w:rsidR="005806D7" w:rsidRPr="008B01D4" w:rsidRDefault="005806D7" w:rsidP="008B01D4">
    <w:pPr>
      <w:pStyle w:val="Koptekst"/>
      <w:pBdr>
        <w:bottom w:val="single" w:sz="4" w:space="1" w:color="auto"/>
      </w:pBdr>
      <w:tabs>
        <w:tab w:val="clear" w:pos="8306"/>
        <w:tab w:val="center" w:pos="-284"/>
        <w:tab w:val="right" w:pos="9072"/>
      </w:tabs>
      <w:rPr>
        <w:i/>
        <w:sz w:val="15"/>
        <w:szCs w:val="15"/>
      </w:rPr>
    </w:pPr>
    <w:r w:rsidRPr="00CB6E95">
      <w:rPr>
        <w:i/>
        <w:sz w:val="15"/>
        <w:szCs w:val="15"/>
      </w:rPr>
      <w:tab/>
    </w:r>
    <w:r w:rsidRPr="00CB6E95">
      <w:rPr>
        <w:i/>
        <w:sz w:val="15"/>
        <w:szCs w:val="15"/>
      </w:rPr>
      <w:tab/>
    </w:r>
    <w:r>
      <w:rPr>
        <w:i/>
        <w:sz w:val="15"/>
        <w:szCs w:val="15"/>
      </w:rPr>
      <w:t xml:space="preserve">O.C.M.W. </w:t>
    </w:r>
    <w:r w:rsidRPr="00CB6E95">
      <w:rPr>
        <w:i/>
        <w:sz w:val="15"/>
        <w:szCs w:val="15"/>
      </w:rPr>
      <w:t xml:space="preserve"> De Pinte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E5E0D"/>
    <w:multiLevelType w:val="hybridMultilevel"/>
    <w:tmpl w:val="BD3C3996"/>
    <w:lvl w:ilvl="0" w:tplc="B89021FC">
      <w:start w:val="1"/>
      <w:numFmt w:val="lowerLetter"/>
      <w:lvlText w:val="%1."/>
      <w:lvlJc w:val="left"/>
      <w:pPr>
        <w:ind w:left="720" w:hanging="360"/>
      </w:pPr>
      <w:rPr>
        <w:strike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513CF5"/>
    <w:multiLevelType w:val="hybridMultilevel"/>
    <w:tmpl w:val="A23C58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4AA2C0C"/>
    <w:multiLevelType w:val="hybridMultilevel"/>
    <w:tmpl w:val="25AC9F7A"/>
    <w:lvl w:ilvl="0" w:tplc="E3CA5E74">
      <w:start w:val="3"/>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0"/>
        </w:tabs>
        <w:ind w:left="0" w:hanging="360"/>
      </w:pPr>
    </w:lvl>
    <w:lvl w:ilvl="2" w:tplc="0413001B" w:tentative="1">
      <w:start w:val="1"/>
      <w:numFmt w:val="lowerRoman"/>
      <w:lvlText w:val="%3."/>
      <w:lvlJc w:val="right"/>
      <w:pPr>
        <w:tabs>
          <w:tab w:val="num" w:pos="720"/>
        </w:tabs>
        <w:ind w:left="720" w:hanging="180"/>
      </w:pPr>
    </w:lvl>
    <w:lvl w:ilvl="3" w:tplc="0413000F" w:tentative="1">
      <w:start w:val="1"/>
      <w:numFmt w:val="decimal"/>
      <w:lvlText w:val="%4."/>
      <w:lvlJc w:val="left"/>
      <w:pPr>
        <w:tabs>
          <w:tab w:val="num" w:pos="1440"/>
        </w:tabs>
        <w:ind w:left="1440" w:hanging="360"/>
      </w:pPr>
    </w:lvl>
    <w:lvl w:ilvl="4" w:tplc="04130019" w:tentative="1">
      <w:start w:val="1"/>
      <w:numFmt w:val="lowerLetter"/>
      <w:lvlText w:val="%5."/>
      <w:lvlJc w:val="left"/>
      <w:pPr>
        <w:tabs>
          <w:tab w:val="num" w:pos="2160"/>
        </w:tabs>
        <w:ind w:left="2160" w:hanging="360"/>
      </w:pPr>
    </w:lvl>
    <w:lvl w:ilvl="5" w:tplc="0413001B" w:tentative="1">
      <w:start w:val="1"/>
      <w:numFmt w:val="lowerRoman"/>
      <w:lvlText w:val="%6."/>
      <w:lvlJc w:val="right"/>
      <w:pPr>
        <w:tabs>
          <w:tab w:val="num" w:pos="2880"/>
        </w:tabs>
        <w:ind w:left="2880" w:hanging="180"/>
      </w:pPr>
    </w:lvl>
    <w:lvl w:ilvl="6" w:tplc="0413000F" w:tentative="1">
      <w:start w:val="1"/>
      <w:numFmt w:val="decimal"/>
      <w:lvlText w:val="%7."/>
      <w:lvlJc w:val="left"/>
      <w:pPr>
        <w:tabs>
          <w:tab w:val="num" w:pos="3600"/>
        </w:tabs>
        <w:ind w:left="3600" w:hanging="360"/>
      </w:pPr>
    </w:lvl>
    <w:lvl w:ilvl="7" w:tplc="04130019" w:tentative="1">
      <w:start w:val="1"/>
      <w:numFmt w:val="lowerLetter"/>
      <w:lvlText w:val="%8."/>
      <w:lvlJc w:val="left"/>
      <w:pPr>
        <w:tabs>
          <w:tab w:val="num" w:pos="4320"/>
        </w:tabs>
        <w:ind w:left="4320" w:hanging="360"/>
      </w:pPr>
    </w:lvl>
    <w:lvl w:ilvl="8" w:tplc="0413001B" w:tentative="1">
      <w:start w:val="1"/>
      <w:numFmt w:val="lowerRoman"/>
      <w:lvlText w:val="%9."/>
      <w:lvlJc w:val="right"/>
      <w:pPr>
        <w:tabs>
          <w:tab w:val="num" w:pos="5040"/>
        </w:tabs>
        <w:ind w:left="5040" w:hanging="180"/>
      </w:pPr>
    </w:lvl>
  </w:abstractNum>
  <w:abstractNum w:abstractNumId="4" w15:restartNumberingAfterBreak="0">
    <w:nsid w:val="04FA2713"/>
    <w:multiLevelType w:val="hybridMultilevel"/>
    <w:tmpl w:val="5F56FBB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2452CF"/>
    <w:multiLevelType w:val="hybridMultilevel"/>
    <w:tmpl w:val="8A72BD16"/>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6F0CE1"/>
    <w:multiLevelType w:val="hybridMultilevel"/>
    <w:tmpl w:val="E35AA392"/>
    <w:lvl w:ilvl="0" w:tplc="A1A0292A">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7530E6"/>
    <w:multiLevelType w:val="hybridMultilevel"/>
    <w:tmpl w:val="4B542D3E"/>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764CC4"/>
    <w:multiLevelType w:val="hybridMultilevel"/>
    <w:tmpl w:val="82BE551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09C87C37"/>
    <w:multiLevelType w:val="hybridMultilevel"/>
    <w:tmpl w:val="2710FE66"/>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B4B7F36"/>
    <w:multiLevelType w:val="hybridMultilevel"/>
    <w:tmpl w:val="177E962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D56595C"/>
    <w:multiLevelType w:val="hybridMultilevel"/>
    <w:tmpl w:val="C16037E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ECB25C1"/>
    <w:multiLevelType w:val="singleLevel"/>
    <w:tmpl w:val="2CF625D6"/>
    <w:lvl w:ilvl="0">
      <w:start w:val="4"/>
      <w:numFmt w:val="bullet"/>
      <w:lvlText w:val="-"/>
      <w:lvlJc w:val="left"/>
      <w:pPr>
        <w:tabs>
          <w:tab w:val="num" w:pos="360"/>
        </w:tabs>
        <w:ind w:left="360" w:hanging="360"/>
      </w:pPr>
      <w:rPr>
        <w:rFonts w:hint="default"/>
      </w:rPr>
    </w:lvl>
  </w:abstractNum>
  <w:abstractNum w:abstractNumId="13" w15:restartNumberingAfterBreak="0">
    <w:nsid w:val="11646EC8"/>
    <w:multiLevelType w:val="hybridMultilevel"/>
    <w:tmpl w:val="2670143C"/>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715C455E">
      <w:start w:val="2"/>
      <w:numFmt w:val="bullet"/>
      <w:lvlText w:val="-"/>
      <w:lvlJc w:val="left"/>
      <w:pPr>
        <w:tabs>
          <w:tab w:val="num" w:pos="2340"/>
        </w:tabs>
        <w:ind w:left="2340" w:hanging="360"/>
      </w:pPr>
      <w:rPr>
        <w:rFonts w:ascii="Arial" w:hAnsi="Aria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2114428"/>
    <w:multiLevelType w:val="hybridMultilevel"/>
    <w:tmpl w:val="D200F9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4E843A5"/>
    <w:multiLevelType w:val="hybridMultilevel"/>
    <w:tmpl w:val="90A6B568"/>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593619B"/>
    <w:multiLevelType w:val="hybridMultilevel"/>
    <w:tmpl w:val="693EDE46"/>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1A03164E"/>
    <w:multiLevelType w:val="hybridMultilevel"/>
    <w:tmpl w:val="D5EA1F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1C4961FE"/>
    <w:multiLevelType w:val="hybridMultilevel"/>
    <w:tmpl w:val="1D62AE80"/>
    <w:lvl w:ilvl="0" w:tplc="08130017">
      <w:start w:val="1"/>
      <w:numFmt w:val="lowerLetter"/>
      <w:lvlText w:val="%1)"/>
      <w:lvlJc w:val="left"/>
      <w:pPr>
        <w:ind w:left="720" w:hanging="360"/>
      </w:pPr>
    </w:lvl>
    <w:lvl w:ilvl="1" w:tplc="CF8CE5EA">
      <w:start w:val="1"/>
      <w:numFmt w:val="decimal"/>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9" w15:restartNumberingAfterBreak="0">
    <w:nsid w:val="1C64543B"/>
    <w:multiLevelType w:val="hybridMultilevel"/>
    <w:tmpl w:val="5F941DC8"/>
    <w:lvl w:ilvl="0" w:tplc="350C6552">
      <w:numFmt w:val="bullet"/>
      <w:lvlText w:val="-"/>
      <w:lvlJc w:val="left"/>
      <w:pPr>
        <w:tabs>
          <w:tab w:val="num" w:pos="360"/>
        </w:tabs>
        <w:ind w:left="360" w:hanging="360"/>
      </w:pPr>
      <w:rPr>
        <w:rFonts w:ascii="Arial" w:eastAsia="Times New Roman" w:hAnsi="Arial" w:cs="Arial"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CD24A82"/>
    <w:multiLevelType w:val="hybridMultilevel"/>
    <w:tmpl w:val="404C2C0E"/>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E751A81"/>
    <w:multiLevelType w:val="hybridMultilevel"/>
    <w:tmpl w:val="E77E902A"/>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15:restartNumberingAfterBreak="0">
    <w:nsid w:val="1F9712F6"/>
    <w:multiLevelType w:val="hybridMultilevel"/>
    <w:tmpl w:val="8A02EAE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20242A21"/>
    <w:multiLevelType w:val="hybridMultilevel"/>
    <w:tmpl w:val="C470A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20A338C4"/>
    <w:multiLevelType w:val="hybridMultilevel"/>
    <w:tmpl w:val="3DDEB76A"/>
    <w:lvl w:ilvl="0" w:tplc="26A28CBC">
      <w:start w:val="1"/>
      <w:numFmt w:val="decimal"/>
      <w:lvlText w:val="%1."/>
      <w:lvlJc w:val="left"/>
      <w:pPr>
        <w:ind w:left="804" w:hanging="335"/>
      </w:pPr>
      <w:rPr>
        <w:rFonts w:ascii="Arial" w:eastAsia="Arial" w:hAnsi="Arial" w:cs="Arial" w:hint="default"/>
        <w:color w:val="131313"/>
        <w:spacing w:val="-1"/>
        <w:w w:val="107"/>
        <w:sz w:val="20"/>
        <w:szCs w:val="20"/>
      </w:rPr>
    </w:lvl>
    <w:lvl w:ilvl="1" w:tplc="09E045CC">
      <w:start w:val="1"/>
      <w:numFmt w:val="decimal"/>
      <w:lvlText w:val="%2."/>
      <w:lvlJc w:val="left"/>
      <w:pPr>
        <w:ind w:left="3958" w:hanging="325"/>
        <w:jc w:val="right"/>
      </w:pPr>
      <w:rPr>
        <w:rFonts w:ascii="Verdana" w:hAnsi="Verdana" w:hint="default"/>
        <w:b/>
        <w:bCs/>
        <w:w w:val="101"/>
        <w:sz w:val="19"/>
        <w:szCs w:val="19"/>
      </w:rPr>
    </w:lvl>
    <w:lvl w:ilvl="2" w:tplc="5A3C1830">
      <w:numFmt w:val="bullet"/>
      <w:lvlText w:val="•"/>
      <w:lvlJc w:val="left"/>
      <w:pPr>
        <w:ind w:left="4500" w:hanging="325"/>
      </w:pPr>
      <w:rPr>
        <w:rFonts w:hint="default"/>
      </w:rPr>
    </w:lvl>
    <w:lvl w:ilvl="3" w:tplc="3A263F84">
      <w:numFmt w:val="bullet"/>
      <w:lvlText w:val="•"/>
      <w:lvlJc w:val="left"/>
      <w:pPr>
        <w:ind w:left="5040" w:hanging="325"/>
      </w:pPr>
      <w:rPr>
        <w:rFonts w:hint="default"/>
      </w:rPr>
    </w:lvl>
    <w:lvl w:ilvl="4" w:tplc="0BC626BC">
      <w:numFmt w:val="bullet"/>
      <w:lvlText w:val="•"/>
      <w:lvlJc w:val="left"/>
      <w:pPr>
        <w:ind w:left="5581" w:hanging="325"/>
      </w:pPr>
      <w:rPr>
        <w:rFonts w:hint="default"/>
      </w:rPr>
    </w:lvl>
    <w:lvl w:ilvl="5" w:tplc="479A32A2">
      <w:numFmt w:val="bullet"/>
      <w:lvlText w:val="•"/>
      <w:lvlJc w:val="left"/>
      <w:pPr>
        <w:ind w:left="6121" w:hanging="325"/>
      </w:pPr>
      <w:rPr>
        <w:rFonts w:hint="default"/>
      </w:rPr>
    </w:lvl>
    <w:lvl w:ilvl="6" w:tplc="CCA0D602">
      <w:numFmt w:val="bullet"/>
      <w:lvlText w:val="•"/>
      <w:lvlJc w:val="left"/>
      <w:pPr>
        <w:ind w:left="6662" w:hanging="325"/>
      </w:pPr>
      <w:rPr>
        <w:rFonts w:hint="default"/>
      </w:rPr>
    </w:lvl>
    <w:lvl w:ilvl="7" w:tplc="A1CA3DC6">
      <w:numFmt w:val="bullet"/>
      <w:lvlText w:val="•"/>
      <w:lvlJc w:val="left"/>
      <w:pPr>
        <w:ind w:left="7202" w:hanging="325"/>
      </w:pPr>
      <w:rPr>
        <w:rFonts w:hint="default"/>
      </w:rPr>
    </w:lvl>
    <w:lvl w:ilvl="8" w:tplc="55F29A50">
      <w:numFmt w:val="bullet"/>
      <w:lvlText w:val="•"/>
      <w:lvlJc w:val="left"/>
      <w:pPr>
        <w:ind w:left="7743" w:hanging="325"/>
      </w:pPr>
      <w:rPr>
        <w:rFonts w:hint="default"/>
      </w:rPr>
    </w:lvl>
  </w:abstractNum>
  <w:abstractNum w:abstractNumId="25" w15:restartNumberingAfterBreak="0">
    <w:nsid w:val="21B01F68"/>
    <w:multiLevelType w:val="hybridMultilevel"/>
    <w:tmpl w:val="B26C53E0"/>
    <w:lvl w:ilvl="0" w:tplc="18C0ED3C">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22478A7"/>
    <w:multiLevelType w:val="hybridMultilevel"/>
    <w:tmpl w:val="A020573A"/>
    <w:lvl w:ilvl="0" w:tplc="C88091AA">
      <w:numFmt w:val="bullet"/>
      <w:lvlText w:val="-"/>
      <w:lvlJc w:val="left"/>
      <w:pPr>
        <w:ind w:left="360" w:hanging="360"/>
      </w:pPr>
      <w:rPr>
        <w:rFonts w:ascii="Verdana" w:eastAsia="Times New Roman" w:hAnsi="Verdana"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22C9306B"/>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22CA6846"/>
    <w:multiLevelType w:val="hybridMultilevel"/>
    <w:tmpl w:val="1DBE490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23007653"/>
    <w:multiLevelType w:val="hybridMultilevel"/>
    <w:tmpl w:val="2A4CF232"/>
    <w:lvl w:ilvl="0" w:tplc="08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31804119"/>
    <w:multiLevelType w:val="hybridMultilevel"/>
    <w:tmpl w:val="CF92A4C2"/>
    <w:lvl w:ilvl="0" w:tplc="0813000F">
      <w:start w:val="1"/>
      <w:numFmt w:val="decimal"/>
      <w:lvlText w:val="%1."/>
      <w:lvlJc w:val="left"/>
      <w:pPr>
        <w:tabs>
          <w:tab w:val="num" w:pos="720"/>
        </w:tabs>
        <w:ind w:left="720" w:hanging="360"/>
      </w:pPr>
      <w:rPr>
        <w:rFonts w:hint="default"/>
      </w:rPr>
    </w:lvl>
    <w:lvl w:ilvl="1" w:tplc="62A60FD6">
      <w:start w:val="1"/>
      <w:numFmt w:val="bullet"/>
      <w:lvlText w:val="-"/>
      <w:lvlJc w:val="left"/>
      <w:pPr>
        <w:tabs>
          <w:tab w:val="num" w:pos="1440"/>
        </w:tabs>
        <w:ind w:left="1440" w:hanging="360"/>
      </w:pPr>
      <w:rPr>
        <w:rFonts w:ascii="Arial" w:eastAsia="Times New Roman" w:hAnsi="Arial" w:cs="Arial" w:hint="default"/>
      </w:rPr>
    </w:lvl>
    <w:lvl w:ilvl="2" w:tplc="25742838">
      <w:start w:val="1"/>
      <w:numFmt w:val="decimal"/>
      <w:lvlText w:val="%3."/>
      <w:lvlJc w:val="left"/>
      <w:pPr>
        <w:tabs>
          <w:tab w:val="num" w:pos="2340"/>
        </w:tabs>
        <w:ind w:left="2340" w:hanging="360"/>
      </w:pPr>
      <w:rPr>
        <w:rFonts w:ascii="Verdana" w:eastAsia="Times New Roman" w:hAnsi="Verdana" w:cs="Times New Roman" w:hint="default"/>
      </w:rPr>
    </w:lvl>
    <w:lvl w:ilvl="3" w:tplc="0813000F">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31" w15:restartNumberingAfterBreak="0">
    <w:nsid w:val="363A0453"/>
    <w:multiLevelType w:val="hybridMultilevel"/>
    <w:tmpl w:val="03DED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3A1F65F4"/>
    <w:multiLevelType w:val="singleLevel"/>
    <w:tmpl w:val="ACC6BF14"/>
    <w:lvl w:ilvl="0">
      <w:start w:val="1"/>
      <w:numFmt w:val="bullet"/>
      <w:pStyle w:val="HINTitel2"/>
      <w:lvlText w:val=""/>
      <w:lvlJc w:val="left"/>
      <w:pPr>
        <w:tabs>
          <w:tab w:val="num" w:pos="360"/>
        </w:tabs>
        <w:ind w:left="360" w:hanging="360"/>
      </w:pPr>
      <w:rPr>
        <w:rFonts w:ascii="Symbol" w:hAnsi="Symbol" w:hint="default"/>
        <w:sz w:val="28"/>
      </w:rPr>
    </w:lvl>
  </w:abstractNum>
  <w:abstractNum w:abstractNumId="33" w15:restartNumberingAfterBreak="0">
    <w:nsid w:val="3B5025CA"/>
    <w:multiLevelType w:val="hybridMultilevel"/>
    <w:tmpl w:val="4F48E17A"/>
    <w:lvl w:ilvl="0" w:tplc="B2EEDBF6">
      <w:start w:val="1"/>
      <w:numFmt w:val="bullet"/>
      <w:pStyle w:val="Bol2"/>
      <w:lvlText w:val=""/>
      <w:lvlJc w:val="left"/>
      <w:pPr>
        <w:ind w:left="1004" w:hanging="360"/>
      </w:pPr>
      <w:rPr>
        <w:rFonts w:ascii="Wingdings" w:hAnsi="Wingdings"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4" w15:restartNumberingAfterBreak="0">
    <w:nsid w:val="3BF72028"/>
    <w:multiLevelType w:val="hybridMultilevel"/>
    <w:tmpl w:val="1952AC90"/>
    <w:lvl w:ilvl="0" w:tplc="5330CA4A">
      <w:start w:val="1"/>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3EAE689C"/>
    <w:multiLevelType w:val="hybridMultilevel"/>
    <w:tmpl w:val="C8E22BA2"/>
    <w:lvl w:ilvl="0" w:tplc="2BACCF6A">
      <w:start w:val="3"/>
      <w:numFmt w:val="bullet"/>
      <w:lvlText w:val=""/>
      <w:lvlJc w:val="left"/>
      <w:pPr>
        <w:tabs>
          <w:tab w:val="num" w:pos="1068"/>
        </w:tabs>
        <w:ind w:left="1048" w:hanging="340"/>
      </w:pPr>
      <w:rPr>
        <w:rFonts w:ascii="Symbol" w:eastAsia="Times New Roman" w:hAnsi="Symbol" w:hint="default"/>
        <w:color w:val="auto"/>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bullet"/>
      <w:lvlText w:val=""/>
      <w:lvlJc w:val="left"/>
      <w:pPr>
        <w:tabs>
          <w:tab w:val="num" w:pos="2508"/>
        </w:tabs>
        <w:ind w:left="2508" w:hanging="360"/>
      </w:pPr>
      <w:rPr>
        <w:rFonts w:ascii="Wingdings" w:hAnsi="Wingdings" w:cs="Wingdings" w:hint="default"/>
      </w:rPr>
    </w:lvl>
    <w:lvl w:ilvl="3" w:tplc="04130001">
      <w:start w:val="1"/>
      <w:numFmt w:val="bullet"/>
      <w:lvlText w:val=""/>
      <w:lvlJc w:val="left"/>
      <w:pPr>
        <w:tabs>
          <w:tab w:val="num" w:pos="3228"/>
        </w:tabs>
        <w:ind w:left="3228" w:hanging="360"/>
      </w:pPr>
      <w:rPr>
        <w:rFonts w:ascii="Symbol" w:hAnsi="Symbol" w:cs="Symbol" w:hint="default"/>
      </w:rPr>
    </w:lvl>
    <w:lvl w:ilvl="4" w:tplc="04130003">
      <w:start w:val="1"/>
      <w:numFmt w:val="bullet"/>
      <w:lvlText w:val="o"/>
      <w:lvlJc w:val="left"/>
      <w:pPr>
        <w:tabs>
          <w:tab w:val="num" w:pos="3948"/>
        </w:tabs>
        <w:ind w:left="3948" w:hanging="360"/>
      </w:pPr>
      <w:rPr>
        <w:rFonts w:ascii="Courier New" w:hAnsi="Courier New" w:cs="Courier New" w:hint="default"/>
      </w:rPr>
    </w:lvl>
    <w:lvl w:ilvl="5" w:tplc="04130005">
      <w:start w:val="1"/>
      <w:numFmt w:val="bullet"/>
      <w:lvlText w:val=""/>
      <w:lvlJc w:val="left"/>
      <w:pPr>
        <w:tabs>
          <w:tab w:val="num" w:pos="4668"/>
        </w:tabs>
        <w:ind w:left="4668" w:hanging="360"/>
      </w:pPr>
      <w:rPr>
        <w:rFonts w:ascii="Wingdings" w:hAnsi="Wingdings" w:cs="Wingdings" w:hint="default"/>
      </w:rPr>
    </w:lvl>
    <w:lvl w:ilvl="6" w:tplc="04130001">
      <w:start w:val="1"/>
      <w:numFmt w:val="bullet"/>
      <w:lvlText w:val=""/>
      <w:lvlJc w:val="left"/>
      <w:pPr>
        <w:tabs>
          <w:tab w:val="num" w:pos="5388"/>
        </w:tabs>
        <w:ind w:left="5388" w:hanging="360"/>
      </w:pPr>
      <w:rPr>
        <w:rFonts w:ascii="Symbol" w:hAnsi="Symbol" w:cs="Symbol" w:hint="default"/>
      </w:rPr>
    </w:lvl>
    <w:lvl w:ilvl="7" w:tplc="04130003">
      <w:start w:val="1"/>
      <w:numFmt w:val="bullet"/>
      <w:lvlText w:val="o"/>
      <w:lvlJc w:val="left"/>
      <w:pPr>
        <w:tabs>
          <w:tab w:val="num" w:pos="6108"/>
        </w:tabs>
        <w:ind w:left="6108" w:hanging="360"/>
      </w:pPr>
      <w:rPr>
        <w:rFonts w:ascii="Courier New" w:hAnsi="Courier New" w:cs="Courier New" w:hint="default"/>
      </w:rPr>
    </w:lvl>
    <w:lvl w:ilvl="8" w:tplc="04130005">
      <w:start w:val="1"/>
      <w:numFmt w:val="bullet"/>
      <w:lvlText w:val=""/>
      <w:lvlJc w:val="left"/>
      <w:pPr>
        <w:tabs>
          <w:tab w:val="num" w:pos="6828"/>
        </w:tabs>
        <w:ind w:left="6828" w:hanging="360"/>
      </w:pPr>
      <w:rPr>
        <w:rFonts w:ascii="Wingdings" w:hAnsi="Wingdings" w:cs="Wingdings" w:hint="default"/>
      </w:rPr>
    </w:lvl>
  </w:abstractNum>
  <w:abstractNum w:abstractNumId="36" w15:restartNumberingAfterBreak="0">
    <w:nsid w:val="3FA00BC5"/>
    <w:multiLevelType w:val="hybridMultilevel"/>
    <w:tmpl w:val="1E32ABFE"/>
    <w:lvl w:ilvl="0" w:tplc="0413000F">
      <w:start w:val="1"/>
      <w:numFmt w:val="decimal"/>
      <w:lvlText w:val="%1."/>
      <w:lvlJc w:val="left"/>
      <w:pPr>
        <w:tabs>
          <w:tab w:val="num" w:pos="360"/>
        </w:tabs>
        <w:ind w:left="360" w:hanging="360"/>
      </w:pPr>
      <w:rPr>
        <w:rFonts w:hint="default"/>
        <w:b w:val="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7" w15:restartNumberingAfterBreak="0">
    <w:nsid w:val="41506175"/>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429176CF"/>
    <w:multiLevelType w:val="hybridMultilevel"/>
    <w:tmpl w:val="8320EF1E"/>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9" w15:restartNumberingAfterBreak="0">
    <w:nsid w:val="43054FD4"/>
    <w:multiLevelType w:val="hybridMultilevel"/>
    <w:tmpl w:val="62A6E95A"/>
    <w:lvl w:ilvl="0" w:tplc="08130001">
      <w:start w:val="1"/>
      <w:numFmt w:val="bullet"/>
      <w:lvlText w:val=""/>
      <w:lvlJc w:val="left"/>
      <w:pPr>
        <w:ind w:left="360" w:hanging="360"/>
      </w:pPr>
      <w:rPr>
        <w:rFonts w:ascii="Symbol" w:hAnsi="Symbol" w:hint="default"/>
      </w:rPr>
    </w:lvl>
    <w:lvl w:ilvl="1" w:tplc="08130005">
      <w:start w:val="1"/>
      <w:numFmt w:val="bullet"/>
      <w:lvlText w:val=""/>
      <w:lvlJc w:val="left"/>
      <w:pPr>
        <w:ind w:left="1080" w:hanging="360"/>
      </w:pPr>
      <w:rPr>
        <w:rFonts w:ascii="Wingdings" w:hAnsi="Wingdings"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0" w15:restartNumberingAfterBreak="0">
    <w:nsid w:val="46CB0C9C"/>
    <w:multiLevelType w:val="hybridMultilevel"/>
    <w:tmpl w:val="11C288EC"/>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ED57E13"/>
    <w:multiLevelType w:val="hybridMultilevel"/>
    <w:tmpl w:val="D102C166"/>
    <w:lvl w:ilvl="0" w:tplc="66180E24">
      <w:start w:val="1"/>
      <w:numFmt w:val="lowerLetter"/>
      <w:lvlText w:val="%1)"/>
      <w:lvlJc w:val="left"/>
      <w:pPr>
        <w:tabs>
          <w:tab w:val="num" w:pos="1262"/>
        </w:tabs>
        <w:ind w:left="1262" w:hanging="360"/>
      </w:pPr>
      <w:rPr>
        <w:rFonts w:cs="Times New Roman" w:hint="default"/>
      </w:rPr>
    </w:lvl>
    <w:lvl w:ilvl="1" w:tplc="04130019" w:tentative="1">
      <w:start w:val="1"/>
      <w:numFmt w:val="lowerLetter"/>
      <w:lvlText w:val="%2."/>
      <w:lvlJc w:val="left"/>
      <w:pPr>
        <w:tabs>
          <w:tab w:val="num" w:pos="1982"/>
        </w:tabs>
        <w:ind w:left="1982" w:hanging="360"/>
      </w:pPr>
    </w:lvl>
    <w:lvl w:ilvl="2" w:tplc="0413001B" w:tentative="1">
      <w:start w:val="1"/>
      <w:numFmt w:val="lowerRoman"/>
      <w:lvlText w:val="%3."/>
      <w:lvlJc w:val="right"/>
      <w:pPr>
        <w:tabs>
          <w:tab w:val="num" w:pos="2702"/>
        </w:tabs>
        <w:ind w:left="2702" w:hanging="180"/>
      </w:pPr>
    </w:lvl>
    <w:lvl w:ilvl="3" w:tplc="0413000F" w:tentative="1">
      <w:start w:val="1"/>
      <w:numFmt w:val="decimal"/>
      <w:lvlText w:val="%4."/>
      <w:lvlJc w:val="left"/>
      <w:pPr>
        <w:tabs>
          <w:tab w:val="num" w:pos="3422"/>
        </w:tabs>
        <w:ind w:left="3422" w:hanging="360"/>
      </w:pPr>
    </w:lvl>
    <w:lvl w:ilvl="4" w:tplc="04130019" w:tentative="1">
      <w:start w:val="1"/>
      <w:numFmt w:val="lowerLetter"/>
      <w:lvlText w:val="%5."/>
      <w:lvlJc w:val="left"/>
      <w:pPr>
        <w:tabs>
          <w:tab w:val="num" w:pos="4142"/>
        </w:tabs>
        <w:ind w:left="4142" w:hanging="360"/>
      </w:pPr>
    </w:lvl>
    <w:lvl w:ilvl="5" w:tplc="0413001B" w:tentative="1">
      <w:start w:val="1"/>
      <w:numFmt w:val="lowerRoman"/>
      <w:lvlText w:val="%6."/>
      <w:lvlJc w:val="right"/>
      <w:pPr>
        <w:tabs>
          <w:tab w:val="num" w:pos="4862"/>
        </w:tabs>
        <w:ind w:left="4862" w:hanging="180"/>
      </w:pPr>
    </w:lvl>
    <w:lvl w:ilvl="6" w:tplc="0413000F" w:tentative="1">
      <w:start w:val="1"/>
      <w:numFmt w:val="decimal"/>
      <w:lvlText w:val="%7."/>
      <w:lvlJc w:val="left"/>
      <w:pPr>
        <w:tabs>
          <w:tab w:val="num" w:pos="5582"/>
        </w:tabs>
        <w:ind w:left="5582" w:hanging="360"/>
      </w:pPr>
    </w:lvl>
    <w:lvl w:ilvl="7" w:tplc="04130019" w:tentative="1">
      <w:start w:val="1"/>
      <w:numFmt w:val="lowerLetter"/>
      <w:lvlText w:val="%8."/>
      <w:lvlJc w:val="left"/>
      <w:pPr>
        <w:tabs>
          <w:tab w:val="num" w:pos="6302"/>
        </w:tabs>
        <w:ind w:left="6302" w:hanging="360"/>
      </w:pPr>
    </w:lvl>
    <w:lvl w:ilvl="8" w:tplc="0413001B" w:tentative="1">
      <w:start w:val="1"/>
      <w:numFmt w:val="lowerRoman"/>
      <w:lvlText w:val="%9."/>
      <w:lvlJc w:val="right"/>
      <w:pPr>
        <w:tabs>
          <w:tab w:val="num" w:pos="7022"/>
        </w:tabs>
        <w:ind w:left="7022" w:hanging="180"/>
      </w:pPr>
    </w:lvl>
  </w:abstractNum>
  <w:abstractNum w:abstractNumId="42" w15:restartNumberingAfterBreak="0">
    <w:nsid w:val="4FAC3C76"/>
    <w:multiLevelType w:val="hybridMultilevel"/>
    <w:tmpl w:val="81727F1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51671A5B"/>
    <w:multiLevelType w:val="hybridMultilevel"/>
    <w:tmpl w:val="D7D482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34953C5"/>
    <w:multiLevelType w:val="hybridMultilevel"/>
    <w:tmpl w:val="A1F0FD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53510EE7"/>
    <w:multiLevelType w:val="hybridMultilevel"/>
    <w:tmpl w:val="086212EC"/>
    <w:lvl w:ilvl="0" w:tplc="3F703732">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4E9446C"/>
    <w:multiLevelType w:val="hybridMultilevel"/>
    <w:tmpl w:val="DF4617DE"/>
    <w:lvl w:ilvl="0" w:tplc="08130001">
      <w:numFmt w:val="bullet"/>
      <w:lvlText w:val=""/>
      <w:lvlJc w:val="left"/>
      <w:pPr>
        <w:ind w:left="720" w:hanging="360"/>
      </w:pPr>
      <w:rPr>
        <w:rFonts w:ascii="Symbol" w:eastAsia="Times New Roman"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7C85AC3"/>
    <w:multiLevelType w:val="hybridMultilevel"/>
    <w:tmpl w:val="DD42E8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5BBF68C9"/>
    <w:multiLevelType w:val="hybridMultilevel"/>
    <w:tmpl w:val="1CDEC11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9" w15:restartNumberingAfterBreak="0">
    <w:nsid w:val="5BED6956"/>
    <w:multiLevelType w:val="hybridMultilevel"/>
    <w:tmpl w:val="A0741CC0"/>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C8405DC"/>
    <w:multiLevelType w:val="hybridMultilevel"/>
    <w:tmpl w:val="E3C22F94"/>
    <w:lvl w:ilvl="0" w:tplc="BFB04D7E">
      <w:start w:val="1"/>
      <w:numFmt w:val="bullet"/>
      <w:pStyle w:val="Streep"/>
      <w:lvlText w:val=""/>
      <w:lvlJc w:val="left"/>
      <w:pPr>
        <w:tabs>
          <w:tab w:val="num" w:pos="700"/>
        </w:tabs>
        <w:ind w:left="680" w:hanging="340"/>
      </w:pPr>
      <w:rPr>
        <w:rFonts w:ascii="Symbol" w:hAnsi="Symbol" w:hint="default"/>
      </w:rPr>
    </w:lvl>
    <w:lvl w:ilvl="1" w:tplc="71B466B4">
      <w:start w:val="1"/>
      <w:numFmt w:val="bullet"/>
      <w:lvlText w:val="o"/>
      <w:lvlJc w:val="left"/>
      <w:pPr>
        <w:tabs>
          <w:tab w:val="num" w:pos="1780"/>
        </w:tabs>
        <w:ind w:left="1780" w:hanging="360"/>
      </w:pPr>
      <w:rPr>
        <w:rFonts w:ascii="Courier New" w:hAnsi="Courier New" w:hint="default"/>
      </w:rPr>
    </w:lvl>
    <w:lvl w:ilvl="2" w:tplc="84A08AA2" w:tentative="1">
      <w:start w:val="1"/>
      <w:numFmt w:val="bullet"/>
      <w:lvlText w:val=""/>
      <w:lvlJc w:val="left"/>
      <w:pPr>
        <w:tabs>
          <w:tab w:val="num" w:pos="2500"/>
        </w:tabs>
        <w:ind w:left="2500" w:hanging="360"/>
      </w:pPr>
      <w:rPr>
        <w:rFonts w:ascii="Wingdings" w:hAnsi="Wingdings" w:hint="default"/>
      </w:rPr>
    </w:lvl>
    <w:lvl w:ilvl="3" w:tplc="F500CD1E" w:tentative="1">
      <w:start w:val="1"/>
      <w:numFmt w:val="bullet"/>
      <w:lvlText w:val=""/>
      <w:lvlJc w:val="left"/>
      <w:pPr>
        <w:tabs>
          <w:tab w:val="num" w:pos="3220"/>
        </w:tabs>
        <w:ind w:left="3220" w:hanging="360"/>
      </w:pPr>
      <w:rPr>
        <w:rFonts w:ascii="Symbol" w:hAnsi="Symbol" w:hint="default"/>
      </w:rPr>
    </w:lvl>
    <w:lvl w:ilvl="4" w:tplc="712E6DF8" w:tentative="1">
      <w:start w:val="1"/>
      <w:numFmt w:val="bullet"/>
      <w:lvlText w:val="o"/>
      <w:lvlJc w:val="left"/>
      <w:pPr>
        <w:tabs>
          <w:tab w:val="num" w:pos="3940"/>
        </w:tabs>
        <w:ind w:left="3940" w:hanging="360"/>
      </w:pPr>
      <w:rPr>
        <w:rFonts w:ascii="Courier New" w:hAnsi="Courier New" w:hint="default"/>
      </w:rPr>
    </w:lvl>
    <w:lvl w:ilvl="5" w:tplc="2EF61D1E" w:tentative="1">
      <w:start w:val="1"/>
      <w:numFmt w:val="bullet"/>
      <w:lvlText w:val=""/>
      <w:lvlJc w:val="left"/>
      <w:pPr>
        <w:tabs>
          <w:tab w:val="num" w:pos="4660"/>
        </w:tabs>
        <w:ind w:left="4660" w:hanging="360"/>
      </w:pPr>
      <w:rPr>
        <w:rFonts w:ascii="Wingdings" w:hAnsi="Wingdings" w:hint="default"/>
      </w:rPr>
    </w:lvl>
    <w:lvl w:ilvl="6" w:tplc="724423AC" w:tentative="1">
      <w:start w:val="1"/>
      <w:numFmt w:val="bullet"/>
      <w:lvlText w:val=""/>
      <w:lvlJc w:val="left"/>
      <w:pPr>
        <w:tabs>
          <w:tab w:val="num" w:pos="5380"/>
        </w:tabs>
        <w:ind w:left="5380" w:hanging="360"/>
      </w:pPr>
      <w:rPr>
        <w:rFonts w:ascii="Symbol" w:hAnsi="Symbol" w:hint="default"/>
      </w:rPr>
    </w:lvl>
    <w:lvl w:ilvl="7" w:tplc="F40618F6" w:tentative="1">
      <w:start w:val="1"/>
      <w:numFmt w:val="bullet"/>
      <w:lvlText w:val="o"/>
      <w:lvlJc w:val="left"/>
      <w:pPr>
        <w:tabs>
          <w:tab w:val="num" w:pos="6100"/>
        </w:tabs>
        <w:ind w:left="6100" w:hanging="360"/>
      </w:pPr>
      <w:rPr>
        <w:rFonts w:ascii="Courier New" w:hAnsi="Courier New" w:hint="default"/>
      </w:rPr>
    </w:lvl>
    <w:lvl w:ilvl="8" w:tplc="E6F868A8" w:tentative="1">
      <w:start w:val="1"/>
      <w:numFmt w:val="bullet"/>
      <w:lvlText w:val=""/>
      <w:lvlJc w:val="left"/>
      <w:pPr>
        <w:tabs>
          <w:tab w:val="num" w:pos="6820"/>
        </w:tabs>
        <w:ind w:left="6820" w:hanging="360"/>
      </w:pPr>
      <w:rPr>
        <w:rFonts w:ascii="Wingdings" w:hAnsi="Wingdings" w:hint="default"/>
      </w:rPr>
    </w:lvl>
  </w:abstractNum>
  <w:abstractNum w:abstractNumId="51" w15:restartNumberingAfterBreak="0">
    <w:nsid w:val="5F980EF7"/>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619F4A3C"/>
    <w:multiLevelType w:val="hybridMultilevel"/>
    <w:tmpl w:val="28F0049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629B2179"/>
    <w:multiLevelType w:val="hybridMultilevel"/>
    <w:tmpl w:val="7240893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62FA6912"/>
    <w:multiLevelType w:val="hybridMultilevel"/>
    <w:tmpl w:val="4A2628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63806DB3"/>
    <w:multiLevelType w:val="hybridMultilevel"/>
    <w:tmpl w:val="633C79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6" w15:restartNumberingAfterBreak="0">
    <w:nsid w:val="68235FAF"/>
    <w:multiLevelType w:val="hybridMultilevel"/>
    <w:tmpl w:val="2238109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7" w15:restartNumberingAfterBreak="0">
    <w:nsid w:val="688218E3"/>
    <w:multiLevelType w:val="hybridMultilevel"/>
    <w:tmpl w:val="02025C7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58" w15:restartNumberingAfterBreak="0">
    <w:nsid w:val="6B463C82"/>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9" w15:restartNumberingAfterBreak="0">
    <w:nsid w:val="6CD60A6C"/>
    <w:multiLevelType w:val="hybridMultilevel"/>
    <w:tmpl w:val="5E9C169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6D3D7E7C"/>
    <w:multiLevelType w:val="hybridMultilevel"/>
    <w:tmpl w:val="59CA115C"/>
    <w:lvl w:ilvl="0" w:tplc="350C6552">
      <w:numFmt w:val="bullet"/>
      <w:lvlText w:val="-"/>
      <w:lvlJc w:val="left"/>
      <w:pPr>
        <w:tabs>
          <w:tab w:val="num" w:pos="720"/>
        </w:tabs>
        <w:ind w:left="720" w:hanging="360"/>
      </w:pPr>
      <w:rPr>
        <w:rFonts w:ascii="Arial" w:eastAsia="Times New Roman" w:hAnsi="Arial" w:cs="Arial" w:hint="default"/>
      </w:rPr>
    </w:lvl>
    <w:lvl w:ilvl="1" w:tplc="0813000B">
      <w:start w:val="1"/>
      <w:numFmt w:val="bullet"/>
      <w:lvlText w:val=""/>
      <w:lvlJc w:val="left"/>
      <w:pPr>
        <w:tabs>
          <w:tab w:val="num" w:pos="1440"/>
        </w:tabs>
        <w:ind w:left="1440" w:hanging="360"/>
      </w:pPr>
      <w:rPr>
        <w:rFonts w:ascii="Wingdings" w:hAnsi="Wingdings" w:hint="default"/>
      </w:rPr>
    </w:lvl>
    <w:lvl w:ilvl="2" w:tplc="08D6562C">
      <w:start w:val="8"/>
      <w:numFmt w:val="bullet"/>
      <w:lvlText w:val="-"/>
      <w:lvlJc w:val="left"/>
      <w:pPr>
        <w:tabs>
          <w:tab w:val="num" w:pos="2160"/>
        </w:tabs>
        <w:ind w:left="2160" w:hanging="360"/>
      </w:pPr>
      <w:rPr>
        <w:rFonts w:ascii="Arial" w:eastAsia="Times New Roman" w:hAnsi="Arial" w:cs="Arial" w:hint="default"/>
      </w:rPr>
    </w:lvl>
    <w:lvl w:ilvl="3" w:tplc="0813000B">
      <w:start w:val="1"/>
      <w:numFmt w:val="bullet"/>
      <w:lvlText w:val=""/>
      <w:lvlJc w:val="left"/>
      <w:pPr>
        <w:tabs>
          <w:tab w:val="num" w:pos="2880"/>
        </w:tabs>
        <w:ind w:left="2880" w:hanging="360"/>
      </w:pPr>
      <w:rPr>
        <w:rFonts w:ascii="Wingdings" w:hAnsi="Wingdings"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D785685"/>
    <w:multiLevelType w:val="hybridMultilevel"/>
    <w:tmpl w:val="CB7A8D54"/>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2" w15:restartNumberingAfterBreak="0">
    <w:nsid w:val="6EEA60DE"/>
    <w:multiLevelType w:val="hybridMultilevel"/>
    <w:tmpl w:val="28B06BFE"/>
    <w:lvl w:ilvl="0" w:tplc="9680582C">
      <w:start w:val="1"/>
      <w:numFmt w:val="decimal"/>
      <w:lvlText w:val="%1."/>
      <w:lvlJc w:val="left"/>
      <w:pPr>
        <w:ind w:left="786" w:hanging="360"/>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63" w15:restartNumberingAfterBreak="0">
    <w:nsid w:val="705C4CC6"/>
    <w:multiLevelType w:val="hybridMultilevel"/>
    <w:tmpl w:val="09B0E056"/>
    <w:lvl w:ilvl="0" w:tplc="124EC19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70E608A6"/>
    <w:multiLevelType w:val="singleLevel"/>
    <w:tmpl w:val="D10C3108"/>
    <w:lvl w:ilvl="0">
      <w:start w:val="1"/>
      <w:numFmt w:val="bullet"/>
      <w:lvlText w:val=""/>
      <w:lvlJc w:val="left"/>
      <w:pPr>
        <w:tabs>
          <w:tab w:val="num" w:pos="360"/>
        </w:tabs>
        <w:ind w:left="360" w:hanging="360"/>
      </w:pPr>
      <w:rPr>
        <w:rFonts w:ascii="Symbol" w:hAnsi="Symbol" w:hint="default"/>
      </w:rPr>
    </w:lvl>
  </w:abstractNum>
  <w:abstractNum w:abstractNumId="65" w15:restartNumberingAfterBreak="0">
    <w:nsid w:val="713F478D"/>
    <w:multiLevelType w:val="hybridMultilevel"/>
    <w:tmpl w:val="8544E8EC"/>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66" w15:restartNumberingAfterBreak="0">
    <w:nsid w:val="71703049"/>
    <w:multiLevelType w:val="hybridMultilevel"/>
    <w:tmpl w:val="1804CB3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7" w15:restartNumberingAfterBreak="0">
    <w:nsid w:val="7295156E"/>
    <w:multiLevelType w:val="hybridMultilevel"/>
    <w:tmpl w:val="C1BA7E9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74BE5FC4"/>
    <w:multiLevelType w:val="hybridMultilevel"/>
    <w:tmpl w:val="75A0D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76EA3B93"/>
    <w:multiLevelType w:val="hybridMultilevel"/>
    <w:tmpl w:val="28800694"/>
    <w:lvl w:ilvl="0" w:tplc="79BCAF7E">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78F76CA0"/>
    <w:multiLevelType w:val="hybridMultilevel"/>
    <w:tmpl w:val="E444A8CE"/>
    <w:lvl w:ilvl="0" w:tplc="27E62B4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79B7456F"/>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2" w15:restartNumberingAfterBreak="0">
    <w:nsid w:val="7C163854"/>
    <w:multiLevelType w:val="hybridMultilevel"/>
    <w:tmpl w:val="44C47104"/>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53326596">
    <w:abstractNumId w:val="40"/>
  </w:num>
  <w:num w:numId="2" w16cid:durableId="669851">
    <w:abstractNumId w:val="12"/>
  </w:num>
  <w:num w:numId="3" w16cid:durableId="1853303449">
    <w:abstractNumId w:val="7"/>
  </w:num>
  <w:num w:numId="4" w16cid:durableId="602417739">
    <w:abstractNumId w:val="5"/>
  </w:num>
  <w:num w:numId="5" w16cid:durableId="1754281160">
    <w:abstractNumId w:val="49"/>
  </w:num>
  <w:num w:numId="6" w16cid:durableId="91246897">
    <w:abstractNumId w:val="13"/>
  </w:num>
  <w:num w:numId="7" w16cid:durableId="1584099684">
    <w:abstractNumId w:val="59"/>
  </w:num>
  <w:num w:numId="8" w16cid:durableId="1600483460">
    <w:abstractNumId w:val="64"/>
  </w:num>
  <w:num w:numId="9" w16cid:durableId="1687514371">
    <w:abstractNumId w:val="57"/>
  </w:num>
  <w:num w:numId="10" w16cid:durableId="1082877885">
    <w:abstractNumId w:val="72"/>
  </w:num>
  <w:num w:numId="11" w16cid:durableId="964773623">
    <w:abstractNumId w:val="0"/>
    <w:lvlOverride w:ilvl="0">
      <w:lvl w:ilvl="0">
        <w:start w:val="1"/>
        <w:numFmt w:val="bullet"/>
        <w:lvlText w:val=""/>
        <w:legacy w:legacy="1" w:legacySpace="0" w:legacyIndent="283"/>
        <w:lvlJc w:val="left"/>
        <w:pPr>
          <w:ind w:left="718" w:hanging="283"/>
        </w:pPr>
        <w:rPr>
          <w:rFonts w:ascii="Symbol" w:hAnsi="Symbol" w:cs="Symbol" w:hint="default"/>
        </w:rPr>
      </w:lvl>
    </w:lvlOverride>
  </w:num>
  <w:num w:numId="12" w16cid:durableId="1012688977">
    <w:abstractNumId w:val="70"/>
  </w:num>
  <w:num w:numId="13" w16cid:durableId="836187401">
    <w:abstractNumId w:val="36"/>
  </w:num>
  <w:num w:numId="14" w16cid:durableId="39675033">
    <w:abstractNumId w:val="35"/>
  </w:num>
  <w:num w:numId="15" w16cid:durableId="849805516">
    <w:abstractNumId w:val="16"/>
  </w:num>
  <w:num w:numId="16" w16cid:durableId="1502812452">
    <w:abstractNumId w:val="25"/>
  </w:num>
  <w:num w:numId="17" w16cid:durableId="982738066">
    <w:abstractNumId w:val="65"/>
  </w:num>
  <w:num w:numId="18" w16cid:durableId="746343938">
    <w:abstractNumId w:val="3"/>
  </w:num>
  <w:num w:numId="19" w16cid:durableId="1603026794">
    <w:abstractNumId w:val="41"/>
  </w:num>
  <w:num w:numId="20" w16cid:durableId="106512402">
    <w:abstractNumId w:val="45"/>
  </w:num>
  <w:num w:numId="21" w16cid:durableId="1109156901">
    <w:abstractNumId w:val="48"/>
  </w:num>
  <w:num w:numId="22" w16cid:durableId="625620963">
    <w:abstractNumId w:val="6"/>
  </w:num>
  <w:num w:numId="23" w16cid:durableId="1387488957">
    <w:abstractNumId w:val="60"/>
  </w:num>
  <w:num w:numId="24" w16cid:durableId="2146389653">
    <w:abstractNumId w:val="69"/>
  </w:num>
  <w:num w:numId="25" w16cid:durableId="688407908">
    <w:abstractNumId w:val="26"/>
  </w:num>
  <w:num w:numId="26" w16cid:durableId="430516550">
    <w:abstractNumId w:val="50"/>
  </w:num>
  <w:num w:numId="27" w16cid:durableId="2119251500">
    <w:abstractNumId w:val="32"/>
  </w:num>
  <w:num w:numId="28" w16cid:durableId="13112635">
    <w:abstractNumId w:val="44"/>
  </w:num>
  <w:num w:numId="29" w16cid:durableId="1197505955">
    <w:abstractNumId w:val="43"/>
  </w:num>
  <w:num w:numId="30" w16cid:durableId="1983608649">
    <w:abstractNumId w:val="33"/>
  </w:num>
  <w:num w:numId="31" w16cid:durableId="956835931">
    <w:abstractNumId w:val="66"/>
  </w:num>
  <w:num w:numId="32" w16cid:durableId="1167093525">
    <w:abstractNumId w:val="51"/>
  </w:num>
  <w:num w:numId="33" w16cid:durableId="213084665">
    <w:abstractNumId w:val="37"/>
  </w:num>
  <w:num w:numId="34" w16cid:durableId="641085876">
    <w:abstractNumId w:val="58"/>
  </w:num>
  <w:num w:numId="35" w16cid:durableId="334310901">
    <w:abstractNumId w:val="27"/>
  </w:num>
  <w:num w:numId="36" w16cid:durableId="180239845">
    <w:abstractNumId w:val="71"/>
  </w:num>
  <w:num w:numId="37" w16cid:durableId="1934778421">
    <w:abstractNumId w:val="61"/>
  </w:num>
  <w:num w:numId="38" w16cid:durableId="1557661130">
    <w:abstractNumId w:val="22"/>
  </w:num>
  <w:num w:numId="39" w16cid:durableId="1173490080">
    <w:abstractNumId w:val="8"/>
  </w:num>
  <w:num w:numId="40" w16cid:durableId="1499727902">
    <w:abstractNumId w:val="55"/>
  </w:num>
  <w:num w:numId="41" w16cid:durableId="7756053">
    <w:abstractNumId w:val="39"/>
  </w:num>
  <w:num w:numId="42" w16cid:durableId="1593050839">
    <w:abstractNumId w:val="23"/>
  </w:num>
  <w:num w:numId="43" w16cid:durableId="1167789503">
    <w:abstractNumId w:val="17"/>
  </w:num>
  <w:num w:numId="44" w16cid:durableId="1307515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06879583">
    <w:abstractNumId w:val="68"/>
  </w:num>
  <w:num w:numId="46" w16cid:durableId="1553542113">
    <w:abstractNumId w:val="24"/>
  </w:num>
  <w:num w:numId="47" w16cid:durableId="1521238549">
    <w:abstractNumId w:val="2"/>
  </w:num>
  <w:num w:numId="48" w16cid:durableId="42605950">
    <w:abstractNumId w:val="29"/>
  </w:num>
  <w:num w:numId="49" w16cid:durableId="127280707">
    <w:abstractNumId w:val="52"/>
  </w:num>
  <w:num w:numId="50" w16cid:durableId="1091664800">
    <w:abstractNumId w:val="30"/>
  </w:num>
  <w:num w:numId="51" w16cid:durableId="643047264">
    <w:abstractNumId w:val="19"/>
  </w:num>
  <w:num w:numId="52" w16cid:durableId="2062822771">
    <w:abstractNumId w:val="62"/>
  </w:num>
  <w:num w:numId="53" w16cid:durableId="997223762">
    <w:abstractNumId w:val="1"/>
  </w:num>
  <w:num w:numId="54" w16cid:durableId="1785273310">
    <w:abstractNumId w:val="46"/>
  </w:num>
  <w:num w:numId="55" w16cid:durableId="1636570115">
    <w:abstractNumId w:val="26"/>
  </w:num>
  <w:num w:numId="56" w16cid:durableId="2082171727">
    <w:abstractNumId w:val="34"/>
  </w:num>
  <w:num w:numId="57" w16cid:durableId="11363347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43807339">
    <w:abstractNumId w:val="31"/>
  </w:num>
  <w:num w:numId="59" w16cid:durableId="451286146">
    <w:abstractNumId w:val="14"/>
  </w:num>
  <w:num w:numId="60" w16cid:durableId="6640862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75998699">
    <w:abstractNumId w:val="63"/>
  </w:num>
  <w:num w:numId="62" w16cid:durableId="44593097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3" w16cid:durableId="426195307">
    <w:abstractNumId w:val="21"/>
  </w:num>
  <w:num w:numId="64" w16cid:durableId="200829855">
    <w:abstractNumId w:val="38"/>
  </w:num>
  <w:num w:numId="65" w16cid:durableId="222958864">
    <w:abstractNumId w:val="47"/>
  </w:num>
  <w:num w:numId="66" w16cid:durableId="676612942">
    <w:abstractNumId w:val="54"/>
  </w:num>
  <w:num w:numId="67" w16cid:durableId="764692866">
    <w:abstractNumId w:val="53"/>
  </w:num>
  <w:num w:numId="68" w16cid:durableId="983899631">
    <w:abstractNumId w:val="11"/>
  </w:num>
  <w:num w:numId="69" w16cid:durableId="495538111">
    <w:abstractNumId w:val="10"/>
  </w:num>
  <w:num w:numId="70" w16cid:durableId="1029258377">
    <w:abstractNumId w:val="20"/>
  </w:num>
  <w:num w:numId="71" w16cid:durableId="1258320636">
    <w:abstractNumId w:val="67"/>
  </w:num>
  <w:num w:numId="72" w16cid:durableId="1891572440">
    <w:abstractNumId w:val="15"/>
  </w:num>
  <w:num w:numId="73" w16cid:durableId="1787577002">
    <w:abstractNumId w:val="28"/>
  </w:num>
  <w:num w:numId="74" w16cid:durableId="205216056">
    <w:abstractNumId w:val="9"/>
  </w:num>
  <w:num w:numId="75" w16cid:durableId="1936865430">
    <w:abstractNumId w:val="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8DC"/>
    <w:rsid w:val="00005792"/>
    <w:rsid w:val="00005E2D"/>
    <w:rsid w:val="00010A54"/>
    <w:rsid w:val="0001645B"/>
    <w:rsid w:val="00017099"/>
    <w:rsid w:val="000214A1"/>
    <w:rsid w:val="000225AF"/>
    <w:rsid w:val="00023AED"/>
    <w:rsid w:val="00025C00"/>
    <w:rsid w:val="000262A3"/>
    <w:rsid w:val="0002742A"/>
    <w:rsid w:val="00027487"/>
    <w:rsid w:val="00027601"/>
    <w:rsid w:val="00030CAD"/>
    <w:rsid w:val="0003153C"/>
    <w:rsid w:val="0003332E"/>
    <w:rsid w:val="00034C11"/>
    <w:rsid w:val="000358BC"/>
    <w:rsid w:val="0003621B"/>
    <w:rsid w:val="0004026E"/>
    <w:rsid w:val="0004080F"/>
    <w:rsid w:val="00040CDC"/>
    <w:rsid w:val="00042EFC"/>
    <w:rsid w:val="000451EB"/>
    <w:rsid w:val="00050F25"/>
    <w:rsid w:val="00052C43"/>
    <w:rsid w:val="00056B16"/>
    <w:rsid w:val="0005783C"/>
    <w:rsid w:val="000608DA"/>
    <w:rsid w:val="000677F4"/>
    <w:rsid w:val="00075CE6"/>
    <w:rsid w:val="00077854"/>
    <w:rsid w:val="00080613"/>
    <w:rsid w:val="00083095"/>
    <w:rsid w:val="0008390B"/>
    <w:rsid w:val="000855B6"/>
    <w:rsid w:val="00085C73"/>
    <w:rsid w:val="00092521"/>
    <w:rsid w:val="000938F3"/>
    <w:rsid w:val="00093DFC"/>
    <w:rsid w:val="000963C1"/>
    <w:rsid w:val="00097864"/>
    <w:rsid w:val="000A0943"/>
    <w:rsid w:val="000A18B6"/>
    <w:rsid w:val="000A27DE"/>
    <w:rsid w:val="000A3777"/>
    <w:rsid w:val="000A4A21"/>
    <w:rsid w:val="000A61B5"/>
    <w:rsid w:val="000A6FAD"/>
    <w:rsid w:val="000A79CA"/>
    <w:rsid w:val="000B215D"/>
    <w:rsid w:val="000B798F"/>
    <w:rsid w:val="000C63F1"/>
    <w:rsid w:val="000D08C3"/>
    <w:rsid w:val="000D53E1"/>
    <w:rsid w:val="000E3486"/>
    <w:rsid w:val="000E7826"/>
    <w:rsid w:val="000F103F"/>
    <w:rsid w:val="000F23E8"/>
    <w:rsid w:val="000F3CD9"/>
    <w:rsid w:val="000F5953"/>
    <w:rsid w:val="00100C6F"/>
    <w:rsid w:val="001011C8"/>
    <w:rsid w:val="0010161E"/>
    <w:rsid w:val="00103815"/>
    <w:rsid w:val="00104272"/>
    <w:rsid w:val="00104F84"/>
    <w:rsid w:val="00104FC8"/>
    <w:rsid w:val="001053B2"/>
    <w:rsid w:val="00105AC6"/>
    <w:rsid w:val="00106749"/>
    <w:rsid w:val="00107DAC"/>
    <w:rsid w:val="0011240A"/>
    <w:rsid w:val="00112FFF"/>
    <w:rsid w:val="00120F14"/>
    <w:rsid w:val="001210B2"/>
    <w:rsid w:val="0012649E"/>
    <w:rsid w:val="00127729"/>
    <w:rsid w:val="0013186F"/>
    <w:rsid w:val="001320CB"/>
    <w:rsid w:val="00133DF1"/>
    <w:rsid w:val="00134ACE"/>
    <w:rsid w:val="00135645"/>
    <w:rsid w:val="001362A5"/>
    <w:rsid w:val="00137117"/>
    <w:rsid w:val="00137A0D"/>
    <w:rsid w:val="00140C10"/>
    <w:rsid w:val="00143B2A"/>
    <w:rsid w:val="001446AD"/>
    <w:rsid w:val="001446DF"/>
    <w:rsid w:val="00146356"/>
    <w:rsid w:val="0014646E"/>
    <w:rsid w:val="0015070F"/>
    <w:rsid w:val="00151529"/>
    <w:rsid w:val="00151764"/>
    <w:rsid w:val="0015262C"/>
    <w:rsid w:val="00154345"/>
    <w:rsid w:val="0015451B"/>
    <w:rsid w:val="00154B1F"/>
    <w:rsid w:val="00161892"/>
    <w:rsid w:val="001651FD"/>
    <w:rsid w:val="0016523F"/>
    <w:rsid w:val="001652B0"/>
    <w:rsid w:val="00166E5C"/>
    <w:rsid w:val="00167C61"/>
    <w:rsid w:val="001728D0"/>
    <w:rsid w:val="00173582"/>
    <w:rsid w:val="001739AD"/>
    <w:rsid w:val="00174679"/>
    <w:rsid w:val="00175D4F"/>
    <w:rsid w:val="00177E0A"/>
    <w:rsid w:val="00177E79"/>
    <w:rsid w:val="00181150"/>
    <w:rsid w:val="00183951"/>
    <w:rsid w:val="001850C5"/>
    <w:rsid w:val="00186E73"/>
    <w:rsid w:val="001917C7"/>
    <w:rsid w:val="0019285B"/>
    <w:rsid w:val="00192915"/>
    <w:rsid w:val="00194326"/>
    <w:rsid w:val="0019458D"/>
    <w:rsid w:val="001958BF"/>
    <w:rsid w:val="00197F57"/>
    <w:rsid w:val="00197FFC"/>
    <w:rsid w:val="001A271E"/>
    <w:rsid w:val="001A37AF"/>
    <w:rsid w:val="001A769E"/>
    <w:rsid w:val="001A7F86"/>
    <w:rsid w:val="001B19B1"/>
    <w:rsid w:val="001B2733"/>
    <w:rsid w:val="001B2CE4"/>
    <w:rsid w:val="001B4DD7"/>
    <w:rsid w:val="001B53A9"/>
    <w:rsid w:val="001B71B4"/>
    <w:rsid w:val="001C119E"/>
    <w:rsid w:val="001C2C65"/>
    <w:rsid w:val="001C3EAF"/>
    <w:rsid w:val="001C4AEF"/>
    <w:rsid w:val="001C5141"/>
    <w:rsid w:val="001C67FF"/>
    <w:rsid w:val="001D07AD"/>
    <w:rsid w:val="001D0F85"/>
    <w:rsid w:val="001D3232"/>
    <w:rsid w:val="001D3B3B"/>
    <w:rsid w:val="001D5CF9"/>
    <w:rsid w:val="001E1021"/>
    <w:rsid w:val="001E158D"/>
    <w:rsid w:val="001E1C24"/>
    <w:rsid w:val="001E2B4B"/>
    <w:rsid w:val="001E2E12"/>
    <w:rsid w:val="001E57A6"/>
    <w:rsid w:val="001E58BE"/>
    <w:rsid w:val="001E7378"/>
    <w:rsid w:val="001E791C"/>
    <w:rsid w:val="001F48BF"/>
    <w:rsid w:val="001F5932"/>
    <w:rsid w:val="00201FDA"/>
    <w:rsid w:val="00203098"/>
    <w:rsid w:val="00203DEE"/>
    <w:rsid w:val="002079DA"/>
    <w:rsid w:val="00212C75"/>
    <w:rsid w:val="00213D32"/>
    <w:rsid w:val="0021568C"/>
    <w:rsid w:val="00217370"/>
    <w:rsid w:val="002202AA"/>
    <w:rsid w:val="00221A66"/>
    <w:rsid w:val="00221B81"/>
    <w:rsid w:val="00222C54"/>
    <w:rsid w:val="002249E4"/>
    <w:rsid w:val="002271B2"/>
    <w:rsid w:val="00233F74"/>
    <w:rsid w:val="00235CF5"/>
    <w:rsid w:val="002363C7"/>
    <w:rsid w:val="002408C5"/>
    <w:rsid w:val="00240DA5"/>
    <w:rsid w:val="00246FCA"/>
    <w:rsid w:val="00252C7A"/>
    <w:rsid w:val="0025368C"/>
    <w:rsid w:val="00255171"/>
    <w:rsid w:val="00256C9E"/>
    <w:rsid w:val="0026033C"/>
    <w:rsid w:val="00260B25"/>
    <w:rsid w:val="00266205"/>
    <w:rsid w:val="002668E0"/>
    <w:rsid w:val="00267D54"/>
    <w:rsid w:val="00267E70"/>
    <w:rsid w:val="00272A23"/>
    <w:rsid w:val="002746A6"/>
    <w:rsid w:val="00274EE7"/>
    <w:rsid w:val="00275AEC"/>
    <w:rsid w:val="00280FF1"/>
    <w:rsid w:val="00282035"/>
    <w:rsid w:val="002835B8"/>
    <w:rsid w:val="002836C5"/>
    <w:rsid w:val="00283ADF"/>
    <w:rsid w:val="0028502E"/>
    <w:rsid w:val="00295F4A"/>
    <w:rsid w:val="00296C65"/>
    <w:rsid w:val="002A0BC2"/>
    <w:rsid w:val="002A12CD"/>
    <w:rsid w:val="002A59F1"/>
    <w:rsid w:val="002B0031"/>
    <w:rsid w:val="002B0400"/>
    <w:rsid w:val="002B3112"/>
    <w:rsid w:val="002B3589"/>
    <w:rsid w:val="002B5852"/>
    <w:rsid w:val="002B6EEE"/>
    <w:rsid w:val="002C1533"/>
    <w:rsid w:val="002C1BA7"/>
    <w:rsid w:val="002C25A6"/>
    <w:rsid w:val="002C5F41"/>
    <w:rsid w:val="002C6911"/>
    <w:rsid w:val="002C7BDA"/>
    <w:rsid w:val="002D10AF"/>
    <w:rsid w:val="002D2A13"/>
    <w:rsid w:val="002D4B4E"/>
    <w:rsid w:val="002D4EA8"/>
    <w:rsid w:val="002D5009"/>
    <w:rsid w:val="002D5DFE"/>
    <w:rsid w:val="002D75B5"/>
    <w:rsid w:val="002E4065"/>
    <w:rsid w:val="002E5642"/>
    <w:rsid w:val="002F1829"/>
    <w:rsid w:val="002F4087"/>
    <w:rsid w:val="002F6FCE"/>
    <w:rsid w:val="002F7A71"/>
    <w:rsid w:val="00303AB4"/>
    <w:rsid w:val="00304E67"/>
    <w:rsid w:val="003105D0"/>
    <w:rsid w:val="00310920"/>
    <w:rsid w:val="00311048"/>
    <w:rsid w:val="003151E6"/>
    <w:rsid w:val="00315C2F"/>
    <w:rsid w:val="00316B46"/>
    <w:rsid w:val="00321276"/>
    <w:rsid w:val="00321ED8"/>
    <w:rsid w:val="003254E2"/>
    <w:rsid w:val="00326859"/>
    <w:rsid w:val="00330CEC"/>
    <w:rsid w:val="00334C7E"/>
    <w:rsid w:val="00336E31"/>
    <w:rsid w:val="00337882"/>
    <w:rsid w:val="00345F86"/>
    <w:rsid w:val="003472EF"/>
    <w:rsid w:val="00351F49"/>
    <w:rsid w:val="00355634"/>
    <w:rsid w:val="00356303"/>
    <w:rsid w:val="00356487"/>
    <w:rsid w:val="00360B36"/>
    <w:rsid w:val="00364FF7"/>
    <w:rsid w:val="00365143"/>
    <w:rsid w:val="003653F5"/>
    <w:rsid w:val="003668E6"/>
    <w:rsid w:val="00374158"/>
    <w:rsid w:val="0037612F"/>
    <w:rsid w:val="00376792"/>
    <w:rsid w:val="00381EFB"/>
    <w:rsid w:val="003827B1"/>
    <w:rsid w:val="00382865"/>
    <w:rsid w:val="003867D6"/>
    <w:rsid w:val="00387CE7"/>
    <w:rsid w:val="00390C9A"/>
    <w:rsid w:val="003A1310"/>
    <w:rsid w:val="003A27FD"/>
    <w:rsid w:val="003A3AAB"/>
    <w:rsid w:val="003A4591"/>
    <w:rsid w:val="003A7B52"/>
    <w:rsid w:val="003B21E4"/>
    <w:rsid w:val="003B3161"/>
    <w:rsid w:val="003B3A49"/>
    <w:rsid w:val="003B477B"/>
    <w:rsid w:val="003B66C5"/>
    <w:rsid w:val="003B6A76"/>
    <w:rsid w:val="003C219D"/>
    <w:rsid w:val="003C36D5"/>
    <w:rsid w:val="003C3878"/>
    <w:rsid w:val="003C4817"/>
    <w:rsid w:val="003C635C"/>
    <w:rsid w:val="003C70CE"/>
    <w:rsid w:val="003D273B"/>
    <w:rsid w:val="003D36E1"/>
    <w:rsid w:val="003D4542"/>
    <w:rsid w:val="003D52EF"/>
    <w:rsid w:val="003D6EDE"/>
    <w:rsid w:val="003D7F0B"/>
    <w:rsid w:val="003E1CD6"/>
    <w:rsid w:val="003E29D2"/>
    <w:rsid w:val="003E384D"/>
    <w:rsid w:val="003E3A69"/>
    <w:rsid w:val="003E3B7B"/>
    <w:rsid w:val="003E5664"/>
    <w:rsid w:val="003E7822"/>
    <w:rsid w:val="003F00AE"/>
    <w:rsid w:val="003F1B4A"/>
    <w:rsid w:val="003F4C40"/>
    <w:rsid w:val="003F4CC2"/>
    <w:rsid w:val="003F66A8"/>
    <w:rsid w:val="003F73E7"/>
    <w:rsid w:val="00404366"/>
    <w:rsid w:val="00404CCD"/>
    <w:rsid w:val="00405971"/>
    <w:rsid w:val="00405DBB"/>
    <w:rsid w:val="00407667"/>
    <w:rsid w:val="00411107"/>
    <w:rsid w:val="00413A7A"/>
    <w:rsid w:val="00415D95"/>
    <w:rsid w:val="00421119"/>
    <w:rsid w:val="004230F4"/>
    <w:rsid w:val="0042575D"/>
    <w:rsid w:val="0042766F"/>
    <w:rsid w:val="00430254"/>
    <w:rsid w:val="004331AB"/>
    <w:rsid w:val="00435075"/>
    <w:rsid w:val="00437272"/>
    <w:rsid w:val="00440151"/>
    <w:rsid w:val="00443BCB"/>
    <w:rsid w:val="00450B6D"/>
    <w:rsid w:val="004515B1"/>
    <w:rsid w:val="004515F3"/>
    <w:rsid w:val="0045650D"/>
    <w:rsid w:val="004602C4"/>
    <w:rsid w:val="004614F6"/>
    <w:rsid w:val="00462C1B"/>
    <w:rsid w:val="004642F5"/>
    <w:rsid w:val="004650DF"/>
    <w:rsid w:val="00470ACB"/>
    <w:rsid w:val="0047249C"/>
    <w:rsid w:val="00472CD9"/>
    <w:rsid w:val="00474658"/>
    <w:rsid w:val="004761E4"/>
    <w:rsid w:val="00476E6D"/>
    <w:rsid w:val="004777B8"/>
    <w:rsid w:val="00481BBC"/>
    <w:rsid w:val="004827AD"/>
    <w:rsid w:val="00483192"/>
    <w:rsid w:val="00483F98"/>
    <w:rsid w:val="0048419B"/>
    <w:rsid w:val="004929E3"/>
    <w:rsid w:val="00493452"/>
    <w:rsid w:val="00493BB8"/>
    <w:rsid w:val="004A3614"/>
    <w:rsid w:val="004A6A80"/>
    <w:rsid w:val="004B1F5B"/>
    <w:rsid w:val="004B2E20"/>
    <w:rsid w:val="004B3D48"/>
    <w:rsid w:val="004B40B1"/>
    <w:rsid w:val="004B6910"/>
    <w:rsid w:val="004C0F80"/>
    <w:rsid w:val="004C2B81"/>
    <w:rsid w:val="004C3D97"/>
    <w:rsid w:val="004C4CAE"/>
    <w:rsid w:val="004C6A96"/>
    <w:rsid w:val="004D1D27"/>
    <w:rsid w:val="004D1DE5"/>
    <w:rsid w:val="004D3B57"/>
    <w:rsid w:val="004D4A9D"/>
    <w:rsid w:val="004E316D"/>
    <w:rsid w:val="004E3D7D"/>
    <w:rsid w:val="004E6861"/>
    <w:rsid w:val="004E7F0A"/>
    <w:rsid w:val="004F2728"/>
    <w:rsid w:val="004F64B2"/>
    <w:rsid w:val="004F7284"/>
    <w:rsid w:val="004F7564"/>
    <w:rsid w:val="004F794B"/>
    <w:rsid w:val="005000A9"/>
    <w:rsid w:val="005013CD"/>
    <w:rsid w:val="00503005"/>
    <w:rsid w:val="0050374E"/>
    <w:rsid w:val="0050580E"/>
    <w:rsid w:val="00506D9B"/>
    <w:rsid w:val="005078C7"/>
    <w:rsid w:val="005105D0"/>
    <w:rsid w:val="00510E22"/>
    <w:rsid w:val="00513333"/>
    <w:rsid w:val="00514266"/>
    <w:rsid w:val="00516DAE"/>
    <w:rsid w:val="005205DC"/>
    <w:rsid w:val="00522A4D"/>
    <w:rsid w:val="00525B5B"/>
    <w:rsid w:val="00527574"/>
    <w:rsid w:val="005300F7"/>
    <w:rsid w:val="00530BCF"/>
    <w:rsid w:val="005323AD"/>
    <w:rsid w:val="005364AA"/>
    <w:rsid w:val="00542E03"/>
    <w:rsid w:val="00545AEE"/>
    <w:rsid w:val="00546045"/>
    <w:rsid w:val="00546C56"/>
    <w:rsid w:val="0055345A"/>
    <w:rsid w:val="00554D48"/>
    <w:rsid w:val="00556B0C"/>
    <w:rsid w:val="0055752B"/>
    <w:rsid w:val="00557865"/>
    <w:rsid w:val="00560CBF"/>
    <w:rsid w:val="00562CCF"/>
    <w:rsid w:val="00563CCB"/>
    <w:rsid w:val="005666BE"/>
    <w:rsid w:val="00567DCD"/>
    <w:rsid w:val="005703B9"/>
    <w:rsid w:val="00575D3D"/>
    <w:rsid w:val="005806D7"/>
    <w:rsid w:val="00581236"/>
    <w:rsid w:val="00586A91"/>
    <w:rsid w:val="005911BB"/>
    <w:rsid w:val="00591ED9"/>
    <w:rsid w:val="00592084"/>
    <w:rsid w:val="00592526"/>
    <w:rsid w:val="00593661"/>
    <w:rsid w:val="005964C0"/>
    <w:rsid w:val="00597536"/>
    <w:rsid w:val="005977E0"/>
    <w:rsid w:val="00597A52"/>
    <w:rsid w:val="005A1086"/>
    <w:rsid w:val="005A21BC"/>
    <w:rsid w:val="005A27B6"/>
    <w:rsid w:val="005A4DFA"/>
    <w:rsid w:val="005B05C2"/>
    <w:rsid w:val="005B2340"/>
    <w:rsid w:val="005C1A50"/>
    <w:rsid w:val="005C1B23"/>
    <w:rsid w:val="005C332A"/>
    <w:rsid w:val="005C782D"/>
    <w:rsid w:val="005D31B3"/>
    <w:rsid w:val="005D4649"/>
    <w:rsid w:val="005E46FE"/>
    <w:rsid w:val="005E4848"/>
    <w:rsid w:val="005F0CC0"/>
    <w:rsid w:val="005F208B"/>
    <w:rsid w:val="005F2FB8"/>
    <w:rsid w:val="005F5E2D"/>
    <w:rsid w:val="005F7670"/>
    <w:rsid w:val="00601AA5"/>
    <w:rsid w:val="00603920"/>
    <w:rsid w:val="0060688D"/>
    <w:rsid w:val="00610F5B"/>
    <w:rsid w:val="006130D7"/>
    <w:rsid w:val="00613475"/>
    <w:rsid w:val="006171D6"/>
    <w:rsid w:val="00621A7A"/>
    <w:rsid w:val="00623684"/>
    <w:rsid w:val="00624738"/>
    <w:rsid w:val="00627B77"/>
    <w:rsid w:val="00631CCB"/>
    <w:rsid w:val="0063609C"/>
    <w:rsid w:val="006361BE"/>
    <w:rsid w:val="00640E00"/>
    <w:rsid w:val="006427E9"/>
    <w:rsid w:val="00644A0F"/>
    <w:rsid w:val="00644EC4"/>
    <w:rsid w:val="00645801"/>
    <w:rsid w:val="00645A80"/>
    <w:rsid w:val="00650440"/>
    <w:rsid w:val="00652E9A"/>
    <w:rsid w:val="006530D9"/>
    <w:rsid w:val="006538C8"/>
    <w:rsid w:val="006567E8"/>
    <w:rsid w:val="006567FA"/>
    <w:rsid w:val="00657E18"/>
    <w:rsid w:val="00657F12"/>
    <w:rsid w:val="00662FEB"/>
    <w:rsid w:val="00663085"/>
    <w:rsid w:val="00665A30"/>
    <w:rsid w:val="006736DA"/>
    <w:rsid w:val="00677AA6"/>
    <w:rsid w:val="006802EE"/>
    <w:rsid w:val="00681EDF"/>
    <w:rsid w:val="00681FD5"/>
    <w:rsid w:val="00684869"/>
    <w:rsid w:val="006853FB"/>
    <w:rsid w:val="00686049"/>
    <w:rsid w:val="00687803"/>
    <w:rsid w:val="00687CA6"/>
    <w:rsid w:val="006901B3"/>
    <w:rsid w:val="00692F2E"/>
    <w:rsid w:val="00695B27"/>
    <w:rsid w:val="00697006"/>
    <w:rsid w:val="006A19C5"/>
    <w:rsid w:val="006A2C23"/>
    <w:rsid w:val="006A2DA1"/>
    <w:rsid w:val="006A3147"/>
    <w:rsid w:val="006A50B7"/>
    <w:rsid w:val="006B56AA"/>
    <w:rsid w:val="006C055F"/>
    <w:rsid w:val="006C0AC4"/>
    <w:rsid w:val="006C15E3"/>
    <w:rsid w:val="006C19DF"/>
    <w:rsid w:val="006C7B20"/>
    <w:rsid w:val="006D533A"/>
    <w:rsid w:val="006E0723"/>
    <w:rsid w:val="006E0DA7"/>
    <w:rsid w:val="006E2C73"/>
    <w:rsid w:val="006E7B2E"/>
    <w:rsid w:val="006E7D5D"/>
    <w:rsid w:val="006F0B07"/>
    <w:rsid w:val="006F329D"/>
    <w:rsid w:val="006F5114"/>
    <w:rsid w:val="006F5139"/>
    <w:rsid w:val="00700DD2"/>
    <w:rsid w:val="00701738"/>
    <w:rsid w:val="007032BE"/>
    <w:rsid w:val="00704F44"/>
    <w:rsid w:val="00705866"/>
    <w:rsid w:val="00705B29"/>
    <w:rsid w:val="007069BE"/>
    <w:rsid w:val="00706F5B"/>
    <w:rsid w:val="00707BD2"/>
    <w:rsid w:val="0071407D"/>
    <w:rsid w:val="00714985"/>
    <w:rsid w:val="007159B8"/>
    <w:rsid w:val="00721F70"/>
    <w:rsid w:val="00721F9B"/>
    <w:rsid w:val="007233CC"/>
    <w:rsid w:val="00723FDC"/>
    <w:rsid w:val="0072536C"/>
    <w:rsid w:val="007349BF"/>
    <w:rsid w:val="007402EC"/>
    <w:rsid w:val="00740BDA"/>
    <w:rsid w:val="00740C70"/>
    <w:rsid w:val="00743F2F"/>
    <w:rsid w:val="00744098"/>
    <w:rsid w:val="00747433"/>
    <w:rsid w:val="00755E02"/>
    <w:rsid w:val="00757D8A"/>
    <w:rsid w:val="0076188C"/>
    <w:rsid w:val="0076342B"/>
    <w:rsid w:val="0077000F"/>
    <w:rsid w:val="0077095B"/>
    <w:rsid w:val="007723C2"/>
    <w:rsid w:val="007738F1"/>
    <w:rsid w:val="00777FEB"/>
    <w:rsid w:val="007811C4"/>
    <w:rsid w:val="007823A1"/>
    <w:rsid w:val="00782F66"/>
    <w:rsid w:val="00784826"/>
    <w:rsid w:val="00786445"/>
    <w:rsid w:val="007931E8"/>
    <w:rsid w:val="007945E0"/>
    <w:rsid w:val="007A2468"/>
    <w:rsid w:val="007A4501"/>
    <w:rsid w:val="007A4E33"/>
    <w:rsid w:val="007A67FE"/>
    <w:rsid w:val="007B0ED8"/>
    <w:rsid w:val="007B6C92"/>
    <w:rsid w:val="007B6DB5"/>
    <w:rsid w:val="007C5F6D"/>
    <w:rsid w:val="007D0136"/>
    <w:rsid w:val="007D0E94"/>
    <w:rsid w:val="007D46C0"/>
    <w:rsid w:val="007D6910"/>
    <w:rsid w:val="007D7B39"/>
    <w:rsid w:val="007E3253"/>
    <w:rsid w:val="007E46F5"/>
    <w:rsid w:val="007E5E7B"/>
    <w:rsid w:val="007E5FFE"/>
    <w:rsid w:val="007E6AE8"/>
    <w:rsid w:val="007E6B8C"/>
    <w:rsid w:val="007F2044"/>
    <w:rsid w:val="007F4582"/>
    <w:rsid w:val="007F6E10"/>
    <w:rsid w:val="0080636A"/>
    <w:rsid w:val="008105A3"/>
    <w:rsid w:val="00814F3C"/>
    <w:rsid w:val="00815861"/>
    <w:rsid w:val="00822186"/>
    <w:rsid w:val="008226A5"/>
    <w:rsid w:val="008227D2"/>
    <w:rsid w:val="00823DC4"/>
    <w:rsid w:val="008254CF"/>
    <w:rsid w:val="00825535"/>
    <w:rsid w:val="008278C6"/>
    <w:rsid w:val="008312CD"/>
    <w:rsid w:val="0083184A"/>
    <w:rsid w:val="008321E7"/>
    <w:rsid w:val="00833FC6"/>
    <w:rsid w:val="00835428"/>
    <w:rsid w:val="008362E4"/>
    <w:rsid w:val="00841F12"/>
    <w:rsid w:val="00843DE3"/>
    <w:rsid w:val="00846785"/>
    <w:rsid w:val="0084756B"/>
    <w:rsid w:val="008522FD"/>
    <w:rsid w:val="00856C6E"/>
    <w:rsid w:val="00856C72"/>
    <w:rsid w:val="00861C1E"/>
    <w:rsid w:val="0087120E"/>
    <w:rsid w:val="00875EA8"/>
    <w:rsid w:val="00876CA9"/>
    <w:rsid w:val="00877178"/>
    <w:rsid w:val="008775A3"/>
    <w:rsid w:val="008830A2"/>
    <w:rsid w:val="00883246"/>
    <w:rsid w:val="008843F4"/>
    <w:rsid w:val="008847F8"/>
    <w:rsid w:val="00886C7D"/>
    <w:rsid w:val="0089113B"/>
    <w:rsid w:val="00891693"/>
    <w:rsid w:val="00891859"/>
    <w:rsid w:val="00892055"/>
    <w:rsid w:val="00892805"/>
    <w:rsid w:val="00892C8E"/>
    <w:rsid w:val="008963A0"/>
    <w:rsid w:val="00897B93"/>
    <w:rsid w:val="008A305D"/>
    <w:rsid w:val="008A3E70"/>
    <w:rsid w:val="008A4811"/>
    <w:rsid w:val="008A4BA0"/>
    <w:rsid w:val="008A6B96"/>
    <w:rsid w:val="008B01D4"/>
    <w:rsid w:val="008B1F1F"/>
    <w:rsid w:val="008B2711"/>
    <w:rsid w:val="008B33EC"/>
    <w:rsid w:val="008B4DA1"/>
    <w:rsid w:val="008B5236"/>
    <w:rsid w:val="008B72DB"/>
    <w:rsid w:val="008C7A58"/>
    <w:rsid w:val="008D0070"/>
    <w:rsid w:val="008D0947"/>
    <w:rsid w:val="008D0DE2"/>
    <w:rsid w:val="008D0F8B"/>
    <w:rsid w:val="008D145C"/>
    <w:rsid w:val="008D1C65"/>
    <w:rsid w:val="008D2F14"/>
    <w:rsid w:val="008D6555"/>
    <w:rsid w:val="008E2E58"/>
    <w:rsid w:val="008E5D79"/>
    <w:rsid w:val="008E61F5"/>
    <w:rsid w:val="008E652A"/>
    <w:rsid w:val="008F741A"/>
    <w:rsid w:val="00904C88"/>
    <w:rsid w:val="009062A6"/>
    <w:rsid w:val="00911ADC"/>
    <w:rsid w:val="00912412"/>
    <w:rsid w:val="00912706"/>
    <w:rsid w:val="0091272B"/>
    <w:rsid w:val="00912DB0"/>
    <w:rsid w:val="00912E0A"/>
    <w:rsid w:val="00914378"/>
    <w:rsid w:val="009171FA"/>
    <w:rsid w:val="009219B8"/>
    <w:rsid w:val="009235D3"/>
    <w:rsid w:val="00925DF1"/>
    <w:rsid w:val="00930685"/>
    <w:rsid w:val="00930D28"/>
    <w:rsid w:val="0093158A"/>
    <w:rsid w:val="009348B4"/>
    <w:rsid w:val="00935AE0"/>
    <w:rsid w:val="00937E87"/>
    <w:rsid w:val="00940019"/>
    <w:rsid w:val="009418E2"/>
    <w:rsid w:val="009433E2"/>
    <w:rsid w:val="009438EB"/>
    <w:rsid w:val="00946283"/>
    <w:rsid w:val="00950FDB"/>
    <w:rsid w:val="009538FF"/>
    <w:rsid w:val="00954906"/>
    <w:rsid w:val="00955CFE"/>
    <w:rsid w:val="009565AF"/>
    <w:rsid w:val="009569F3"/>
    <w:rsid w:val="0095721C"/>
    <w:rsid w:val="00957BE3"/>
    <w:rsid w:val="00957F39"/>
    <w:rsid w:val="00963301"/>
    <w:rsid w:val="009667EE"/>
    <w:rsid w:val="00970168"/>
    <w:rsid w:val="00972320"/>
    <w:rsid w:val="0097242D"/>
    <w:rsid w:val="00972DB4"/>
    <w:rsid w:val="00973726"/>
    <w:rsid w:val="009748D2"/>
    <w:rsid w:val="00974F64"/>
    <w:rsid w:val="00976C24"/>
    <w:rsid w:val="00982966"/>
    <w:rsid w:val="009852C5"/>
    <w:rsid w:val="00985D2F"/>
    <w:rsid w:val="00985E4D"/>
    <w:rsid w:val="00987201"/>
    <w:rsid w:val="009876C4"/>
    <w:rsid w:val="00992613"/>
    <w:rsid w:val="0099272F"/>
    <w:rsid w:val="00995FC5"/>
    <w:rsid w:val="00997122"/>
    <w:rsid w:val="009A54F2"/>
    <w:rsid w:val="009A59AB"/>
    <w:rsid w:val="009A63B9"/>
    <w:rsid w:val="009A722C"/>
    <w:rsid w:val="009B0467"/>
    <w:rsid w:val="009B0B0A"/>
    <w:rsid w:val="009B0BFA"/>
    <w:rsid w:val="009B0C62"/>
    <w:rsid w:val="009B223F"/>
    <w:rsid w:val="009B73C8"/>
    <w:rsid w:val="009C256D"/>
    <w:rsid w:val="009C2CE6"/>
    <w:rsid w:val="009C3342"/>
    <w:rsid w:val="009C474B"/>
    <w:rsid w:val="009C6A5D"/>
    <w:rsid w:val="009C6B5A"/>
    <w:rsid w:val="009C75DD"/>
    <w:rsid w:val="009C76E9"/>
    <w:rsid w:val="009D5D09"/>
    <w:rsid w:val="009E016A"/>
    <w:rsid w:val="009E517B"/>
    <w:rsid w:val="009E55EE"/>
    <w:rsid w:val="009E79CB"/>
    <w:rsid w:val="009F2745"/>
    <w:rsid w:val="009F329C"/>
    <w:rsid w:val="009F3D33"/>
    <w:rsid w:val="009F42DF"/>
    <w:rsid w:val="009F4806"/>
    <w:rsid w:val="009F5976"/>
    <w:rsid w:val="00A0498F"/>
    <w:rsid w:val="00A07E8A"/>
    <w:rsid w:val="00A11287"/>
    <w:rsid w:val="00A11D41"/>
    <w:rsid w:val="00A11D8A"/>
    <w:rsid w:val="00A157D3"/>
    <w:rsid w:val="00A15D41"/>
    <w:rsid w:val="00A177F0"/>
    <w:rsid w:val="00A24AA3"/>
    <w:rsid w:val="00A25C5B"/>
    <w:rsid w:val="00A264EB"/>
    <w:rsid w:val="00A26AC8"/>
    <w:rsid w:val="00A2719B"/>
    <w:rsid w:val="00A304C3"/>
    <w:rsid w:val="00A308EB"/>
    <w:rsid w:val="00A3336A"/>
    <w:rsid w:val="00A3393D"/>
    <w:rsid w:val="00A35677"/>
    <w:rsid w:val="00A35E3B"/>
    <w:rsid w:val="00A372BD"/>
    <w:rsid w:val="00A40F4A"/>
    <w:rsid w:val="00A4415C"/>
    <w:rsid w:val="00A4526A"/>
    <w:rsid w:val="00A47108"/>
    <w:rsid w:val="00A50A9B"/>
    <w:rsid w:val="00A516D0"/>
    <w:rsid w:val="00A52390"/>
    <w:rsid w:val="00A539F0"/>
    <w:rsid w:val="00A53C25"/>
    <w:rsid w:val="00A547A8"/>
    <w:rsid w:val="00A55CA1"/>
    <w:rsid w:val="00A629FA"/>
    <w:rsid w:val="00A6315F"/>
    <w:rsid w:val="00A66D38"/>
    <w:rsid w:val="00A715E5"/>
    <w:rsid w:val="00A7591C"/>
    <w:rsid w:val="00A75DC9"/>
    <w:rsid w:val="00A76C1A"/>
    <w:rsid w:val="00A77DFE"/>
    <w:rsid w:val="00A81C7D"/>
    <w:rsid w:val="00A85D56"/>
    <w:rsid w:val="00A92ECC"/>
    <w:rsid w:val="00AA09DF"/>
    <w:rsid w:val="00AA23AC"/>
    <w:rsid w:val="00AA7160"/>
    <w:rsid w:val="00AA7215"/>
    <w:rsid w:val="00AA7442"/>
    <w:rsid w:val="00AB035C"/>
    <w:rsid w:val="00AB0A37"/>
    <w:rsid w:val="00AB1628"/>
    <w:rsid w:val="00AB25F2"/>
    <w:rsid w:val="00AB3550"/>
    <w:rsid w:val="00AB3BE8"/>
    <w:rsid w:val="00AB6FBE"/>
    <w:rsid w:val="00AB7331"/>
    <w:rsid w:val="00AC0B03"/>
    <w:rsid w:val="00AC1187"/>
    <w:rsid w:val="00AC17AA"/>
    <w:rsid w:val="00AC38F8"/>
    <w:rsid w:val="00AC4D48"/>
    <w:rsid w:val="00AC54C7"/>
    <w:rsid w:val="00AC5D32"/>
    <w:rsid w:val="00AD0033"/>
    <w:rsid w:val="00AD2A5A"/>
    <w:rsid w:val="00AD3631"/>
    <w:rsid w:val="00AD76DA"/>
    <w:rsid w:val="00AE09A9"/>
    <w:rsid w:val="00AE1E25"/>
    <w:rsid w:val="00AE358A"/>
    <w:rsid w:val="00AE4A5A"/>
    <w:rsid w:val="00AE5513"/>
    <w:rsid w:val="00AF0DEA"/>
    <w:rsid w:val="00AF377C"/>
    <w:rsid w:val="00AF4457"/>
    <w:rsid w:val="00AF4673"/>
    <w:rsid w:val="00AF504C"/>
    <w:rsid w:val="00AF59F3"/>
    <w:rsid w:val="00AF6D84"/>
    <w:rsid w:val="00B023DF"/>
    <w:rsid w:val="00B02D9A"/>
    <w:rsid w:val="00B04E29"/>
    <w:rsid w:val="00B114E4"/>
    <w:rsid w:val="00B15FAB"/>
    <w:rsid w:val="00B2096F"/>
    <w:rsid w:val="00B27160"/>
    <w:rsid w:val="00B27CB0"/>
    <w:rsid w:val="00B30214"/>
    <w:rsid w:val="00B30CCD"/>
    <w:rsid w:val="00B34976"/>
    <w:rsid w:val="00B34D19"/>
    <w:rsid w:val="00B35449"/>
    <w:rsid w:val="00B35792"/>
    <w:rsid w:val="00B36772"/>
    <w:rsid w:val="00B41C54"/>
    <w:rsid w:val="00B45558"/>
    <w:rsid w:val="00B45DE9"/>
    <w:rsid w:val="00B47BD5"/>
    <w:rsid w:val="00B510A9"/>
    <w:rsid w:val="00B53024"/>
    <w:rsid w:val="00B53D31"/>
    <w:rsid w:val="00B55B65"/>
    <w:rsid w:val="00B56278"/>
    <w:rsid w:val="00B57668"/>
    <w:rsid w:val="00B62236"/>
    <w:rsid w:val="00B62E55"/>
    <w:rsid w:val="00B67B18"/>
    <w:rsid w:val="00B71C59"/>
    <w:rsid w:val="00B72446"/>
    <w:rsid w:val="00B75FF2"/>
    <w:rsid w:val="00B76578"/>
    <w:rsid w:val="00B77839"/>
    <w:rsid w:val="00B82803"/>
    <w:rsid w:val="00B8295A"/>
    <w:rsid w:val="00B83253"/>
    <w:rsid w:val="00B87D0D"/>
    <w:rsid w:val="00B90171"/>
    <w:rsid w:val="00B90BC5"/>
    <w:rsid w:val="00B929D0"/>
    <w:rsid w:val="00B94D91"/>
    <w:rsid w:val="00B954EF"/>
    <w:rsid w:val="00B97EF4"/>
    <w:rsid w:val="00BA0014"/>
    <w:rsid w:val="00BA0695"/>
    <w:rsid w:val="00BA1582"/>
    <w:rsid w:val="00BA2779"/>
    <w:rsid w:val="00BB43E1"/>
    <w:rsid w:val="00BB6B46"/>
    <w:rsid w:val="00BB6C4E"/>
    <w:rsid w:val="00BB7034"/>
    <w:rsid w:val="00BC1120"/>
    <w:rsid w:val="00BC1D0C"/>
    <w:rsid w:val="00BC39CC"/>
    <w:rsid w:val="00BC3C7F"/>
    <w:rsid w:val="00BC5E69"/>
    <w:rsid w:val="00BC63BB"/>
    <w:rsid w:val="00BD2E73"/>
    <w:rsid w:val="00BD3410"/>
    <w:rsid w:val="00BD3A22"/>
    <w:rsid w:val="00BD4517"/>
    <w:rsid w:val="00BD454F"/>
    <w:rsid w:val="00BD6B30"/>
    <w:rsid w:val="00BD7AA2"/>
    <w:rsid w:val="00BE13C5"/>
    <w:rsid w:val="00BE31E0"/>
    <w:rsid w:val="00BE37BF"/>
    <w:rsid w:val="00BE4869"/>
    <w:rsid w:val="00BE4EE4"/>
    <w:rsid w:val="00BE5F15"/>
    <w:rsid w:val="00BF0027"/>
    <w:rsid w:val="00BF34D7"/>
    <w:rsid w:val="00BF526B"/>
    <w:rsid w:val="00BF5953"/>
    <w:rsid w:val="00C00AE9"/>
    <w:rsid w:val="00C02D0D"/>
    <w:rsid w:val="00C04055"/>
    <w:rsid w:val="00C069EB"/>
    <w:rsid w:val="00C13268"/>
    <w:rsid w:val="00C13A7F"/>
    <w:rsid w:val="00C151C6"/>
    <w:rsid w:val="00C16CB3"/>
    <w:rsid w:val="00C204C8"/>
    <w:rsid w:val="00C20ABB"/>
    <w:rsid w:val="00C23112"/>
    <w:rsid w:val="00C26F87"/>
    <w:rsid w:val="00C311BF"/>
    <w:rsid w:val="00C336E9"/>
    <w:rsid w:val="00C35F9B"/>
    <w:rsid w:val="00C36671"/>
    <w:rsid w:val="00C36A46"/>
    <w:rsid w:val="00C37923"/>
    <w:rsid w:val="00C40EE5"/>
    <w:rsid w:val="00C412CD"/>
    <w:rsid w:val="00C426FC"/>
    <w:rsid w:val="00C46357"/>
    <w:rsid w:val="00C46457"/>
    <w:rsid w:val="00C517AF"/>
    <w:rsid w:val="00C519D8"/>
    <w:rsid w:val="00C51AD7"/>
    <w:rsid w:val="00C52695"/>
    <w:rsid w:val="00C526E2"/>
    <w:rsid w:val="00C5468D"/>
    <w:rsid w:val="00C54C14"/>
    <w:rsid w:val="00C559C1"/>
    <w:rsid w:val="00C62193"/>
    <w:rsid w:val="00C7021D"/>
    <w:rsid w:val="00C749AF"/>
    <w:rsid w:val="00C77D05"/>
    <w:rsid w:val="00C80F8B"/>
    <w:rsid w:val="00C82082"/>
    <w:rsid w:val="00C86CD4"/>
    <w:rsid w:val="00C8780C"/>
    <w:rsid w:val="00C87D36"/>
    <w:rsid w:val="00C91B72"/>
    <w:rsid w:val="00C9209C"/>
    <w:rsid w:val="00C96EE4"/>
    <w:rsid w:val="00C9745B"/>
    <w:rsid w:val="00C97B19"/>
    <w:rsid w:val="00C97CB6"/>
    <w:rsid w:val="00CA3926"/>
    <w:rsid w:val="00CA44CB"/>
    <w:rsid w:val="00CA628B"/>
    <w:rsid w:val="00CA6B16"/>
    <w:rsid w:val="00CA77C4"/>
    <w:rsid w:val="00CB124D"/>
    <w:rsid w:val="00CC136E"/>
    <w:rsid w:val="00CC1587"/>
    <w:rsid w:val="00CC7868"/>
    <w:rsid w:val="00CD1328"/>
    <w:rsid w:val="00CD14E5"/>
    <w:rsid w:val="00CD2BEF"/>
    <w:rsid w:val="00CD571D"/>
    <w:rsid w:val="00CD6DA8"/>
    <w:rsid w:val="00CE1EBA"/>
    <w:rsid w:val="00CE4414"/>
    <w:rsid w:val="00CE4F60"/>
    <w:rsid w:val="00CE61D8"/>
    <w:rsid w:val="00CE6A68"/>
    <w:rsid w:val="00CE71AB"/>
    <w:rsid w:val="00CF0753"/>
    <w:rsid w:val="00CF0A27"/>
    <w:rsid w:val="00CF1ECB"/>
    <w:rsid w:val="00CF2086"/>
    <w:rsid w:val="00CF3122"/>
    <w:rsid w:val="00CF328E"/>
    <w:rsid w:val="00CF3BD7"/>
    <w:rsid w:val="00CF4DF9"/>
    <w:rsid w:val="00CF5F39"/>
    <w:rsid w:val="00CF66B0"/>
    <w:rsid w:val="00CF7BF4"/>
    <w:rsid w:val="00CF7D15"/>
    <w:rsid w:val="00D00279"/>
    <w:rsid w:val="00D00949"/>
    <w:rsid w:val="00D02269"/>
    <w:rsid w:val="00D03AF6"/>
    <w:rsid w:val="00D04A16"/>
    <w:rsid w:val="00D062B9"/>
    <w:rsid w:val="00D06F17"/>
    <w:rsid w:val="00D10A74"/>
    <w:rsid w:val="00D11146"/>
    <w:rsid w:val="00D11C04"/>
    <w:rsid w:val="00D122F3"/>
    <w:rsid w:val="00D13306"/>
    <w:rsid w:val="00D13CD3"/>
    <w:rsid w:val="00D1568D"/>
    <w:rsid w:val="00D158B9"/>
    <w:rsid w:val="00D26441"/>
    <w:rsid w:val="00D34932"/>
    <w:rsid w:val="00D37B67"/>
    <w:rsid w:val="00D40D1C"/>
    <w:rsid w:val="00D459E5"/>
    <w:rsid w:val="00D5017E"/>
    <w:rsid w:val="00D50938"/>
    <w:rsid w:val="00D51E11"/>
    <w:rsid w:val="00D533C6"/>
    <w:rsid w:val="00D53473"/>
    <w:rsid w:val="00D53A3E"/>
    <w:rsid w:val="00D60771"/>
    <w:rsid w:val="00D61532"/>
    <w:rsid w:val="00D63ECA"/>
    <w:rsid w:val="00D66493"/>
    <w:rsid w:val="00D702DA"/>
    <w:rsid w:val="00D70C44"/>
    <w:rsid w:val="00D72971"/>
    <w:rsid w:val="00D74A88"/>
    <w:rsid w:val="00D75415"/>
    <w:rsid w:val="00D75FEE"/>
    <w:rsid w:val="00D81B8C"/>
    <w:rsid w:val="00D81F2E"/>
    <w:rsid w:val="00D84639"/>
    <w:rsid w:val="00D86038"/>
    <w:rsid w:val="00D9164C"/>
    <w:rsid w:val="00D9248A"/>
    <w:rsid w:val="00D94601"/>
    <w:rsid w:val="00D96969"/>
    <w:rsid w:val="00DA3FBB"/>
    <w:rsid w:val="00DA4F23"/>
    <w:rsid w:val="00DA6D5C"/>
    <w:rsid w:val="00DB09E4"/>
    <w:rsid w:val="00DB1E31"/>
    <w:rsid w:val="00DB22FF"/>
    <w:rsid w:val="00DB23AD"/>
    <w:rsid w:val="00DB3A70"/>
    <w:rsid w:val="00DB3AF8"/>
    <w:rsid w:val="00DB48FA"/>
    <w:rsid w:val="00DB7D3D"/>
    <w:rsid w:val="00DB7EAB"/>
    <w:rsid w:val="00DC091E"/>
    <w:rsid w:val="00DC0B12"/>
    <w:rsid w:val="00DC62B7"/>
    <w:rsid w:val="00DC6755"/>
    <w:rsid w:val="00DC74BE"/>
    <w:rsid w:val="00DD1446"/>
    <w:rsid w:val="00DD2B75"/>
    <w:rsid w:val="00DD6E29"/>
    <w:rsid w:val="00DD7D19"/>
    <w:rsid w:val="00DE01F1"/>
    <w:rsid w:val="00DE4468"/>
    <w:rsid w:val="00DE61FA"/>
    <w:rsid w:val="00DE669F"/>
    <w:rsid w:val="00DE6F6B"/>
    <w:rsid w:val="00DE7141"/>
    <w:rsid w:val="00DE7F68"/>
    <w:rsid w:val="00DF16A4"/>
    <w:rsid w:val="00DF1A2C"/>
    <w:rsid w:val="00DF3AA3"/>
    <w:rsid w:val="00DF432F"/>
    <w:rsid w:val="00DF4AE2"/>
    <w:rsid w:val="00E01455"/>
    <w:rsid w:val="00E02B38"/>
    <w:rsid w:val="00E07E59"/>
    <w:rsid w:val="00E11817"/>
    <w:rsid w:val="00E12D03"/>
    <w:rsid w:val="00E1675E"/>
    <w:rsid w:val="00E1689E"/>
    <w:rsid w:val="00E1760C"/>
    <w:rsid w:val="00E1760E"/>
    <w:rsid w:val="00E21B46"/>
    <w:rsid w:val="00E2222E"/>
    <w:rsid w:val="00E26281"/>
    <w:rsid w:val="00E30152"/>
    <w:rsid w:val="00E32ADD"/>
    <w:rsid w:val="00E3388F"/>
    <w:rsid w:val="00E40953"/>
    <w:rsid w:val="00E40CF5"/>
    <w:rsid w:val="00E42108"/>
    <w:rsid w:val="00E42313"/>
    <w:rsid w:val="00E4236E"/>
    <w:rsid w:val="00E44E42"/>
    <w:rsid w:val="00E454E5"/>
    <w:rsid w:val="00E47ED5"/>
    <w:rsid w:val="00E50660"/>
    <w:rsid w:val="00E50699"/>
    <w:rsid w:val="00E5125E"/>
    <w:rsid w:val="00E55174"/>
    <w:rsid w:val="00E62900"/>
    <w:rsid w:val="00E635F8"/>
    <w:rsid w:val="00E63BC6"/>
    <w:rsid w:val="00E6464B"/>
    <w:rsid w:val="00E64E20"/>
    <w:rsid w:val="00E672FB"/>
    <w:rsid w:val="00E6794B"/>
    <w:rsid w:val="00E67D8F"/>
    <w:rsid w:val="00E67EB8"/>
    <w:rsid w:val="00E72B41"/>
    <w:rsid w:val="00E7326A"/>
    <w:rsid w:val="00E74A3D"/>
    <w:rsid w:val="00E75BF3"/>
    <w:rsid w:val="00E77BCB"/>
    <w:rsid w:val="00E811D2"/>
    <w:rsid w:val="00E82E5A"/>
    <w:rsid w:val="00E855A3"/>
    <w:rsid w:val="00E86927"/>
    <w:rsid w:val="00E9155D"/>
    <w:rsid w:val="00E9516B"/>
    <w:rsid w:val="00E968A8"/>
    <w:rsid w:val="00E96AE6"/>
    <w:rsid w:val="00EA0A0B"/>
    <w:rsid w:val="00EA367D"/>
    <w:rsid w:val="00EA6974"/>
    <w:rsid w:val="00EB08B8"/>
    <w:rsid w:val="00EB2642"/>
    <w:rsid w:val="00EB3649"/>
    <w:rsid w:val="00EB3724"/>
    <w:rsid w:val="00EB6A3C"/>
    <w:rsid w:val="00EB7099"/>
    <w:rsid w:val="00EC54C4"/>
    <w:rsid w:val="00EC66DB"/>
    <w:rsid w:val="00EC7A74"/>
    <w:rsid w:val="00EC7B9D"/>
    <w:rsid w:val="00EC7F27"/>
    <w:rsid w:val="00ED269D"/>
    <w:rsid w:val="00ED4124"/>
    <w:rsid w:val="00ED48DC"/>
    <w:rsid w:val="00ED4FA4"/>
    <w:rsid w:val="00ED7DDF"/>
    <w:rsid w:val="00EE48FF"/>
    <w:rsid w:val="00EE6DC0"/>
    <w:rsid w:val="00EF07D8"/>
    <w:rsid w:val="00EF2866"/>
    <w:rsid w:val="00EF3D47"/>
    <w:rsid w:val="00EF56AE"/>
    <w:rsid w:val="00EF5D43"/>
    <w:rsid w:val="00EF6BBC"/>
    <w:rsid w:val="00EF6D4C"/>
    <w:rsid w:val="00F044CB"/>
    <w:rsid w:val="00F050FE"/>
    <w:rsid w:val="00F066C3"/>
    <w:rsid w:val="00F10A20"/>
    <w:rsid w:val="00F1226B"/>
    <w:rsid w:val="00F13A4F"/>
    <w:rsid w:val="00F15A6A"/>
    <w:rsid w:val="00F2102A"/>
    <w:rsid w:val="00F21448"/>
    <w:rsid w:val="00F24760"/>
    <w:rsid w:val="00F24EFD"/>
    <w:rsid w:val="00F256DC"/>
    <w:rsid w:val="00F25707"/>
    <w:rsid w:val="00F26056"/>
    <w:rsid w:val="00F268FE"/>
    <w:rsid w:val="00F27863"/>
    <w:rsid w:val="00F30D21"/>
    <w:rsid w:val="00F318B3"/>
    <w:rsid w:val="00F33A1C"/>
    <w:rsid w:val="00F34FA9"/>
    <w:rsid w:val="00F357E9"/>
    <w:rsid w:val="00F42D28"/>
    <w:rsid w:val="00F444A5"/>
    <w:rsid w:val="00F476CD"/>
    <w:rsid w:val="00F501E3"/>
    <w:rsid w:val="00F502E4"/>
    <w:rsid w:val="00F53547"/>
    <w:rsid w:val="00F57DA6"/>
    <w:rsid w:val="00F604F2"/>
    <w:rsid w:val="00F70B08"/>
    <w:rsid w:val="00F71D98"/>
    <w:rsid w:val="00F72086"/>
    <w:rsid w:val="00F7323D"/>
    <w:rsid w:val="00F7324B"/>
    <w:rsid w:val="00F75BCB"/>
    <w:rsid w:val="00F77B5B"/>
    <w:rsid w:val="00F80EAC"/>
    <w:rsid w:val="00F829E5"/>
    <w:rsid w:val="00F85545"/>
    <w:rsid w:val="00F87BB8"/>
    <w:rsid w:val="00F92931"/>
    <w:rsid w:val="00F92F4D"/>
    <w:rsid w:val="00F94764"/>
    <w:rsid w:val="00F94925"/>
    <w:rsid w:val="00F958A3"/>
    <w:rsid w:val="00F96022"/>
    <w:rsid w:val="00F96CF1"/>
    <w:rsid w:val="00F97C62"/>
    <w:rsid w:val="00F97F6E"/>
    <w:rsid w:val="00FA1189"/>
    <w:rsid w:val="00FA191B"/>
    <w:rsid w:val="00FA1F58"/>
    <w:rsid w:val="00FA5B59"/>
    <w:rsid w:val="00FA5F75"/>
    <w:rsid w:val="00FA6BE5"/>
    <w:rsid w:val="00FA79B6"/>
    <w:rsid w:val="00FB5CEF"/>
    <w:rsid w:val="00FB610B"/>
    <w:rsid w:val="00FB6C2F"/>
    <w:rsid w:val="00FC2A25"/>
    <w:rsid w:val="00FC324C"/>
    <w:rsid w:val="00FC3440"/>
    <w:rsid w:val="00FC49D1"/>
    <w:rsid w:val="00FC5525"/>
    <w:rsid w:val="00FD36B6"/>
    <w:rsid w:val="00FD45D0"/>
    <w:rsid w:val="00FD5EE7"/>
    <w:rsid w:val="00FD6C3B"/>
    <w:rsid w:val="00FD7AA9"/>
    <w:rsid w:val="00FE0514"/>
    <w:rsid w:val="00FE1829"/>
    <w:rsid w:val="00FE4A3D"/>
    <w:rsid w:val="00FE4A9E"/>
    <w:rsid w:val="00FE4CF5"/>
    <w:rsid w:val="00FE50B9"/>
    <w:rsid w:val="00FE5216"/>
    <w:rsid w:val="00FE5ECA"/>
    <w:rsid w:val="00FF2563"/>
    <w:rsid w:val="00FF3BDF"/>
    <w:rsid w:val="00FF3CAE"/>
    <w:rsid w:val="00FF4346"/>
    <w:rsid w:val="00FF452C"/>
    <w:rsid w:val="00FF6C6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8742D43"/>
  <w15:docId w15:val="{F8054ABB-F338-4A1C-B939-8873534E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75415"/>
    <w:rPr>
      <w:rFonts w:ascii="Verdana" w:hAnsi="Verdana"/>
      <w:sz w:val="19"/>
      <w:szCs w:val="24"/>
      <w:lang w:eastAsia="en-US"/>
    </w:rPr>
  </w:style>
  <w:style w:type="paragraph" w:styleId="Kop1">
    <w:name w:val="heading 1"/>
    <w:basedOn w:val="Standaard"/>
    <w:next w:val="Standaard"/>
    <w:qFormat/>
    <w:rsid w:val="00E635F8"/>
    <w:pPr>
      <w:keepNext/>
      <w:pBdr>
        <w:bottom w:val="single" w:sz="4" w:space="1" w:color="auto"/>
      </w:pBdr>
      <w:overflowPunct w:val="0"/>
      <w:autoSpaceDE w:val="0"/>
      <w:autoSpaceDN w:val="0"/>
      <w:adjustRightInd w:val="0"/>
      <w:spacing w:line="360" w:lineRule="auto"/>
      <w:jc w:val="center"/>
      <w:outlineLvl w:val="0"/>
    </w:pPr>
    <w:rPr>
      <w:b/>
      <w:color w:val="000000"/>
      <w:sz w:val="21"/>
      <w:lang w:val="nl-NL" w:eastAsia="nl-NL"/>
    </w:rPr>
  </w:style>
  <w:style w:type="paragraph" w:styleId="Kop2">
    <w:name w:val="heading 2"/>
    <w:basedOn w:val="Standaard"/>
    <w:next w:val="Standaard"/>
    <w:link w:val="Kop2Char"/>
    <w:uiPriority w:val="9"/>
    <w:qFormat/>
    <w:rsid w:val="00177E0A"/>
    <w:pPr>
      <w:keepNext/>
      <w:overflowPunct w:val="0"/>
      <w:autoSpaceDE w:val="0"/>
      <w:autoSpaceDN w:val="0"/>
      <w:adjustRightInd w:val="0"/>
      <w:outlineLvl w:val="1"/>
    </w:pPr>
    <w:rPr>
      <w:b/>
      <w:szCs w:val="20"/>
      <w:u w:val="single"/>
      <w:lang w:val="nl-NL" w:eastAsia="nl-NL"/>
    </w:rPr>
  </w:style>
  <w:style w:type="paragraph" w:styleId="Kop3">
    <w:name w:val="heading 3"/>
    <w:basedOn w:val="Standaard"/>
    <w:next w:val="Standaard"/>
    <w:qFormat/>
    <w:rsid w:val="00ED48DC"/>
    <w:pPr>
      <w:keepNext/>
      <w:pBdr>
        <w:bottom w:val="single" w:sz="4" w:space="1" w:color="auto"/>
      </w:pBdr>
      <w:jc w:val="center"/>
      <w:outlineLvl w:val="2"/>
    </w:pPr>
    <w:rPr>
      <w:b/>
      <w:color w:val="000000"/>
      <w:lang w:val="nl-NL"/>
    </w:rPr>
  </w:style>
  <w:style w:type="paragraph" w:styleId="Kop4">
    <w:name w:val="heading 4"/>
    <w:basedOn w:val="Standaard"/>
    <w:next w:val="Standaard"/>
    <w:qFormat/>
    <w:rsid w:val="00ED48DC"/>
    <w:pPr>
      <w:keepNext/>
      <w:jc w:val="both"/>
      <w:outlineLvl w:val="3"/>
    </w:pPr>
    <w:rPr>
      <w:bCs/>
      <w:color w:val="000000"/>
      <w:u w:val="single"/>
      <w:lang w:val="nl-NL"/>
    </w:rPr>
  </w:style>
  <w:style w:type="paragraph" w:styleId="Kop5">
    <w:name w:val="heading 5"/>
    <w:basedOn w:val="Standaard"/>
    <w:next w:val="Standaard"/>
    <w:qFormat/>
    <w:rsid w:val="00ED48DC"/>
    <w:pPr>
      <w:keepNext/>
      <w:jc w:val="both"/>
      <w:outlineLvl w:val="4"/>
    </w:pPr>
    <w:rPr>
      <w:b/>
      <w:color w:val="000000"/>
      <w:lang w:val="nl-NL"/>
    </w:rPr>
  </w:style>
  <w:style w:type="paragraph" w:styleId="Kop6">
    <w:name w:val="heading 6"/>
    <w:basedOn w:val="Standaard"/>
    <w:next w:val="Standaard"/>
    <w:link w:val="Kop6Char"/>
    <w:qFormat/>
    <w:rsid w:val="007D6910"/>
    <w:pPr>
      <w:spacing w:before="240" w:after="60"/>
      <w:outlineLvl w:val="5"/>
    </w:pPr>
    <w:rPr>
      <w:rFonts w:ascii="Times New Roman" w:hAnsi="Times New Roman"/>
      <w:b/>
      <w:bCs/>
      <w:sz w:val="22"/>
      <w:szCs w:val="22"/>
    </w:rPr>
  </w:style>
  <w:style w:type="paragraph" w:styleId="Kop7">
    <w:name w:val="heading 7"/>
    <w:basedOn w:val="Standaard"/>
    <w:next w:val="Standaard"/>
    <w:link w:val="Kop7Char"/>
    <w:semiHidden/>
    <w:unhideWhenUsed/>
    <w:qFormat/>
    <w:rsid w:val="00052C4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2">
    <w:name w:val="Body Text 2"/>
    <w:basedOn w:val="Standaard"/>
    <w:link w:val="Plattetekst2Char"/>
    <w:rsid w:val="00ED48DC"/>
    <w:rPr>
      <w:color w:val="000000"/>
      <w:lang w:val="nl-NL"/>
    </w:rPr>
  </w:style>
  <w:style w:type="paragraph" w:customStyle="1" w:styleId="Alinea1">
    <w:name w:val="Alinea1"/>
    <w:basedOn w:val="Standaard"/>
    <w:next w:val="Alinea"/>
    <w:rsid w:val="00ED48DC"/>
    <w:pPr>
      <w:overflowPunct w:val="0"/>
      <w:autoSpaceDE w:val="0"/>
      <w:autoSpaceDN w:val="0"/>
      <w:adjustRightInd w:val="0"/>
      <w:spacing w:before="520" w:line="260" w:lineRule="exact"/>
      <w:textAlignment w:val="baseline"/>
    </w:pPr>
    <w:rPr>
      <w:rFonts w:ascii="Arial" w:hAnsi="Arial"/>
      <w:sz w:val="22"/>
      <w:szCs w:val="20"/>
      <w:lang w:val="nl-NL" w:eastAsia="nl-NL"/>
    </w:rPr>
  </w:style>
  <w:style w:type="paragraph" w:customStyle="1" w:styleId="Alinea">
    <w:name w:val="Alinea"/>
    <w:basedOn w:val="Standaard"/>
    <w:rsid w:val="00ED48DC"/>
    <w:pPr>
      <w:overflowPunct w:val="0"/>
      <w:autoSpaceDE w:val="0"/>
      <w:autoSpaceDN w:val="0"/>
      <w:adjustRightInd w:val="0"/>
      <w:spacing w:before="260" w:line="260" w:lineRule="exact"/>
      <w:ind w:firstLine="794"/>
      <w:textAlignment w:val="baseline"/>
    </w:pPr>
    <w:rPr>
      <w:rFonts w:ascii="Arial" w:hAnsi="Arial"/>
      <w:sz w:val="22"/>
      <w:szCs w:val="20"/>
      <w:lang w:val="nl-NL" w:eastAsia="nl-NL"/>
    </w:rPr>
  </w:style>
  <w:style w:type="paragraph" w:styleId="Plattetekst">
    <w:name w:val="Body Text"/>
    <w:basedOn w:val="Standaard"/>
    <w:rsid w:val="00ED48DC"/>
    <w:pPr>
      <w:overflowPunct w:val="0"/>
      <w:autoSpaceDE w:val="0"/>
      <w:autoSpaceDN w:val="0"/>
      <w:adjustRightInd w:val="0"/>
    </w:pPr>
    <w:rPr>
      <w:rFonts w:ascii="Arial" w:hAnsi="Arial"/>
      <w:color w:val="000000"/>
      <w:sz w:val="22"/>
      <w:szCs w:val="20"/>
      <w:lang w:val="nl-NL" w:eastAsia="nl-NL"/>
    </w:rPr>
  </w:style>
  <w:style w:type="paragraph" w:customStyle="1" w:styleId="Plattetekst21">
    <w:name w:val="Platte tekst 21"/>
    <w:basedOn w:val="Standaard"/>
    <w:rsid w:val="00ED48DC"/>
    <w:pPr>
      <w:overflowPunct w:val="0"/>
      <w:autoSpaceDE w:val="0"/>
      <w:autoSpaceDN w:val="0"/>
      <w:adjustRightInd w:val="0"/>
    </w:pPr>
    <w:rPr>
      <w:rFonts w:ascii="Arial" w:hAnsi="Arial"/>
      <w:b/>
      <w:color w:val="000000"/>
      <w:sz w:val="22"/>
      <w:szCs w:val="20"/>
      <w:lang w:val="nl-NL" w:eastAsia="nl-NL"/>
    </w:rPr>
  </w:style>
  <w:style w:type="paragraph" w:customStyle="1" w:styleId="AH">
    <w:name w:val="AH"/>
    <w:basedOn w:val="Standaard"/>
    <w:rsid w:val="00ED48DC"/>
    <w:pPr>
      <w:overflowPunct w:val="0"/>
      <w:autoSpaceDE w:val="0"/>
      <w:autoSpaceDN w:val="0"/>
      <w:adjustRightInd w:val="0"/>
    </w:pPr>
    <w:rPr>
      <w:rFonts w:ascii="Arial" w:hAnsi="Arial"/>
      <w:sz w:val="22"/>
      <w:szCs w:val="20"/>
      <w:lang w:val="nl-NL" w:eastAsia="nl-NL"/>
    </w:rPr>
  </w:style>
  <w:style w:type="paragraph" w:styleId="Koptekst">
    <w:name w:val="header"/>
    <w:basedOn w:val="Standaard"/>
    <w:link w:val="KoptekstChar"/>
    <w:rsid w:val="00ED48DC"/>
    <w:pPr>
      <w:tabs>
        <w:tab w:val="center" w:pos="4153"/>
        <w:tab w:val="right" w:pos="8306"/>
      </w:tabs>
    </w:pPr>
  </w:style>
  <w:style w:type="paragraph" w:styleId="Voettekst">
    <w:name w:val="footer"/>
    <w:basedOn w:val="Standaard"/>
    <w:link w:val="VoettekstChar"/>
    <w:uiPriority w:val="99"/>
    <w:rsid w:val="00ED48DC"/>
    <w:pPr>
      <w:tabs>
        <w:tab w:val="center" w:pos="4153"/>
        <w:tab w:val="right" w:pos="8306"/>
      </w:tabs>
    </w:pPr>
  </w:style>
  <w:style w:type="character" w:styleId="Paginanummer">
    <w:name w:val="page number"/>
    <w:basedOn w:val="Standaardalinea-lettertype"/>
    <w:rsid w:val="00ED48DC"/>
  </w:style>
  <w:style w:type="paragraph" w:styleId="Plattetekst3">
    <w:name w:val="Body Text 3"/>
    <w:basedOn w:val="Standaard"/>
    <w:rsid w:val="00ED48DC"/>
    <w:pPr>
      <w:pBdr>
        <w:bottom w:val="single" w:sz="4" w:space="1" w:color="auto"/>
      </w:pBdr>
      <w:spacing w:before="120" w:line="240" w:lineRule="exact"/>
      <w:jc w:val="center"/>
    </w:pPr>
    <w:rPr>
      <w:b/>
      <w:u w:val="single"/>
      <w:lang w:val="nl-NL"/>
    </w:rPr>
  </w:style>
  <w:style w:type="paragraph" w:styleId="Plattetekstinspringen">
    <w:name w:val="Body Text Indent"/>
    <w:basedOn w:val="Standaard"/>
    <w:rsid w:val="00546045"/>
    <w:pPr>
      <w:spacing w:after="120"/>
      <w:ind w:left="283"/>
    </w:pPr>
  </w:style>
  <w:style w:type="paragraph" w:styleId="Inhopg1">
    <w:name w:val="toc 1"/>
    <w:basedOn w:val="Standaard"/>
    <w:next w:val="Standaard"/>
    <w:autoRedefine/>
    <w:uiPriority w:val="39"/>
    <w:rsid w:val="00743F2F"/>
    <w:pPr>
      <w:spacing w:before="120" w:after="120"/>
    </w:pPr>
    <w:rPr>
      <w:b/>
    </w:rPr>
  </w:style>
  <w:style w:type="character" w:styleId="Hyperlink">
    <w:name w:val="Hyperlink"/>
    <w:uiPriority w:val="99"/>
    <w:rsid w:val="00356303"/>
    <w:rPr>
      <w:color w:val="0000FF"/>
      <w:u w:val="single"/>
    </w:rPr>
  </w:style>
  <w:style w:type="paragraph" w:styleId="Inhopg3">
    <w:name w:val="toc 3"/>
    <w:basedOn w:val="Standaard"/>
    <w:next w:val="Standaard"/>
    <w:autoRedefine/>
    <w:uiPriority w:val="39"/>
    <w:rsid w:val="00356303"/>
    <w:pPr>
      <w:ind w:left="480"/>
    </w:pPr>
  </w:style>
  <w:style w:type="paragraph" w:styleId="Inhopg2">
    <w:name w:val="toc 2"/>
    <w:basedOn w:val="Standaard"/>
    <w:next w:val="Standaard"/>
    <w:autoRedefine/>
    <w:uiPriority w:val="39"/>
    <w:rsid w:val="00356303"/>
    <w:pPr>
      <w:ind w:left="240"/>
    </w:pPr>
  </w:style>
  <w:style w:type="paragraph" w:styleId="Inhopg4">
    <w:name w:val="toc 4"/>
    <w:basedOn w:val="Standaard"/>
    <w:next w:val="Standaard"/>
    <w:autoRedefine/>
    <w:uiPriority w:val="39"/>
    <w:rsid w:val="00CF7BF4"/>
    <w:pPr>
      <w:ind w:left="720"/>
    </w:pPr>
    <w:rPr>
      <w:rFonts w:ascii="Times New Roman" w:hAnsi="Times New Roman"/>
      <w:lang w:eastAsia="nl-BE"/>
    </w:rPr>
  </w:style>
  <w:style w:type="paragraph" w:styleId="Inhopg5">
    <w:name w:val="toc 5"/>
    <w:basedOn w:val="Standaard"/>
    <w:next w:val="Standaard"/>
    <w:autoRedefine/>
    <w:uiPriority w:val="39"/>
    <w:rsid w:val="00CF7BF4"/>
    <w:pPr>
      <w:ind w:left="960"/>
    </w:pPr>
    <w:rPr>
      <w:rFonts w:ascii="Times New Roman" w:hAnsi="Times New Roman"/>
      <w:lang w:eastAsia="nl-BE"/>
    </w:rPr>
  </w:style>
  <w:style w:type="paragraph" w:styleId="Inhopg6">
    <w:name w:val="toc 6"/>
    <w:basedOn w:val="Standaard"/>
    <w:next w:val="Standaard"/>
    <w:autoRedefine/>
    <w:uiPriority w:val="39"/>
    <w:rsid w:val="00CF7BF4"/>
    <w:pPr>
      <w:ind w:left="1200"/>
    </w:pPr>
    <w:rPr>
      <w:rFonts w:ascii="Times New Roman" w:hAnsi="Times New Roman"/>
      <w:lang w:eastAsia="nl-BE"/>
    </w:rPr>
  </w:style>
  <w:style w:type="paragraph" w:styleId="Inhopg7">
    <w:name w:val="toc 7"/>
    <w:basedOn w:val="Standaard"/>
    <w:next w:val="Standaard"/>
    <w:autoRedefine/>
    <w:uiPriority w:val="39"/>
    <w:rsid w:val="00CF7BF4"/>
    <w:pPr>
      <w:ind w:left="1440"/>
    </w:pPr>
    <w:rPr>
      <w:rFonts w:ascii="Times New Roman" w:hAnsi="Times New Roman"/>
      <w:lang w:eastAsia="nl-BE"/>
    </w:rPr>
  </w:style>
  <w:style w:type="paragraph" w:styleId="Inhopg8">
    <w:name w:val="toc 8"/>
    <w:basedOn w:val="Standaard"/>
    <w:next w:val="Standaard"/>
    <w:autoRedefine/>
    <w:uiPriority w:val="39"/>
    <w:rsid w:val="00CF7BF4"/>
    <w:pPr>
      <w:ind w:left="1680"/>
    </w:pPr>
    <w:rPr>
      <w:rFonts w:ascii="Times New Roman" w:hAnsi="Times New Roman"/>
      <w:lang w:eastAsia="nl-BE"/>
    </w:rPr>
  </w:style>
  <w:style w:type="paragraph" w:styleId="Inhopg9">
    <w:name w:val="toc 9"/>
    <w:basedOn w:val="Standaard"/>
    <w:next w:val="Standaard"/>
    <w:autoRedefine/>
    <w:uiPriority w:val="39"/>
    <w:rsid w:val="00CF7BF4"/>
    <w:pPr>
      <w:ind w:left="1920"/>
    </w:pPr>
    <w:rPr>
      <w:rFonts w:ascii="Times New Roman" w:hAnsi="Times New Roman"/>
      <w:lang w:eastAsia="nl-BE"/>
    </w:rPr>
  </w:style>
  <w:style w:type="paragraph" w:styleId="Eindnoottekst">
    <w:name w:val="endnote text"/>
    <w:basedOn w:val="Standaard"/>
    <w:semiHidden/>
    <w:rsid w:val="007D6910"/>
    <w:rPr>
      <w:rFonts w:ascii="Times New Roman" w:hAnsi="Times New Roman"/>
      <w:sz w:val="20"/>
      <w:szCs w:val="20"/>
      <w:lang w:val="nl-NL" w:eastAsia="nl-NL"/>
    </w:rPr>
  </w:style>
  <w:style w:type="paragraph" w:styleId="Tekstzonderopmaak">
    <w:name w:val="Plain Text"/>
    <w:basedOn w:val="Standaard"/>
    <w:rsid w:val="003E3A69"/>
    <w:rPr>
      <w:rFonts w:ascii="Courier New" w:hAnsi="Courier New"/>
      <w:sz w:val="20"/>
      <w:szCs w:val="20"/>
      <w:lang w:val="nl-NL" w:eastAsia="nl-BE"/>
    </w:rPr>
  </w:style>
  <w:style w:type="paragraph" w:styleId="Ballontekst">
    <w:name w:val="Balloon Text"/>
    <w:basedOn w:val="Standaard"/>
    <w:link w:val="BallontekstChar"/>
    <w:uiPriority w:val="99"/>
    <w:semiHidden/>
    <w:rsid w:val="00684869"/>
    <w:rPr>
      <w:rFonts w:ascii="Tahoma" w:hAnsi="Tahoma" w:cs="Tahoma"/>
      <w:sz w:val="16"/>
      <w:szCs w:val="16"/>
    </w:rPr>
  </w:style>
  <w:style w:type="paragraph" w:customStyle="1" w:styleId="StandaardUitvullen">
    <w:name w:val="Standaard + Uitvullen"/>
    <w:basedOn w:val="Standaard"/>
    <w:link w:val="StandaardUitvullenChar1"/>
    <w:rsid w:val="00EF56AE"/>
    <w:pPr>
      <w:spacing w:before="60" w:after="120"/>
      <w:ind w:left="851"/>
      <w:jc w:val="both"/>
    </w:pPr>
    <w:rPr>
      <w:rFonts w:ascii="Times New Roman" w:hAnsi="Times New Roman"/>
      <w:sz w:val="20"/>
      <w:szCs w:val="20"/>
      <w:lang w:val="nl-NL" w:eastAsia="nl-NL"/>
    </w:rPr>
  </w:style>
  <w:style w:type="character" w:customStyle="1" w:styleId="Kop2Char">
    <w:name w:val="Kop 2 Char"/>
    <w:link w:val="Kop2"/>
    <w:uiPriority w:val="9"/>
    <w:rsid w:val="00177E0A"/>
    <w:rPr>
      <w:rFonts w:ascii="Verdana" w:hAnsi="Verdana"/>
      <w:b/>
      <w:sz w:val="19"/>
      <w:u w:val="single"/>
      <w:lang w:val="nl-NL" w:eastAsia="nl-NL"/>
    </w:rPr>
  </w:style>
  <w:style w:type="character" w:customStyle="1" w:styleId="Kop6Char">
    <w:name w:val="Kop 6 Char"/>
    <w:link w:val="Kop6"/>
    <w:rsid w:val="00CA6B16"/>
    <w:rPr>
      <w:b/>
      <w:bCs/>
      <w:sz w:val="22"/>
      <w:szCs w:val="22"/>
      <w:lang w:val="en-GB" w:eastAsia="en-US"/>
    </w:rPr>
  </w:style>
  <w:style w:type="character" w:customStyle="1" w:styleId="Plattetekst2Char">
    <w:name w:val="Platte tekst 2 Char"/>
    <w:link w:val="Plattetekst2"/>
    <w:rsid w:val="00CA6B16"/>
    <w:rPr>
      <w:rFonts w:ascii="Garamond" w:hAnsi="Garamond"/>
      <w:color w:val="000000"/>
      <w:sz w:val="24"/>
      <w:szCs w:val="24"/>
      <w:lang w:val="nl-NL" w:eastAsia="en-US"/>
    </w:rPr>
  </w:style>
  <w:style w:type="paragraph" w:customStyle="1" w:styleId="titel">
    <w:name w:val="titel"/>
    <w:basedOn w:val="Kop2"/>
    <w:rsid w:val="00BC3C7F"/>
    <w:pPr>
      <w:pBdr>
        <w:top w:val="single" w:sz="6" w:space="4" w:color="auto"/>
        <w:bottom w:val="single" w:sz="6" w:space="4" w:color="auto"/>
      </w:pBdr>
      <w:overflowPunct/>
      <w:autoSpaceDE/>
      <w:autoSpaceDN/>
      <w:adjustRightInd/>
      <w:spacing w:before="480" w:after="180"/>
      <w:jc w:val="center"/>
    </w:pPr>
    <w:rPr>
      <w:rFonts w:ascii="Times New Roman" w:hAnsi="Times New Roman"/>
      <w:caps/>
      <w:sz w:val="72"/>
      <w:u w:val="none"/>
    </w:rPr>
  </w:style>
  <w:style w:type="character" w:customStyle="1" w:styleId="KoptekstChar">
    <w:name w:val="Koptekst Char"/>
    <w:link w:val="Koptekst"/>
    <w:rsid w:val="002D2A13"/>
    <w:rPr>
      <w:rFonts w:ascii="Garamond" w:hAnsi="Garamond"/>
      <w:sz w:val="24"/>
      <w:szCs w:val="24"/>
      <w:lang w:val="en-GB" w:eastAsia="en-US"/>
    </w:rPr>
  </w:style>
  <w:style w:type="paragraph" w:styleId="Lijstalinea">
    <w:name w:val="List Paragraph"/>
    <w:basedOn w:val="Standaard"/>
    <w:link w:val="LijstalineaChar"/>
    <w:uiPriority w:val="34"/>
    <w:qFormat/>
    <w:rsid w:val="003C70CE"/>
    <w:pPr>
      <w:ind w:left="708"/>
    </w:pPr>
  </w:style>
  <w:style w:type="character" w:customStyle="1" w:styleId="StandaardUitvullenChar1">
    <w:name w:val="Standaard + Uitvullen Char1"/>
    <w:basedOn w:val="Standaardalinea-lettertype"/>
    <w:link w:val="StandaardUitvullen"/>
    <w:rsid w:val="006901B3"/>
  </w:style>
  <w:style w:type="character" w:styleId="Zwaar">
    <w:name w:val="Strong"/>
    <w:qFormat/>
    <w:rsid w:val="00DC6755"/>
    <w:rPr>
      <w:b/>
      <w:bCs/>
      <w:i w:val="0"/>
      <w:iCs w:val="0"/>
    </w:rPr>
  </w:style>
  <w:style w:type="paragraph" w:customStyle="1" w:styleId="Default">
    <w:name w:val="Default"/>
    <w:rsid w:val="008775A3"/>
    <w:pPr>
      <w:autoSpaceDE w:val="0"/>
      <w:autoSpaceDN w:val="0"/>
      <w:adjustRightInd w:val="0"/>
    </w:pPr>
    <w:rPr>
      <w:rFonts w:ascii="Batang" w:eastAsia="Batang" w:cs="Batang"/>
      <w:color w:val="000000"/>
      <w:sz w:val="24"/>
      <w:szCs w:val="24"/>
    </w:rPr>
  </w:style>
  <w:style w:type="character" w:styleId="Nadruk">
    <w:name w:val="Emphasis"/>
    <w:uiPriority w:val="20"/>
    <w:qFormat/>
    <w:rsid w:val="00AD2A5A"/>
    <w:rPr>
      <w:b/>
      <w:bCs/>
      <w:i w:val="0"/>
      <w:iCs w:val="0"/>
    </w:rPr>
  </w:style>
  <w:style w:type="character" w:customStyle="1" w:styleId="st1">
    <w:name w:val="st1"/>
    <w:rsid w:val="00AD2A5A"/>
  </w:style>
  <w:style w:type="paragraph" w:styleId="Voetnoottekst">
    <w:name w:val="footnote text"/>
    <w:basedOn w:val="Standaard"/>
    <w:link w:val="VoetnoottekstChar"/>
    <w:uiPriority w:val="99"/>
    <w:rsid w:val="00D37B67"/>
    <w:rPr>
      <w:sz w:val="20"/>
      <w:szCs w:val="20"/>
    </w:rPr>
  </w:style>
  <w:style w:type="character" w:customStyle="1" w:styleId="VoetnoottekstChar">
    <w:name w:val="Voetnoottekst Char"/>
    <w:link w:val="Voetnoottekst"/>
    <w:uiPriority w:val="99"/>
    <w:rsid w:val="00D37B67"/>
    <w:rPr>
      <w:rFonts w:ascii="Verdana" w:hAnsi="Verdana"/>
      <w:lang w:val="en-GB" w:eastAsia="en-US"/>
    </w:rPr>
  </w:style>
  <w:style w:type="character" w:styleId="Voetnootmarkering">
    <w:name w:val="footnote reference"/>
    <w:uiPriority w:val="99"/>
    <w:rsid w:val="00D37B67"/>
    <w:rPr>
      <w:vertAlign w:val="superscript"/>
    </w:rPr>
  </w:style>
  <w:style w:type="paragraph" w:customStyle="1" w:styleId="paragraaf">
    <w:name w:val="paragraaf"/>
    <w:autoRedefine/>
    <w:rsid w:val="00972320"/>
    <w:pPr>
      <w:keepNext/>
      <w:keepLines/>
      <w:jc w:val="both"/>
    </w:pPr>
    <w:rPr>
      <w:rFonts w:ascii="Arial" w:hAnsi="Arial" w:cs="Arial"/>
      <w:b/>
      <w:spacing w:val="-4"/>
      <w:sz w:val="22"/>
      <w:szCs w:val="22"/>
      <w:lang w:val="fr-BE" w:eastAsia="en-US"/>
    </w:rPr>
  </w:style>
  <w:style w:type="character" w:customStyle="1" w:styleId="Normal1">
    <w:name w:val="Normal1"/>
    <w:rsid w:val="00972320"/>
    <w:rPr>
      <w:rFonts w:ascii="Times New Roman" w:hAnsi="Times New Roman"/>
      <w:sz w:val="18"/>
      <w:lang w:val="nl-NL"/>
    </w:rPr>
  </w:style>
  <w:style w:type="paragraph" w:customStyle="1" w:styleId="Streep">
    <w:name w:val="Streep"/>
    <w:link w:val="StreepChar"/>
    <w:rsid w:val="00972320"/>
    <w:pPr>
      <w:numPr>
        <w:numId w:val="26"/>
      </w:numPr>
      <w:jc w:val="both"/>
    </w:pPr>
    <w:rPr>
      <w:rFonts w:ascii="Arial" w:hAnsi="Arial"/>
      <w:lang w:val="fr-BE" w:eastAsia="en-US"/>
    </w:rPr>
  </w:style>
  <w:style w:type="character" w:customStyle="1" w:styleId="StreepChar">
    <w:name w:val="Streep Char"/>
    <w:link w:val="Streep"/>
    <w:rsid w:val="00972320"/>
    <w:rPr>
      <w:rFonts w:ascii="Arial" w:hAnsi="Arial"/>
      <w:lang w:val="fr-BE" w:eastAsia="en-US"/>
    </w:rPr>
  </w:style>
  <w:style w:type="character" w:styleId="Verwijzingopmerking">
    <w:name w:val="annotation reference"/>
    <w:uiPriority w:val="99"/>
    <w:unhideWhenUsed/>
    <w:rsid w:val="00972320"/>
    <w:rPr>
      <w:sz w:val="16"/>
      <w:szCs w:val="16"/>
    </w:rPr>
  </w:style>
  <w:style w:type="paragraph" w:styleId="Tekstopmerking">
    <w:name w:val="annotation text"/>
    <w:basedOn w:val="Standaard"/>
    <w:link w:val="TekstopmerkingChar"/>
    <w:uiPriority w:val="99"/>
    <w:unhideWhenUsed/>
    <w:rsid w:val="00972320"/>
    <w:pPr>
      <w:spacing w:after="120"/>
      <w:jc w:val="both"/>
    </w:pPr>
    <w:rPr>
      <w:rFonts w:ascii="Times New Roman" w:hAnsi="Times New Roman"/>
      <w:noProof/>
      <w:sz w:val="20"/>
      <w:szCs w:val="20"/>
      <w:lang w:val="fr-BE"/>
    </w:rPr>
  </w:style>
  <w:style w:type="character" w:customStyle="1" w:styleId="TekstopmerkingChar">
    <w:name w:val="Tekst opmerking Char"/>
    <w:link w:val="Tekstopmerking"/>
    <w:uiPriority w:val="99"/>
    <w:rsid w:val="00972320"/>
    <w:rPr>
      <w:noProof/>
      <w:lang w:val="fr-BE" w:eastAsia="en-US"/>
    </w:rPr>
  </w:style>
  <w:style w:type="paragraph" w:customStyle="1" w:styleId="HINTitel2">
    <w:name w:val="HI_N_Titel2"/>
    <w:link w:val="HINTitel2Char"/>
    <w:rsid w:val="00972320"/>
    <w:pPr>
      <w:keepNext/>
      <w:keepLines/>
      <w:numPr>
        <w:numId w:val="27"/>
      </w:numPr>
      <w:spacing w:before="240" w:after="240" w:line="240" w:lineRule="exact"/>
      <w:jc w:val="both"/>
    </w:pPr>
    <w:rPr>
      <w:rFonts w:ascii="Arial" w:hAnsi="Arial"/>
      <w:b/>
      <w:sz w:val="22"/>
      <w:lang w:val="en-GB" w:eastAsia="en-US"/>
    </w:rPr>
  </w:style>
  <w:style w:type="character" w:customStyle="1" w:styleId="HINTitel2Char">
    <w:name w:val="HI_N_Titel2 Char"/>
    <w:link w:val="HINTitel2"/>
    <w:rsid w:val="00972320"/>
    <w:rPr>
      <w:rFonts w:ascii="Arial" w:hAnsi="Arial"/>
      <w:b/>
      <w:sz w:val="22"/>
      <w:lang w:val="en-GB" w:eastAsia="en-US"/>
    </w:rPr>
  </w:style>
  <w:style w:type="numbering" w:customStyle="1" w:styleId="Geenlijst1">
    <w:name w:val="Geen lijst1"/>
    <w:next w:val="Geenlijst"/>
    <w:uiPriority w:val="99"/>
    <w:semiHidden/>
    <w:unhideWhenUsed/>
    <w:rsid w:val="00E635F8"/>
  </w:style>
  <w:style w:type="table" w:styleId="Tabelraster">
    <w:name w:val="Table Grid"/>
    <w:basedOn w:val="Standaardtabel"/>
    <w:uiPriority w:val="59"/>
    <w:rsid w:val="00E6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ntekstChar">
    <w:name w:val="Ballontekst Char"/>
    <w:link w:val="Ballontekst"/>
    <w:uiPriority w:val="99"/>
    <w:semiHidden/>
    <w:rsid w:val="00E635F8"/>
    <w:rPr>
      <w:rFonts w:ascii="Tahoma" w:hAnsi="Tahoma" w:cs="Tahoma"/>
      <w:sz w:val="16"/>
      <w:szCs w:val="16"/>
      <w:lang w:val="en-GB" w:eastAsia="en-US"/>
    </w:rPr>
  </w:style>
  <w:style w:type="character" w:customStyle="1" w:styleId="VoettekstChar">
    <w:name w:val="Voettekst Char"/>
    <w:link w:val="Voettekst"/>
    <w:uiPriority w:val="99"/>
    <w:rsid w:val="00E635F8"/>
    <w:rPr>
      <w:rFonts w:ascii="Verdana" w:hAnsi="Verdana"/>
      <w:sz w:val="19"/>
      <w:szCs w:val="24"/>
      <w:lang w:val="en-GB" w:eastAsia="en-US"/>
    </w:rPr>
  </w:style>
  <w:style w:type="numbering" w:customStyle="1" w:styleId="Geenlijst11">
    <w:name w:val="Geen lijst11"/>
    <w:next w:val="Geenlijst"/>
    <w:uiPriority w:val="99"/>
    <w:semiHidden/>
    <w:unhideWhenUsed/>
    <w:rsid w:val="00E635F8"/>
  </w:style>
  <w:style w:type="paragraph" w:customStyle="1" w:styleId="artikeltekst">
    <w:name w:val="artikeltekst"/>
    <w:basedOn w:val="Kop2"/>
    <w:link w:val="artikeltekstChar"/>
    <w:qFormat/>
    <w:rsid w:val="00BD7AA2"/>
    <w:pPr>
      <w:keepNext w:val="0"/>
      <w:widowControl w:val="0"/>
      <w:overflowPunct/>
      <w:autoSpaceDE/>
      <w:autoSpaceDN/>
      <w:adjustRightInd/>
      <w:spacing w:before="120" w:after="120"/>
      <w:ind w:left="709"/>
      <w:jc w:val="both"/>
    </w:pPr>
    <w:rPr>
      <w:rFonts w:ascii="Garamond" w:hAnsi="Garamond" w:cs="Arial"/>
      <w:b w:val="0"/>
      <w:bCs/>
      <w:iCs/>
      <w:sz w:val="24"/>
      <w:szCs w:val="28"/>
      <w:lang w:eastAsia="en-US"/>
    </w:rPr>
  </w:style>
  <w:style w:type="character" w:customStyle="1" w:styleId="artikeltekstChar">
    <w:name w:val="artikeltekst Char"/>
    <w:basedOn w:val="Kop2Char"/>
    <w:link w:val="artikeltekst"/>
    <w:rsid w:val="00BD7AA2"/>
    <w:rPr>
      <w:rFonts w:ascii="Garamond" w:hAnsi="Garamond" w:cs="Arial"/>
      <w:b w:val="0"/>
      <w:bCs/>
      <w:iCs/>
      <w:sz w:val="24"/>
      <w:szCs w:val="28"/>
      <w:u w:val="single"/>
      <w:lang w:val="nl-NL" w:eastAsia="en-US"/>
    </w:rPr>
  </w:style>
  <w:style w:type="paragraph" w:styleId="Onderwerpvanopmerking">
    <w:name w:val="annotation subject"/>
    <w:basedOn w:val="Tekstopmerking"/>
    <w:next w:val="Tekstopmerking"/>
    <w:link w:val="OnderwerpvanopmerkingChar"/>
    <w:rsid w:val="002836C5"/>
    <w:pPr>
      <w:spacing w:after="0"/>
      <w:jc w:val="left"/>
    </w:pPr>
    <w:rPr>
      <w:rFonts w:ascii="Verdana" w:hAnsi="Verdana"/>
      <w:b/>
      <w:bCs/>
      <w:noProof w:val="0"/>
      <w:lang w:val="nl-BE"/>
    </w:rPr>
  </w:style>
  <w:style w:type="character" w:customStyle="1" w:styleId="OnderwerpvanopmerkingChar">
    <w:name w:val="Onderwerp van opmerking Char"/>
    <w:basedOn w:val="TekstopmerkingChar"/>
    <w:link w:val="Onderwerpvanopmerking"/>
    <w:rsid w:val="002836C5"/>
    <w:rPr>
      <w:rFonts w:ascii="Verdana" w:hAnsi="Verdana"/>
      <w:b/>
      <w:bCs/>
      <w:noProof/>
      <w:lang w:val="fr-BE" w:eastAsia="en-US"/>
    </w:rPr>
  </w:style>
  <w:style w:type="paragraph" w:customStyle="1" w:styleId="Bol2">
    <w:name w:val="Bol2"/>
    <w:basedOn w:val="Lijstalinea"/>
    <w:link w:val="Bol2Char"/>
    <w:qFormat/>
    <w:rsid w:val="009F5976"/>
    <w:pPr>
      <w:numPr>
        <w:numId w:val="30"/>
      </w:numPr>
      <w:ind w:left="568" w:hanging="284"/>
      <w:contextualSpacing/>
      <w:jc w:val="both"/>
    </w:pPr>
    <w:rPr>
      <w:rFonts w:ascii="Calibri" w:hAnsi="Calibri"/>
      <w:sz w:val="22"/>
      <w:szCs w:val="22"/>
      <w:lang w:eastAsia="nl-NL"/>
    </w:rPr>
  </w:style>
  <w:style w:type="character" w:customStyle="1" w:styleId="Bol2Char">
    <w:name w:val="Bol2 Char"/>
    <w:basedOn w:val="Standaardalinea-lettertype"/>
    <w:link w:val="Bol2"/>
    <w:rsid w:val="009F5976"/>
    <w:rPr>
      <w:rFonts w:ascii="Calibri" w:hAnsi="Calibri"/>
      <w:sz w:val="22"/>
      <w:szCs w:val="22"/>
      <w:lang w:eastAsia="nl-NL"/>
    </w:rPr>
  </w:style>
  <w:style w:type="character" w:customStyle="1" w:styleId="LijstalineaChar">
    <w:name w:val="Lijstalinea Char"/>
    <w:basedOn w:val="Standaardalinea-lettertype"/>
    <w:link w:val="Lijstalinea"/>
    <w:uiPriority w:val="34"/>
    <w:rsid w:val="007F4582"/>
    <w:rPr>
      <w:rFonts w:ascii="Verdana" w:hAnsi="Verdana"/>
      <w:sz w:val="19"/>
      <w:szCs w:val="24"/>
      <w:lang w:eastAsia="en-US"/>
    </w:rPr>
  </w:style>
  <w:style w:type="character" w:styleId="GevolgdeHyperlink">
    <w:name w:val="FollowedHyperlink"/>
    <w:basedOn w:val="Standaardalinea-lettertype"/>
    <w:rsid w:val="00D00949"/>
    <w:rPr>
      <w:color w:val="800080" w:themeColor="followedHyperlink"/>
      <w:u w:val="single"/>
    </w:rPr>
  </w:style>
  <w:style w:type="character" w:customStyle="1" w:styleId="Kop7Char">
    <w:name w:val="Kop 7 Char"/>
    <w:basedOn w:val="Standaardalinea-lettertype"/>
    <w:link w:val="Kop7"/>
    <w:semiHidden/>
    <w:rsid w:val="00052C43"/>
    <w:rPr>
      <w:rFonts w:asciiTheme="majorHAnsi" w:eastAsiaTheme="majorEastAsia" w:hAnsiTheme="majorHAnsi" w:cstheme="majorBidi"/>
      <w:i/>
      <w:iCs/>
      <w:color w:val="243F60" w:themeColor="accent1" w:themeShade="7F"/>
      <w:sz w:val="19"/>
      <w:szCs w:val="24"/>
      <w:lang w:eastAsia="en-US"/>
    </w:rPr>
  </w:style>
  <w:style w:type="character" w:styleId="Onopgelostemelding">
    <w:name w:val="Unresolved Mention"/>
    <w:basedOn w:val="Standaardalinea-lettertype"/>
    <w:uiPriority w:val="99"/>
    <w:semiHidden/>
    <w:unhideWhenUsed/>
    <w:rsid w:val="00027487"/>
    <w:rPr>
      <w:color w:val="605E5C"/>
      <w:shd w:val="clear" w:color="auto" w:fill="E1DFDD"/>
    </w:rPr>
  </w:style>
  <w:style w:type="paragraph" w:customStyle="1" w:styleId="SDWorxbodytext">
    <w:name w:val="SD Worx bodytext"/>
    <w:basedOn w:val="Standaard"/>
    <w:uiPriority w:val="2"/>
    <w:qFormat/>
    <w:rsid w:val="00D70C44"/>
    <w:pPr>
      <w:spacing w:before="40" w:after="120" w:line="260" w:lineRule="atLeast"/>
    </w:pPr>
    <w:rPr>
      <w:rFonts w:ascii="Work Sans" w:eastAsiaTheme="minorEastAsia" w:hAnsi="Work Sans" w:cstheme="minorBidi"/>
      <w:color w:val="75787B"/>
      <w:sz w:val="20"/>
      <w:lang w:val="nl-NL"/>
    </w:rPr>
  </w:style>
  <w:style w:type="paragraph" w:customStyle="1" w:styleId="Lijstalinea1">
    <w:name w:val="Lijstalinea1"/>
    <w:basedOn w:val="Standaard"/>
    <w:rsid w:val="00D70C44"/>
    <w:pPr>
      <w:spacing w:before="60" w:after="60" w:line="240" w:lineRule="atLeast"/>
    </w:pPr>
    <w:rPr>
      <w:rFonts w:ascii="Work Sans" w:eastAsiaTheme="minorEastAsia" w:hAnsi="Work Sans" w:cs="Arial"/>
      <w:sz w:val="18"/>
      <w:szCs w:val="22"/>
      <w:lang w:eastAsia="nl-BE"/>
    </w:rPr>
  </w:style>
  <w:style w:type="paragraph" w:styleId="Titel0">
    <w:name w:val="Title"/>
    <w:basedOn w:val="Standaard"/>
    <w:next w:val="Standaard"/>
    <w:link w:val="TitelChar"/>
    <w:qFormat/>
    <w:rsid w:val="00D70C44"/>
    <w:pPr>
      <w:contextualSpacing/>
    </w:pPr>
    <w:rPr>
      <w:rFonts w:asciiTheme="majorHAnsi" w:eastAsiaTheme="majorEastAsia" w:hAnsiTheme="majorHAnsi" w:cstheme="majorBidi"/>
      <w:color w:val="F79646" w:themeColor="accent6"/>
      <w:spacing w:val="-7"/>
      <w:sz w:val="80"/>
      <w:szCs w:val="80"/>
    </w:rPr>
  </w:style>
  <w:style w:type="character" w:customStyle="1" w:styleId="TitelChar">
    <w:name w:val="Titel Char"/>
    <w:basedOn w:val="Standaardalinea-lettertype"/>
    <w:link w:val="Titel0"/>
    <w:rsid w:val="00D70C44"/>
    <w:rPr>
      <w:rFonts w:asciiTheme="majorHAnsi" w:eastAsiaTheme="majorEastAsia" w:hAnsiTheme="majorHAnsi" w:cstheme="majorBidi"/>
      <w:color w:val="F79646" w:themeColor="accent6"/>
      <w:spacing w:val="-7"/>
      <w:sz w:val="80"/>
      <w:szCs w:val="80"/>
      <w:lang w:eastAsia="en-US"/>
    </w:rPr>
  </w:style>
  <w:style w:type="table" w:styleId="Rastertabel1licht">
    <w:name w:val="Grid Table 1 Light"/>
    <w:basedOn w:val="Standaardtabel"/>
    <w:uiPriority w:val="46"/>
    <w:rsid w:val="00D70C44"/>
    <w:rPr>
      <w:rFonts w:asciiTheme="minorHAnsi" w:eastAsiaTheme="minorHAnsi" w:hAnsiTheme="minorHAnsi" w:cstheme="minorBidi"/>
      <w:sz w:val="22"/>
      <w:szCs w:val="22"/>
      <w:lang w:eastAsia="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NSPRONG1">
    <w:name w:val="INSPRONG 1"/>
    <w:basedOn w:val="Standaard"/>
    <w:rsid w:val="00D70C44"/>
    <w:pPr>
      <w:overflowPunct w:val="0"/>
      <w:autoSpaceDE w:val="0"/>
      <w:autoSpaceDN w:val="0"/>
      <w:adjustRightInd w:val="0"/>
      <w:ind w:left="1120" w:hanging="560"/>
      <w:textAlignment w:val="baseline"/>
    </w:pPr>
    <w:rPr>
      <w:rFonts w:ascii="Times" w:hAnsi="Times"/>
      <w:sz w:val="24"/>
      <w:szCs w:val="20"/>
      <w:lang w:va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4211">
      <w:bodyDiv w:val="1"/>
      <w:marLeft w:val="0"/>
      <w:marRight w:val="0"/>
      <w:marTop w:val="0"/>
      <w:marBottom w:val="0"/>
      <w:divBdr>
        <w:top w:val="none" w:sz="0" w:space="0" w:color="auto"/>
        <w:left w:val="none" w:sz="0" w:space="0" w:color="auto"/>
        <w:bottom w:val="none" w:sz="0" w:space="0" w:color="auto"/>
        <w:right w:val="none" w:sz="0" w:space="0" w:color="auto"/>
      </w:divBdr>
    </w:div>
    <w:div w:id="142964242">
      <w:bodyDiv w:val="1"/>
      <w:marLeft w:val="0"/>
      <w:marRight w:val="0"/>
      <w:marTop w:val="0"/>
      <w:marBottom w:val="0"/>
      <w:divBdr>
        <w:top w:val="none" w:sz="0" w:space="0" w:color="auto"/>
        <w:left w:val="none" w:sz="0" w:space="0" w:color="auto"/>
        <w:bottom w:val="none" w:sz="0" w:space="0" w:color="auto"/>
        <w:right w:val="none" w:sz="0" w:space="0" w:color="auto"/>
      </w:divBdr>
    </w:div>
    <w:div w:id="234781616">
      <w:bodyDiv w:val="1"/>
      <w:marLeft w:val="0"/>
      <w:marRight w:val="0"/>
      <w:marTop w:val="0"/>
      <w:marBottom w:val="0"/>
      <w:divBdr>
        <w:top w:val="none" w:sz="0" w:space="0" w:color="auto"/>
        <w:left w:val="none" w:sz="0" w:space="0" w:color="auto"/>
        <w:bottom w:val="none" w:sz="0" w:space="0" w:color="auto"/>
        <w:right w:val="none" w:sz="0" w:space="0" w:color="auto"/>
      </w:divBdr>
    </w:div>
    <w:div w:id="383255976">
      <w:bodyDiv w:val="1"/>
      <w:marLeft w:val="0"/>
      <w:marRight w:val="0"/>
      <w:marTop w:val="0"/>
      <w:marBottom w:val="0"/>
      <w:divBdr>
        <w:top w:val="none" w:sz="0" w:space="0" w:color="auto"/>
        <w:left w:val="none" w:sz="0" w:space="0" w:color="auto"/>
        <w:bottom w:val="none" w:sz="0" w:space="0" w:color="auto"/>
        <w:right w:val="none" w:sz="0" w:space="0" w:color="auto"/>
      </w:divBdr>
      <w:divsChild>
        <w:div w:id="1067265455">
          <w:marLeft w:val="0"/>
          <w:marRight w:val="0"/>
          <w:marTop w:val="0"/>
          <w:marBottom w:val="0"/>
          <w:divBdr>
            <w:top w:val="none" w:sz="0" w:space="0" w:color="auto"/>
            <w:left w:val="none" w:sz="0" w:space="0" w:color="auto"/>
            <w:bottom w:val="none" w:sz="0" w:space="0" w:color="auto"/>
            <w:right w:val="none" w:sz="0" w:space="0" w:color="auto"/>
          </w:divBdr>
          <w:divsChild>
            <w:div w:id="706374432">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492186507">
      <w:bodyDiv w:val="1"/>
      <w:marLeft w:val="0"/>
      <w:marRight w:val="0"/>
      <w:marTop w:val="0"/>
      <w:marBottom w:val="0"/>
      <w:divBdr>
        <w:top w:val="none" w:sz="0" w:space="0" w:color="auto"/>
        <w:left w:val="none" w:sz="0" w:space="0" w:color="auto"/>
        <w:bottom w:val="none" w:sz="0" w:space="0" w:color="auto"/>
        <w:right w:val="none" w:sz="0" w:space="0" w:color="auto"/>
      </w:divBdr>
    </w:div>
    <w:div w:id="614170371">
      <w:bodyDiv w:val="1"/>
      <w:marLeft w:val="0"/>
      <w:marRight w:val="0"/>
      <w:marTop w:val="0"/>
      <w:marBottom w:val="0"/>
      <w:divBdr>
        <w:top w:val="none" w:sz="0" w:space="0" w:color="auto"/>
        <w:left w:val="none" w:sz="0" w:space="0" w:color="auto"/>
        <w:bottom w:val="none" w:sz="0" w:space="0" w:color="auto"/>
        <w:right w:val="none" w:sz="0" w:space="0" w:color="auto"/>
      </w:divBdr>
    </w:div>
    <w:div w:id="753011795">
      <w:bodyDiv w:val="1"/>
      <w:marLeft w:val="0"/>
      <w:marRight w:val="0"/>
      <w:marTop w:val="0"/>
      <w:marBottom w:val="0"/>
      <w:divBdr>
        <w:top w:val="none" w:sz="0" w:space="0" w:color="auto"/>
        <w:left w:val="none" w:sz="0" w:space="0" w:color="auto"/>
        <w:bottom w:val="none" w:sz="0" w:space="0" w:color="auto"/>
        <w:right w:val="none" w:sz="0" w:space="0" w:color="auto"/>
      </w:divBdr>
    </w:div>
    <w:div w:id="954213694">
      <w:bodyDiv w:val="1"/>
      <w:marLeft w:val="0"/>
      <w:marRight w:val="0"/>
      <w:marTop w:val="0"/>
      <w:marBottom w:val="0"/>
      <w:divBdr>
        <w:top w:val="none" w:sz="0" w:space="0" w:color="auto"/>
        <w:left w:val="none" w:sz="0" w:space="0" w:color="auto"/>
        <w:bottom w:val="none" w:sz="0" w:space="0" w:color="auto"/>
        <w:right w:val="none" w:sz="0" w:space="0" w:color="auto"/>
      </w:divBdr>
    </w:div>
    <w:div w:id="1300572426">
      <w:bodyDiv w:val="1"/>
      <w:marLeft w:val="0"/>
      <w:marRight w:val="0"/>
      <w:marTop w:val="0"/>
      <w:marBottom w:val="0"/>
      <w:divBdr>
        <w:top w:val="none" w:sz="0" w:space="0" w:color="auto"/>
        <w:left w:val="none" w:sz="0" w:space="0" w:color="auto"/>
        <w:bottom w:val="none" w:sz="0" w:space="0" w:color="auto"/>
        <w:right w:val="none" w:sz="0" w:space="0" w:color="auto"/>
      </w:divBdr>
    </w:div>
    <w:div w:id="1460762659">
      <w:bodyDiv w:val="1"/>
      <w:marLeft w:val="0"/>
      <w:marRight w:val="0"/>
      <w:marTop w:val="0"/>
      <w:marBottom w:val="0"/>
      <w:divBdr>
        <w:top w:val="none" w:sz="0" w:space="0" w:color="auto"/>
        <w:left w:val="none" w:sz="0" w:space="0" w:color="auto"/>
        <w:bottom w:val="none" w:sz="0" w:space="0" w:color="auto"/>
        <w:right w:val="none" w:sz="0" w:space="0" w:color="auto"/>
      </w:divBdr>
    </w:div>
    <w:div w:id="1520126009">
      <w:bodyDiv w:val="1"/>
      <w:marLeft w:val="0"/>
      <w:marRight w:val="0"/>
      <w:marTop w:val="0"/>
      <w:marBottom w:val="0"/>
      <w:divBdr>
        <w:top w:val="none" w:sz="0" w:space="0" w:color="auto"/>
        <w:left w:val="none" w:sz="0" w:space="0" w:color="auto"/>
        <w:bottom w:val="none" w:sz="0" w:space="0" w:color="auto"/>
        <w:right w:val="none" w:sz="0" w:space="0" w:color="auto"/>
      </w:divBdr>
    </w:div>
    <w:div w:id="1677997647">
      <w:bodyDiv w:val="1"/>
      <w:marLeft w:val="0"/>
      <w:marRight w:val="0"/>
      <w:marTop w:val="0"/>
      <w:marBottom w:val="0"/>
      <w:divBdr>
        <w:top w:val="none" w:sz="0" w:space="0" w:color="auto"/>
        <w:left w:val="none" w:sz="0" w:space="0" w:color="auto"/>
        <w:bottom w:val="none" w:sz="0" w:space="0" w:color="auto"/>
        <w:right w:val="none" w:sz="0" w:space="0" w:color="auto"/>
      </w:divBdr>
      <w:divsChild>
        <w:div w:id="129610590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tephan.VANDEMEIRSSCHE@cgspacod.be" TargetMode="External"/><Relationship Id="rId18" Type="http://schemas.openxmlformats.org/officeDocument/2006/relationships/hyperlink" Target="mailto:tww.oost-vlaanderen@werk.belgie.be" TargetMode="External"/><Relationship Id="rId26" Type="http://schemas.openxmlformats.org/officeDocument/2006/relationships/hyperlink" Target="mailto:anja.vanossel%20kathleen.deslagmeulder@gsd-v.be" TargetMode="External"/><Relationship Id="rId39" Type="http://schemas.openxmlformats.org/officeDocument/2006/relationships/image" Target="media/image9.jpeg"/><Relationship Id="rId21" Type="http://schemas.openxmlformats.org/officeDocument/2006/relationships/hyperlink" Target="mailto:isabel.coppens@depinte.be" TargetMode="External"/><Relationship Id="rId34" Type="http://schemas.openxmlformats.org/officeDocument/2006/relationships/image" Target="media/image4.jpeg"/><Relationship Id="rId42" Type="http://schemas.openxmlformats.org/officeDocument/2006/relationships/hyperlink" Target="mailto:mobiliteit@kbcautolease.be" TargetMode="External"/><Relationship Id="rId47" Type="http://schemas.openxmlformats.org/officeDocument/2006/relationships/hyperlink" Target="mailto:mobiliteit@kbcautolease.be" TargetMode="External"/><Relationship Id="rId50" Type="http://schemas.openxmlformats.org/officeDocument/2006/relationships/hyperlink" Target="https://eur03.safelinks.protection.outlook.com/?url=https%3A%2F%2Flokaalbestuur.vlaanderen.be%2Fpersoneel%2Frechtspositieregeling%2Ftoelagen-en-vergoedingen%2Feindejaarstoelage-2020-indexering-van-het-forfaitaire-gedeelte&amp;data=04%7C01%7Cpetra.desmedt%40vlaanderen.be%7C945141f3d0a945fd4fc808d936375917%7C0c0338a695614ee8b8d64e89cbd520a0%7C0%7C0%7C637600433886012223%7CUnknown%7CTWFpbGZsb3d8eyJWIjoiMC4wLjAwMDAiLCJQIjoiV2luMzIiLCJBTiI6Ik1haWwiLCJXVCI6Mn0%3D%7C1000&amp;sdata=faJOCW087IZQ6oE2l8q%2Fqi2tdiMtu2kCYyOCE2IXB8Q%3D&amp;reserved=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ost-vl@zone-vsoalrb.be" TargetMode="External"/><Relationship Id="rId29" Type="http://schemas.openxmlformats.org/officeDocument/2006/relationships/hyperlink" Target="mailto:ethias@medexel.be" TargetMode="External"/><Relationship Id="rId11" Type="http://schemas.openxmlformats.org/officeDocument/2006/relationships/header" Target="header1.xml"/><Relationship Id="rId24" Type="http://schemas.openxmlformats.org/officeDocument/2006/relationships/hyperlink" Target="mailto:info@gsd-v.be" TargetMode="External"/><Relationship Id="rId32" Type="http://schemas.openxmlformats.org/officeDocument/2006/relationships/image" Target="media/image2.jpeg"/><Relationship Id="rId37" Type="http://schemas.openxmlformats.org/officeDocument/2006/relationships/image" Target="media/image7.jpeg"/><Relationship Id="rId40" Type="http://schemas.openxmlformats.org/officeDocument/2006/relationships/hyperlink" Target="https://www.cyclis.be/vind-een-lokale-fietswinkel/" TargetMode="External"/><Relationship Id="rId45" Type="http://schemas.openxmlformats.org/officeDocument/2006/relationships/hyperlink" Target="mailto:mobiliteit@kbcautolease.be"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cipalschaubroeck.mysalary.be/" TargetMode="External"/><Relationship Id="rId19" Type="http://schemas.openxmlformats.org/officeDocument/2006/relationships/hyperlink" Target="http://www.depinte.be" TargetMode="External"/><Relationship Id="rId31" Type="http://schemas.openxmlformats.org/officeDocument/2006/relationships/hyperlink" Target="mailto:gent@sfpd.fgov.be" TargetMode="External"/><Relationship Id="rId44" Type="http://schemas.openxmlformats.org/officeDocument/2006/relationships/hyperlink" Target="mailto:mobiliteit@kbcautolease.b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irk.VANHIMSTE@cgspacod.be" TargetMode="External"/><Relationship Id="rId22" Type="http://schemas.openxmlformats.org/officeDocument/2006/relationships/hyperlink" Target="mailto:gent@securex.be" TargetMode="External"/><Relationship Id="rId27" Type="http://schemas.openxmlformats.org/officeDocument/2006/relationships/hyperlink" Target="mailto:public.admin@aginsurance.be" TargetMode="External"/><Relationship Id="rId30" Type="http://schemas.openxmlformats.org/officeDocument/2006/relationships/hyperlink" Target="mailto:Minfo.nl@certimed.be" TargetMode="External"/><Relationship Id="rId35" Type="http://schemas.openxmlformats.org/officeDocument/2006/relationships/image" Target="media/image5.png"/><Relationship Id="rId43" Type="http://schemas.openxmlformats.org/officeDocument/2006/relationships/hyperlink" Target="mailto:mobiliteit@kbcautolease.be" TargetMode="External"/><Relationship Id="rId48" Type="http://schemas.openxmlformats.org/officeDocument/2006/relationships/hyperlink" Target="mailto:mobiliteit@kbcautolease.be" TargetMode="External"/><Relationship Id="rId8" Type="http://schemas.openxmlformats.org/officeDocument/2006/relationships/image" Target="media/image1.jpeg"/><Relationship Id="rId51" Type="http://schemas.openxmlformats.org/officeDocument/2006/relationships/image" Target="media/image10.emf"/><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tsw.gent-west@werk.belgie.be" TargetMode="External"/><Relationship Id="rId25" Type="http://schemas.openxmlformats.org/officeDocument/2006/relationships/hyperlink" Target="http://www.pollen.be" TargetMode="External"/><Relationship Id="rId33" Type="http://schemas.openxmlformats.org/officeDocument/2006/relationships/image" Target="media/image3.jpeg"/><Relationship Id="rId38" Type="http://schemas.openxmlformats.org/officeDocument/2006/relationships/image" Target="media/image8.jpeg"/><Relationship Id="rId46" Type="http://schemas.openxmlformats.org/officeDocument/2006/relationships/hyperlink" Target="mailto:mobiliteit@kbcautolease.be" TargetMode="External"/><Relationship Id="rId20" Type="http://schemas.openxmlformats.org/officeDocument/2006/relationships/hyperlink" Target="mailto:productie.arbeidsongevallen@ethias.be" TargetMode="External"/><Relationship Id="rId41" Type="http://schemas.openxmlformats.org/officeDocument/2006/relationships/hyperlink" Target="mailto:mobiliteit@kbcautolease.b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peter.wieme@acv-csc.be" TargetMode="External"/><Relationship Id="rId23" Type="http://schemas.openxmlformats.org/officeDocument/2006/relationships/hyperlink" Target="mailto:gent@securex.be" TargetMode="External"/><Relationship Id="rId28" Type="http://schemas.openxmlformats.org/officeDocument/2006/relationships/hyperlink" Target="https://www.mymedexel.be/nl/aanmelden" TargetMode="External"/><Relationship Id="rId36" Type="http://schemas.openxmlformats.org/officeDocument/2006/relationships/image" Target="media/image6.png"/><Relationship Id="rId49" Type="http://schemas.openxmlformats.org/officeDocument/2006/relationships/hyperlink" Target="mailto:offerte@CYCLIS.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F9744-F54E-40E6-9F83-AE50D2D93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36074</Words>
  <Characters>220138</Characters>
  <Application>Microsoft Office Word</Application>
  <DocSecurity>4</DocSecurity>
  <Lines>1834</Lines>
  <Paragraphs>511</Paragraphs>
  <ScaleCrop>false</ScaleCrop>
  <HeadingPairs>
    <vt:vector size="2" baseType="variant">
      <vt:variant>
        <vt:lpstr>Titel</vt:lpstr>
      </vt:variant>
      <vt:variant>
        <vt:i4>1</vt:i4>
      </vt:variant>
    </vt:vector>
  </HeadingPairs>
  <TitlesOfParts>
    <vt:vector size="1" baseType="lpstr">
      <vt:lpstr>Arbeidsreglement</vt:lpstr>
    </vt:vector>
  </TitlesOfParts>
  <Company>HRS</Company>
  <LinksUpToDate>false</LinksUpToDate>
  <CharactersWithSpaces>255701</CharactersWithSpaces>
  <SharedDoc>false</SharedDoc>
  <HLinks>
    <vt:vector size="528" baseType="variant">
      <vt:variant>
        <vt:i4>7012475</vt:i4>
      </vt:variant>
      <vt:variant>
        <vt:i4>486</vt:i4>
      </vt:variant>
      <vt:variant>
        <vt:i4>0</vt:i4>
      </vt:variant>
      <vt:variant>
        <vt:i4>5</vt:i4>
      </vt:variant>
      <vt:variant>
        <vt:lpwstr>http://www.rvp.fgov.be/</vt:lpwstr>
      </vt:variant>
      <vt:variant>
        <vt:lpwstr/>
      </vt:variant>
      <vt:variant>
        <vt:i4>4587525</vt:i4>
      </vt:variant>
      <vt:variant>
        <vt:i4>483</vt:i4>
      </vt:variant>
      <vt:variant>
        <vt:i4>0</vt:i4>
      </vt:variant>
      <vt:variant>
        <vt:i4>5</vt:i4>
      </vt:variant>
      <vt:variant>
        <vt:lpwstr>http://www.pdos.fgov.be/</vt:lpwstr>
      </vt:variant>
      <vt:variant>
        <vt:lpwstr/>
      </vt:variant>
      <vt:variant>
        <vt:i4>7864329</vt:i4>
      </vt:variant>
      <vt:variant>
        <vt:i4>480</vt:i4>
      </vt:variant>
      <vt:variant>
        <vt:i4>0</vt:i4>
      </vt:variant>
      <vt:variant>
        <vt:i4>5</vt:i4>
      </vt:variant>
      <vt:variant>
        <vt:lpwstr>mailto:info@pdos.fgov.be</vt:lpwstr>
      </vt:variant>
      <vt:variant>
        <vt:lpwstr/>
      </vt:variant>
      <vt:variant>
        <vt:i4>7864347</vt:i4>
      </vt:variant>
      <vt:variant>
        <vt:i4>477</vt:i4>
      </vt:variant>
      <vt:variant>
        <vt:i4>0</vt:i4>
      </vt:variant>
      <vt:variant>
        <vt:i4>5</vt:i4>
      </vt:variant>
      <vt:variant>
        <vt:lpwstr>mailto:contract.hospicollectief@ethias.be</vt:lpwstr>
      </vt:variant>
      <vt:variant>
        <vt:lpwstr/>
      </vt:variant>
      <vt:variant>
        <vt:i4>4259963</vt:i4>
      </vt:variant>
      <vt:variant>
        <vt:i4>474</vt:i4>
      </vt:variant>
      <vt:variant>
        <vt:i4>0</vt:i4>
      </vt:variant>
      <vt:variant>
        <vt:i4>5</vt:i4>
      </vt:variant>
      <vt:variant>
        <vt:lpwstr>mailto:anja.vanossel@gsd-v.be</vt:lpwstr>
      </vt:variant>
      <vt:variant>
        <vt:lpwstr/>
      </vt:variant>
      <vt:variant>
        <vt:i4>1638495</vt:i4>
      </vt:variant>
      <vt:variant>
        <vt:i4>471</vt:i4>
      </vt:variant>
      <vt:variant>
        <vt:i4>0</vt:i4>
      </vt:variant>
      <vt:variant>
        <vt:i4>5</vt:i4>
      </vt:variant>
      <vt:variant>
        <vt:lpwstr>http://www.pollen.be/</vt:lpwstr>
      </vt:variant>
      <vt:variant>
        <vt:lpwstr/>
      </vt:variant>
      <vt:variant>
        <vt:i4>3670108</vt:i4>
      </vt:variant>
      <vt:variant>
        <vt:i4>468</vt:i4>
      </vt:variant>
      <vt:variant>
        <vt:i4>0</vt:i4>
      </vt:variant>
      <vt:variant>
        <vt:i4>5</vt:i4>
      </vt:variant>
      <vt:variant>
        <vt:lpwstr>mailto:info@gsd-v.be</vt:lpwstr>
      </vt:variant>
      <vt:variant>
        <vt:lpwstr/>
      </vt:variant>
      <vt:variant>
        <vt:i4>4325425</vt:i4>
      </vt:variant>
      <vt:variant>
        <vt:i4>465</vt:i4>
      </vt:variant>
      <vt:variant>
        <vt:i4>0</vt:i4>
      </vt:variant>
      <vt:variant>
        <vt:i4>5</vt:i4>
      </vt:variant>
      <vt:variant>
        <vt:lpwstr>mailto:progecov.sep@securex.be</vt:lpwstr>
      </vt:variant>
      <vt:variant>
        <vt:lpwstr/>
      </vt:variant>
      <vt:variant>
        <vt:i4>4325425</vt:i4>
      </vt:variant>
      <vt:variant>
        <vt:i4>462</vt:i4>
      </vt:variant>
      <vt:variant>
        <vt:i4>0</vt:i4>
      </vt:variant>
      <vt:variant>
        <vt:i4>5</vt:i4>
      </vt:variant>
      <vt:variant>
        <vt:lpwstr>mailto:progecov.sep@securex.be</vt:lpwstr>
      </vt:variant>
      <vt:variant>
        <vt:lpwstr/>
      </vt:variant>
      <vt:variant>
        <vt:i4>2293839</vt:i4>
      </vt:variant>
      <vt:variant>
        <vt:i4>459</vt:i4>
      </vt:variant>
      <vt:variant>
        <vt:i4>0</vt:i4>
      </vt:variant>
      <vt:variant>
        <vt:i4>5</vt:i4>
      </vt:variant>
      <vt:variant>
        <vt:lpwstr>mailto:isabel.coppens@depinte.be</vt:lpwstr>
      </vt:variant>
      <vt:variant>
        <vt:lpwstr/>
      </vt:variant>
      <vt:variant>
        <vt:i4>5177392</vt:i4>
      </vt:variant>
      <vt:variant>
        <vt:i4>456</vt:i4>
      </vt:variant>
      <vt:variant>
        <vt:i4>0</vt:i4>
      </vt:variant>
      <vt:variant>
        <vt:i4>5</vt:i4>
      </vt:variant>
      <vt:variant>
        <vt:lpwstr>mailto:productie.arbeidsongevallen@ethias.be</vt:lpwstr>
      </vt:variant>
      <vt:variant>
        <vt:lpwstr/>
      </vt:variant>
      <vt:variant>
        <vt:i4>7929955</vt:i4>
      </vt:variant>
      <vt:variant>
        <vt:i4>453</vt:i4>
      </vt:variant>
      <vt:variant>
        <vt:i4>0</vt:i4>
      </vt:variant>
      <vt:variant>
        <vt:i4>5</vt:i4>
      </vt:variant>
      <vt:variant>
        <vt:lpwstr>http://www.depinte.be/</vt:lpwstr>
      </vt:variant>
      <vt:variant>
        <vt:lpwstr/>
      </vt:variant>
      <vt:variant>
        <vt:i4>721014</vt:i4>
      </vt:variant>
      <vt:variant>
        <vt:i4>450</vt:i4>
      </vt:variant>
      <vt:variant>
        <vt:i4>0</vt:i4>
      </vt:variant>
      <vt:variant>
        <vt:i4>5</vt:i4>
      </vt:variant>
      <vt:variant>
        <vt:lpwstr>mailto:tww.oost-vlaanderen@werk.belgie.be</vt:lpwstr>
      </vt:variant>
      <vt:variant>
        <vt:lpwstr/>
      </vt:variant>
      <vt:variant>
        <vt:i4>7995397</vt:i4>
      </vt:variant>
      <vt:variant>
        <vt:i4>447</vt:i4>
      </vt:variant>
      <vt:variant>
        <vt:i4>0</vt:i4>
      </vt:variant>
      <vt:variant>
        <vt:i4>5</vt:i4>
      </vt:variant>
      <vt:variant>
        <vt:lpwstr>mailto:tsw.gent-west@werk.belgie.be</vt:lpwstr>
      </vt:variant>
      <vt:variant>
        <vt:lpwstr/>
      </vt:variant>
      <vt:variant>
        <vt:i4>1310770</vt:i4>
      </vt:variant>
      <vt:variant>
        <vt:i4>440</vt:i4>
      </vt:variant>
      <vt:variant>
        <vt:i4>0</vt:i4>
      </vt:variant>
      <vt:variant>
        <vt:i4>5</vt:i4>
      </vt:variant>
      <vt:variant>
        <vt:lpwstr/>
      </vt:variant>
      <vt:variant>
        <vt:lpwstr>_Toc405208394</vt:lpwstr>
      </vt:variant>
      <vt:variant>
        <vt:i4>1310770</vt:i4>
      </vt:variant>
      <vt:variant>
        <vt:i4>434</vt:i4>
      </vt:variant>
      <vt:variant>
        <vt:i4>0</vt:i4>
      </vt:variant>
      <vt:variant>
        <vt:i4>5</vt:i4>
      </vt:variant>
      <vt:variant>
        <vt:lpwstr/>
      </vt:variant>
      <vt:variant>
        <vt:lpwstr>_Toc405208393</vt:lpwstr>
      </vt:variant>
      <vt:variant>
        <vt:i4>1310770</vt:i4>
      </vt:variant>
      <vt:variant>
        <vt:i4>428</vt:i4>
      </vt:variant>
      <vt:variant>
        <vt:i4>0</vt:i4>
      </vt:variant>
      <vt:variant>
        <vt:i4>5</vt:i4>
      </vt:variant>
      <vt:variant>
        <vt:lpwstr/>
      </vt:variant>
      <vt:variant>
        <vt:lpwstr>_Toc405208392</vt:lpwstr>
      </vt:variant>
      <vt:variant>
        <vt:i4>1310770</vt:i4>
      </vt:variant>
      <vt:variant>
        <vt:i4>422</vt:i4>
      </vt:variant>
      <vt:variant>
        <vt:i4>0</vt:i4>
      </vt:variant>
      <vt:variant>
        <vt:i4>5</vt:i4>
      </vt:variant>
      <vt:variant>
        <vt:lpwstr/>
      </vt:variant>
      <vt:variant>
        <vt:lpwstr>_Toc405208391</vt:lpwstr>
      </vt:variant>
      <vt:variant>
        <vt:i4>1310770</vt:i4>
      </vt:variant>
      <vt:variant>
        <vt:i4>416</vt:i4>
      </vt:variant>
      <vt:variant>
        <vt:i4>0</vt:i4>
      </vt:variant>
      <vt:variant>
        <vt:i4>5</vt:i4>
      </vt:variant>
      <vt:variant>
        <vt:lpwstr/>
      </vt:variant>
      <vt:variant>
        <vt:lpwstr>_Toc405208390</vt:lpwstr>
      </vt:variant>
      <vt:variant>
        <vt:i4>1376306</vt:i4>
      </vt:variant>
      <vt:variant>
        <vt:i4>410</vt:i4>
      </vt:variant>
      <vt:variant>
        <vt:i4>0</vt:i4>
      </vt:variant>
      <vt:variant>
        <vt:i4>5</vt:i4>
      </vt:variant>
      <vt:variant>
        <vt:lpwstr/>
      </vt:variant>
      <vt:variant>
        <vt:lpwstr>_Toc405208389</vt:lpwstr>
      </vt:variant>
      <vt:variant>
        <vt:i4>1376306</vt:i4>
      </vt:variant>
      <vt:variant>
        <vt:i4>404</vt:i4>
      </vt:variant>
      <vt:variant>
        <vt:i4>0</vt:i4>
      </vt:variant>
      <vt:variant>
        <vt:i4>5</vt:i4>
      </vt:variant>
      <vt:variant>
        <vt:lpwstr/>
      </vt:variant>
      <vt:variant>
        <vt:lpwstr>_Toc405208388</vt:lpwstr>
      </vt:variant>
      <vt:variant>
        <vt:i4>1376306</vt:i4>
      </vt:variant>
      <vt:variant>
        <vt:i4>398</vt:i4>
      </vt:variant>
      <vt:variant>
        <vt:i4>0</vt:i4>
      </vt:variant>
      <vt:variant>
        <vt:i4>5</vt:i4>
      </vt:variant>
      <vt:variant>
        <vt:lpwstr/>
      </vt:variant>
      <vt:variant>
        <vt:lpwstr>_Toc405208387</vt:lpwstr>
      </vt:variant>
      <vt:variant>
        <vt:i4>1376306</vt:i4>
      </vt:variant>
      <vt:variant>
        <vt:i4>392</vt:i4>
      </vt:variant>
      <vt:variant>
        <vt:i4>0</vt:i4>
      </vt:variant>
      <vt:variant>
        <vt:i4>5</vt:i4>
      </vt:variant>
      <vt:variant>
        <vt:lpwstr/>
      </vt:variant>
      <vt:variant>
        <vt:lpwstr>_Toc405208386</vt:lpwstr>
      </vt:variant>
      <vt:variant>
        <vt:i4>1376306</vt:i4>
      </vt:variant>
      <vt:variant>
        <vt:i4>386</vt:i4>
      </vt:variant>
      <vt:variant>
        <vt:i4>0</vt:i4>
      </vt:variant>
      <vt:variant>
        <vt:i4>5</vt:i4>
      </vt:variant>
      <vt:variant>
        <vt:lpwstr/>
      </vt:variant>
      <vt:variant>
        <vt:lpwstr>_Toc405208385</vt:lpwstr>
      </vt:variant>
      <vt:variant>
        <vt:i4>1376306</vt:i4>
      </vt:variant>
      <vt:variant>
        <vt:i4>380</vt:i4>
      </vt:variant>
      <vt:variant>
        <vt:i4>0</vt:i4>
      </vt:variant>
      <vt:variant>
        <vt:i4>5</vt:i4>
      </vt:variant>
      <vt:variant>
        <vt:lpwstr/>
      </vt:variant>
      <vt:variant>
        <vt:lpwstr>_Toc405208384</vt:lpwstr>
      </vt:variant>
      <vt:variant>
        <vt:i4>1376306</vt:i4>
      </vt:variant>
      <vt:variant>
        <vt:i4>374</vt:i4>
      </vt:variant>
      <vt:variant>
        <vt:i4>0</vt:i4>
      </vt:variant>
      <vt:variant>
        <vt:i4>5</vt:i4>
      </vt:variant>
      <vt:variant>
        <vt:lpwstr/>
      </vt:variant>
      <vt:variant>
        <vt:lpwstr>_Toc405208383</vt:lpwstr>
      </vt:variant>
      <vt:variant>
        <vt:i4>1376306</vt:i4>
      </vt:variant>
      <vt:variant>
        <vt:i4>368</vt:i4>
      </vt:variant>
      <vt:variant>
        <vt:i4>0</vt:i4>
      </vt:variant>
      <vt:variant>
        <vt:i4>5</vt:i4>
      </vt:variant>
      <vt:variant>
        <vt:lpwstr/>
      </vt:variant>
      <vt:variant>
        <vt:lpwstr>_Toc405208382</vt:lpwstr>
      </vt:variant>
      <vt:variant>
        <vt:i4>1376306</vt:i4>
      </vt:variant>
      <vt:variant>
        <vt:i4>362</vt:i4>
      </vt:variant>
      <vt:variant>
        <vt:i4>0</vt:i4>
      </vt:variant>
      <vt:variant>
        <vt:i4>5</vt:i4>
      </vt:variant>
      <vt:variant>
        <vt:lpwstr/>
      </vt:variant>
      <vt:variant>
        <vt:lpwstr>_Toc405208381</vt:lpwstr>
      </vt:variant>
      <vt:variant>
        <vt:i4>1376306</vt:i4>
      </vt:variant>
      <vt:variant>
        <vt:i4>356</vt:i4>
      </vt:variant>
      <vt:variant>
        <vt:i4>0</vt:i4>
      </vt:variant>
      <vt:variant>
        <vt:i4>5</vt:i4>
      </vt:variant>
      <vt:variant>
        <vt:lpwstr/>
      </vt:variant>
      <vt:variant>
        <vt:lpwstr>_Toc405208380</vt:lpwstr>
      </vt:variant>
      <vt:variant>
        <vt:i4>1703986</vt:i4>
      </vt:variant>
      <vt:variant>
        <vt:i4>350</vt:i4>
      </vt:variant>
      <vt:variant>
        <vt:i4>0</vt:i4>
      </vt:variant>
      <vt:variant>
        <vt:i4>5</vt:i4>
      </vt:variant>
      <vt:variant>
        <vt:lpwstr/>
      </vt:variant>
      <vt:variant>
        <vt:lpwstr>_Toc405208379</vt:lpwstr>
      </vt:variant>
      <vt:variant>
        <vt:i4>1703986</vt:i4>
      </vt:variant>
      <vt:variant>
        <vt:i4>344</vt:i4>
      </vt:variant>
      <vt:variant>
        <vt:i4>0</vt:i4>
      </vt:variant>
      <vt:variant>
        <vt:i4>5</vt:i4>
      </vt:variant>
      <vt:variant>
        <vt:lpwstr/>
      </vt:variant>
      <vt:variant>
        <vt:lpwstr>_Toc405208378</vt:lpwstr>
      </vt:variant>
      <vt:variant>
        <vt:i4>1703986</vt:i4>
      </vt:variant>
      <vt:variant>
        <vt:i4>338</vt:i4>
      </vt:variant>
      <vt:variant>
        <vt:i4>0</vt:i4>
      </vt:variant>
      <vt:variant>
        <vt:i4>5</vt:i4>
      </vt:variant>
      <vt:variant>
        <vt:lpwstr/>
      </vt:variant>
      <vt:variant>
        <vt:lpwstr>_Toc405208377</vt:lpwstr>
      </vt:variant>
      <vt:variant>
        <vt:i4>1703986</vt:i4>
      </vt:variant>
      <vt:variant>
        <vt:i4>332</vt:i4>
      </vt:variant>
      <vt:variant>
        <vt:i4>0</vt:i4>
      </vt:variant>
      <vt:variant>
        <vt:i4>5</vt:i4>
      </vt:variant>
      <vt:variant>
        <vt:lpwstr/>
      </vt:variant>
      <vt:variant>
        <vt:lpwstr>_Toc405208376</vt:lpwstr>
      </vt:variant>
      <vt:variant>
        <vt:i4>1703986</vt:i4>
      </vt:variant>
      <vt:variant>
        <vt:i4>326</vt:i4>
      </vt:variant>
      <vt:variant>
        <vt:i4>0</vt:i4>
      </vt:variant>
      <vt:variant>
        <vt:i4>5</vt:i4>
      </vt:variant>
      <vt:variant>
        <vt:lpwstr/>
      </vt:variant>
      <vt:variant>
        <vt:lpwstr>_Toc405208375</vt:lpwstr>
      </vt:variant>
      <vt:variant>
        <vt:i4>1703986</vt:i4>
      </vt:variant>
      <vt:variant>
        <vt:i4>320</vt:i4>
      </vt:variant>
      <vt:variant>
        <vt:i4>0</vt:i4>
      </vt:variant>
      <vt:variant>
        <vt:i4>5</vt:i4>
      </vt:variant>
      <vt:variant>
        <vt:lpwstr/>
      </vt:variant>
      <vt:variant>
        <vt:lpwstr>_Toc405208374</vt:lpwstr>
      </vt:variant>
      <vt:variant>
        <vt:i4>1703986</vt:i4>
      </vt:variant>
      <vt:variant>
        <vt:i4>314</vt:i4>
      </vt:variant>
      <vt:variant>
        <vt:i4>0</vt:i4>
      </vt:variant>
      <vt:variant>
        <vt:i4>5</vt:i4>
      </vt:variant>
      <vt:variant>
        <vt:lpwstr/>
      </vt:variant>
      <vt:variant>
        <vt:lpwstr>_Toc405208373</vt:lpwstr>
      </vt:variant>
      <vt:variant>
        <vt:i4>1703986</vt:i4>
      </vt:variant>
      <vt:variant>
        <vt:i4>308</vt:i4>
      </vt:variant>
      <vt:variant>
        <vt:i4>0</vt:i4>
      </vt:variant>
      <vt:variant>
        <vt:i4>5</vt:i4>
      </vt:variant>
      <vt:variant>
        <vt:lpwstr/>
      </vt:variant>
      <vt:variant>
        <vt:lpwstr>_Toc405208372</vt:lpwstr>
      </vt:variant>
      <vt:variant>
        <vt:i4>1703986</vt:i4>
      </vt:variant>
      <vt:variant>
        <vt:i4>302</vt:i4>
      </vt:variant>
      <vt:variant>
        <vt:i4>0</vt:i4>
      </vt:variant>
      <vt:variant>
        <vt:i4>5</vt:i4>
      </vt:variant>
      <vt:variant>
        <vt:lpwstr/>
      </vt:variant>
      <vt:variant>
        <vt:lpwstr>_Toc405208371</vt:lpwstr>
      </vt:variant>
      <vt:variant>
        <vt:i4>1703986</vt:i4>
      </vt:variant>
      <vt:variant>
        <vt:i4>296</vt:i4>
      </vt:variant>
      <vt:variant>
        <vt:i4>0</vt:i4>
      </vt:variant>
      <vt:variant>
        <vt:i4>5</vt:i4>
      </vt:variant>
      <vt:variant>
        <vt:lpwstr/>
      </vt:variant>
      <vt:variant>
        <vt:lpwstr>_Toc405208370</vt:lpwstr>
      </vt:variant>
      <vt:variant>
        <vt:i4>1769522</vt:i4>
      </vt:variant>
      <vt:variant>
        <vt:i4>290</vt:i4>
      </vt:variant>
      <vt:variant>
        <vt:i4>0</vt:i4>
      </vt:variant>
      <vt:variant>
        <vt:i4>5</vt:i4>
      </vt:variant>
      <vt:variant>
        <vt:lpwstr/>
      </vt:variant>
      <vt:variant>
        <vt:lpwstr>_Toc405208369</vt:lpwstr>
      </vt:variant>
      <vt:variant>
        <vt:i4>1769522</vt:i4>
      </vt:variant>
      <vt:variant>
        <vt:i4>284</vt:i4>
      </vt:variant>
      <vt:variant>
        <vt:i4>0</vt:i4>
      </vt:variant>
      <vt:variant>
        <vt:i4>5</vt:i4>
      </vt:variant>
      <vt:variant>
        <vt:lpwstr/>
      </vt:variant>
      <vt:variant>
        <vt:lpwstr>_Toc405208368</vt:lpwstr>
      </vt:variant>
      <vt:variant>
        <vt:i4>1769522</vt:i4>
      </vt:variant>
      <vt:variant>
        <vt:i4>278</vt:i4>
      </vt:variant>
      <vt:variant>
        <vt:i4>0</vt:i4>
      </vt:variant>
      <vt:variant>
        <vt:i4>5</vt:i4>
      </vt:variant>
      <vt:variant>
        <vt:lpwstr/>
      </vt:variant>
      <vt:variant>
        <vt:lpwstr>_Toc405208367</vt:lpwstr>
      </vt:variant>
      <vt:variant>
        <vt:i4>1769522</vt:i4>
      </vt:variant>
      <vt:variant>
        <vt:i4>272</vt:i4>
      </vt:variant>
      <vt:variant>
        <vt:i4>0</vt:i4>
      </vt:variant>
      <vt:variant>
        <vt:i4>5</vt:i4>
      </vt:variant>
      <vt:variant>
        <vt:lpwstr/>
      </vt:variant>
      <vt:variant>
        <vt:lpwstr>_Toc405208366</vt:lpwstr>
      </vt:variant>
      <vt:variant>
        <vt:i4>1769522</vt:i4>
      </vt:variant>
      <vt:variant>
        <vt:i4>266</vt:i4>
      </vt:variant>
      <vt:variant>
        <vt:i4>0</vt:i4>
      </vt:variant>
      <vt:variant>
        <vt:i4>5</vt:i4>
      </vt:variant>
      <vt:variant>
        <vt:lpwstr/>
      </vt:variant>
      <vt:variant>
        <vt:lpwstr>_Toc405208365</vt:lpwstr>
      </vt:variant>
      <vt:variant>
        <vt:i4>1769522</vt:i4>
      </vt:variant>
      <vt:variant>
        <vt:i4>260</vt:i4>
      </vt:variant>
      <vt:variant>
        <vt:i4>0</vt:i4>
      </vt:variant>
      <vt:variant>
        <vt:i4>5</vt:i4>
      </vt:variant>
      <vt:variant>
        <vt:lpwstr/>
      </vt:variant>
      <vt:variant>
        <vt:lpwstr>_Toc405208364</vt:lpwstr>
      </vt:variant>
      <vt:variant>
        <vt:i4>1769522</vt:i4>
      </vt:variant>
      <vt:variant>
        <vt:i4>254</vt:i4>
      </vt:variant>
      <vt:variant>
        <vt:i4>0</vt:i4>
      </vt:variant>
      <vt:variant>
        <vt:i4>5</vt:i4>
      </vt:variant>
      <vt:variant>
        <vt:lpwstr/>
      </vt:variant>
      <vt:variant>
        <vt:lpwstr>_Toc405208363</vt:lpwstr>
      </vt:variant>
      <vt:variant>
        <vt:i4>1769522</vt:i4>
      </vt:variant>
      <vt:variant>
        <vt:i4>248</vt:i4>
      </vt:variant>
      <vt:variant>
        <vt:i4>0</vt:i4>
      </vt:variant>
      <vt:variant>
        <vt:i4>5</vt:i4>
      </vt:variant>
      <vt:variant>
        <vt:lpwstr/>
      </vt:variant>
      <vt:variant>
        <vt:lpwstr>_Toc405208362</vt:lpwstr>
      </vt:variant>
      <vt:variant>
        <vt:i4>1769522</vt:i4>
      </vt:variant>
      <vt:variant>
        <vt:i4>242</vt:i4>
      </vt:variant>
      <vt:variant>
        <vt:i4>0</vt:i4>
      </vt:variant>
      <vt:variant>
        <vt:i4>5</vt:i4>
      </vt:variant>
      <vt:variant>
        <vt:lpwstr/>
      </vt:variant>
      <vt:variant>
        <vt:lpwstr>_Toc405208361</vt:lpwstr>
      </vt:variant>
      <vt:variant>
        <vt:i4>1769522</vt:i4>
      </vt:variant>
      <vt:variant>
        <vt:i4>236</vt:i4>
      </vt:variant>
      <vt:variant>
        <vt:i4>0</vt:i4>
      </vt:variant>
      <vt:variant>
        <vt:i4>5</vt:i4>
      </vt:variant>
      <vt:variant>
        <vt:lpwstr/>
      </vt:variant>
      <vt:variant>
        <vt:lpwstr>_Toc405208360</vt:lpwstr>
      </vt:variant>
      <vt:variant>
        <vt:i4>1572914</vt:i4>
      </vt:variant>
      <vt:variant>
        <vt:i4>230</vt:i4>
      </vt:variant>
      <vt:variant>
        <vt:i4>0</vt:i4>
      </vt:variant>
      <vt:variant>
        <vt:i4>5</vt:i4>
      </vt:variant>
      <vt:variant>
        <vt:lpwstr/>
      </vt:variant>
      <vt:variant>
        <vt:lpwstr>_Toc405208359</vt:lpwstr>
      </vt:variant>
      <vt:variant>
        <vt:i4>1572914</vt:i4>
      </vt:variant>
      <vt:variant>
        <vt:i4>224</vt:i4>
      </vt:variant>
      <vt:variant>
        <vt:i4>0</vt:i4>
      </vt:variant>
      <vt:variant>
        <vt:i4>5</vt:i4>
      </vt:variant>
      <vt:variant>
        <vt:lpwstr/>
      </vt:variant>
      <vt:variant>
        <vt:lpwstr>_Toc405208358</vt:lpwstr>
      </vt:variant>
      <vt:variant>
        <vt:i4>1572914</vt:i4>
      </vt:variant>
      <vt:variant>
        <vt:i4>218</vt:i4>
      </vt:variant>
      <vt:variant>
        <vt:i4>0</vt:i4>
      </vt:variant>
      <vt:variant>
        <vt:i4>5</vt:i4>
      </vt:variant>
      <vt:variant>
        <vt:lpwstr/>
      </vt:variant>
      <vt:variant>
        <vt:lpwstr>_Toc405208357</vt:lpwstr>
      </vt:variant>
      <vt:variant>
        <vt:i4>1572914</vt:i4>
      </vt:variant>
      <vt:variant>
        <vt:i4>212</vt:i4>
      </vt:variant>
      <vt:variant>
        <vt:i4>0</vt:i4>
      </vt:variant>
      <vt:variant>
        <vt:i4>5</vt:i4>
      </vt:variant>
      <vt:variant>
        <vt:lpwstr/>
      </vt:variant>
      <vt:variant>
        <vt:lpwstr>_Toc405208356</vt:lpwstr>
      </vt:variant>
      <vt:variant>
        <vt:i4>1572914</vt:i4>
      </vt:variant>
      <vt:variant>
        <vt:i4>206</vt:i4>
      </vt:variant>
      <vt:variant>
        <vt:i4>0</vt:i4>
      </vt:variant>
      <vt:variant>
        <vt:i4>5</vt:i4>
      </vt:variant>
      <vt:variant>
        <vt:lpwstr/>
      </vt:variant>
      <vt:variant>
        <vt:lpwstr>_Toc405208355</vt:lpwstr>
      </vt:variant>
      <vt:variant>
        <vt:i4>1572914</vt:i4>
      </vt:variant>
      <vt:variant>
        <vt:i4>200</vt:i4>
      </vt:variant>
      <vt:variant>
        <vt:i4>0</vt:i4>
      </vt:variant>
      <vt:variant>
        <vt:i4>5</vt:i4>
      </vt:variant>
      <vt:variant>
        <vt:lpwstr/>
      </vt:variant>
      <vt:variant>
        <vt:lpwstr>_Toc405208354</vt:lpwstr>
      </vt:variant>
      <vt:variant>
        <vt:i4>1572914</vt:i4>
      </vt:variant>
      <vt:variant>
        <vt:i4>194</vt:i4>
      </vt:variant>
      <vt:variant>
        <vt:i4>0</vt:i4>
      </vt:variant>
      <vt:variant>
        <vt:i4>5</vt:i4>
      </vt:variant>
      <vt:variant>
        <vt:lpwstr/>
      </vt:variant>
      <vt:variant>
        <vt:lpwstr>_Toc405208353</vt:lpwstr>
      </vt:variant>
      <vt:variant>
        <vt:i4>1572914</vt:i4>
      </vt:variant>
      <vt:variant>
        <vt:i4>188</vt:i4>
      </vt:variant>
      <vt:variant>
        <vt:i4>0</vt:i4>
      </vt:variant>
      <vt:variant>
        <vt:i4>5</vt:i4>
      </vt:variant>
      <vt:variant>
        <vt:lpwstr/>
      </vt:variant>
      <vt:variant>
        <vt:lpwstr>_Toc405208352</vt:lpwstr>
      </vt:variant>
      <vt:variant>
        <vt:i4>1572914</vt:i4>
      </vt:variant>
      <vt:variant>
        <vt:i4>182</vt:i4>
      </vt:variant>
      <vt:variant>
        <vt:i4>0</vt:i4>
      </vt:variant>
      <vt:variant>
        <vt:i4>5</vt:i4>
      </vt:variant>
      <vt:variant>
        <vt:lpwstr/>
      </vt:variant>
      <vt:variant>
        <vt:lpwstr>_Toc405208351</vt:lpwstr>
      </vt:variant>
      <vt:variant>
        <vt:i4>1572914</vt:i4>
      </vt:variant>
      <vt:variant>
        <vt:i4>176</vt:i4>
      </vt:variant>
      <vt:variant>
        <vt:i4>0</vt:i4>
      </vt:variant>
      <vt:variant>
        <vt:i4>5</vt:i4>
      </vt:variant>
      <vt:variant>
        <vt:lpwstr/>
      </vt:variant>
      <vt:variant>
        <vt:lpwstr>_Toc405208350</vt:lpwstr>
      </vt:variant>
      <vt:variant>
        <vt:i4>1638450</vt:i4>
      </vt:variant>
      <vt:variant>
        <vt:i4>170</vt:i4>
      </vt:variant>
      <vt:variant>
        <vt:i4>0</vt:i4>
      </vt:variant>
      <vt:variant>
        <vt:i4>5</vt:i4>
      </vt:variant>
      <vt:variant>
        <vt:lpwstr/>
      </vt:variant>
      <vt:variant>
        <vt:lpwstr>_Toc405208349</vt:lpwstr>
      </vt:variant>
      <vt:variant>
        <vt:i4>1638450</vt:i4>
      </vt:variant>
      <vt:variant>
        <vt:i4>164</vt:i4>
      </vt:variant>
      <vt:variant>
        <vt:i4>0</vt:i4>
      </vt:variant>
      <vt:variant>
        <vt:i4>5</vt:i4>
      </vt:variant>
      <vt:variant>
        <vt:lpwstr/>
      </vt:variant>
      <vt:variant>
        <vt:lpwstr>_Toc405208348</vt:lpwstr>
      </vt:variant>
      <vt:variant>
        <vt:i4>1638450</vt:i4>
      </vt:variant>
      <vt:variant>
        <vt:i4>158</vt:i4>
      </vt:variant>
      <vt:variant>
        <vt:i4>0</vt:i4>
      </vt:variant>
      <vt:variant>
        <vt:i4>5</vt:i4>
      </vt:variant>
      <vt:variant>
        <vt:lpwstr/>
      </vt:variant>
      <vt:variant>
        <vt:lpwstr>_Toc405208347</vt:lpwstr>
      </vt:variant>
      <vt:variant>
        <vt:i4>1638450</vt:i4>
      </vt:variant>
      <vt:variant>
        <vt:i4>152</vt:i4>
      </vt:variant>
      <vt:variant>
        <vt:i4>0</vt:i4>
      </vt:variant>
      <vt:variant>
        <vt:i4>5</vt:i4>
      </vt:variant>
      <vt:variant>
        <vt:lpwstr/>
      </vt:variant>
      <vt:variant>
        <vt:lpwstr>_Toc405208346</vt:lpwstr>
      </vt:variant>
      <vt:variant>
        <vt:i4>1638450</vt:i4>
      </vt:variant>
      <vt:variant>
        <vt:i4>146</vt:i4>
      </vt:variant>
      <vt:variant>
        <vt:i4>0</vt:i4>
      </vt:variant>
      <vt:variant>
        <vt:i4>5</vt:i4>
      </vt:variant>
      <vt:variant>
        <vt:lpwstr/>
      </vt:variant>
      <vt:variant>
        <vt:lpwstr>_Toc405208345</vt:lpwstr>
      </vt:variant>
      <vt:variant>
        <vt:i4>1638450</vt:i4>
      </vt:variant>
      <vt:variant>
        <vt:i4>140</vt:i4>
      </vt:variant>
      <vt:variant>
        <vt:i4>0</vt:i4>
      </vt:variant>
      <vt:variant>
        <vt:i4>5</vt:i4>
      </vt:variant>
      <vt:variant>
        <vt:lpwstr/>
      </vt:variant>
      <vt:variant>
        <vt:lpwstr>_Toc405208344</vt:lpwstr>
      </vt:variant>
      <vt:variant>
        <vt:i4>1638450</vt:i4>
      </vt:variant>
      <vt:variant>
        <vt:i4>134</vt:i4>
      </vt:variant>
      <vt:variant>
        <vt:i4>0</vt:i4>
      </vt:variant>
      <vt:variant>
        <vt:i4>5</vt:i4>
      </vt:variant>
      <vt:variant>
        <vt:lpwstr/>
      </vt:variant>
      <vt:variant>
        <vt:lpwstr>_Toc405208343</vt:lpwstr>
      </vt:variant>
      <vt:variant>
        <vt:i4>1638450</vt:i4>
      </vt:variant>
      <vt:variant>
        <vt:i4>128</vt:i4>
      </vt:variant>
      <vt:variant>
        <vt:i4>0</vt:i4>
      </vt:variant>
      <vt:variant>
        <vt:i4>5</vt:i4>
      </vt:variant>
      <vt:variant>
        <vt:lpwstr/>
      </vt:variant>
      <vt:variant>
        <vt:lpwstr>_Toc405208342</vt:lpwstr>
      </vt:variant>
      <vt:variant>
        <vt:i4>1638450</vt:i4>
      </vt:variant>
      <vt:variant>
        <vt:i4>122</vt:i4>
      </vt:variant>
      <vt:variant>
        <vt:i4>0</vt:i4>
      </vt:variant>
      <vt:variant>
        <vt:i4>5</vt:i4>
      </vt:variant>
      <vt:variant>
        <vt:lpwstr/>
      </vt:variant>
      <vt:variant>
        <vt:lpwstr>_Toc405208341</vt:lpwstr>
      </vt:variant>
      <vt:variant>
        <vt:i4>1638450</vt:i4>
      </vt:variant>
      <vt:variant>
        <vt:i4>116</vt:i4>
      </vt:variant>
      <vt:variant>
        <vt:i4>0</vt:i4>
      </vt:variant>
      <vt:variant>
        <vt:i4>5</vt:i4>
      </vt:variant>
      <vt:variant>
        <vt:lpwstr/>
      </vt:variant>
      <vt:variant>
        <vt:lpwstr>_Toc405208340</vt:lpwstr>
      </vt:variant>
      <vt:variant>
        <vt:i4>1966130</vt:i4>
      </vt:variant>
      <vt:variant>
        <vt:i4>110</vt:i4>
      </vt:variant>
      <vt:variant>
        <vt:i4>0</vt:i4>
      </vt:variant>
      <vt:variant>
        <vt:i4>5</vt:i4>
      </vt:variant>
      <vt:variant>
        <vt:lpwstr/>
      </vt:variant>
      <vt:variant>
        <vt:lpwstr>_Toc405208339</vt:lpwstr>
      </vt:variant>
      <vt:variant>
        <vt:i4>1966130</vt:i4>
      </vt:variant>
      <vt:variant>
        <vt:i4>104</vt:i4>
      </vt:variant>
      <vt:variant>
        <vt:i4>0</vt:i4>
      </vt:variant>
      <vt:variant>
        <vt:i4>5</vt:i4>
      </vt:variant>
      <vt:variant>
        <vt:lpwstr/>
      </vt:variant>
      <vt:variant>
        <vt:lpwstr>_Toc405208338</vt:lpwstr>
      </vt:variant>
      <vt:variant>
        <vt:i4>1966130</vt:i4>
      </vt:variant>
      <vt:variant>
        <vt:i4>98</vt:i4>
      </vt:variant>
      <vt:variant>
        <vt:i4>0</vt:i4>
      </vt:variant>
      <vt:variant>
        <vt:i4>5</vt:i4>
      </vt:variant>
      <vt:variant>
        <vt:lpwstr/>
      </vt:variant>
      <vt:variant>
        <vt:lpwstr>_Toc405208337</vt:lpwstr>
      </vt:variant>
      <vt:variant>
        <vt:i4>1966130</vt:i4>
      </vt:variant>
      <vt:variant>
        <vt:i4>92</vt:i4>
      </vt:variant>
      <vt:variant>
        <vt:i4>0</vt:i4>
      </vt:variant>
      <vt:variant>
        <vt:i4>5</vt:i4>
      </vt:variant>
      <vt:variant>
        <vt:lpwstr/>
      </vt:variant>
      <vt:variant>
        <vt:lpwstr>_Toc405208336</vt:lpwstr>
      </vt:variant>
      <vt:variant>
        <vt:i4>1966130</vt:i4>
      </vt:variant>
      <vt:variant>
        <vt:i4>86</vt:i4>
      </vt:variant>
      <vt:variant>
        <vt:i4>0</vt:i4>
      </vt:variant>
      <vt:variant>
        <vt:i4>5</vt:i4>
      </vt:variant>
      <vt:variant>
        <vt:lpwstr/>
      </vt:variant>
      <vt:variant>
        <vt:lpwstr>_Toc405208335</vt:lpwstr>
      </vt:variant>
      <vt:variant>
        <vt:i4>1966130</vt:i4>
      </vt:variant>
      <vt:variant>
        <vt:i4>80</vt:i4>
      </vt:variant>
      <vt:variant>
        <vt:i4>0</vt:i4>
      </vt:variant>
      <vt:variant>
        <vt:i4>5</vt:i4>
      </vt:variant>
      <vt:variant>
        <vt:lpwstr/>
      </vt:variant>
      <vt:variant>
        <vt:lpwstr>_Toc405208334</vt:lpwstr>
      </vt:variant>
      <vt:variant>
        <vt:i4>1966130</vt:i4>
      </vt:variant>
      <vt:variant>
        <vt:i4>74</vt:i4>
      </vt:variant>
      <vt:variant>
        <vt:i4>0</vt:i4>
      </vt:variant>
      <vt:variant>
        <vt:i4>5</vt:i4>
      </vt:variant>
      <vt:variant>
        <vt:lpwstr/>
      </vt:variant>
      <vt:variant>
        <vt:lpwstr>_Toc405208333</vt:lpwstr>
      </vt:variant>
      <vt:variant>
        <vt:i4>1966130</vt:i4>
      </vt:variant>
      <vt:variant>
        <vt:i4>68</vt:i4>
      </vt:variant>
      <vt:variant>
        <vt:i4>0</vt:i4>
      </vt:variant>
      <vt:variant>
        <vt:i4>5</vt:i4>
      </vt:variant>
      <vt:variant>
        <vt:lpwstr/>
      </vt:variant>
      <vt:variant>
        <vt:lpwstr>_Toc405208332</vt:lpwstr>
      </vt:variant>
      <vt:variant>
        <vt:i4>1966130</vt:i4>
      </vt:variant>
      <vt:variant>
        <vt:i4>62</vt:i4>
      </vt:variant>
      <vt:variant>
        <vt:i4>0</vt:i4>
      </vt:variant>
      <vt:variant>
        <vt:i4>5</vt:i4>
      </vt:variant>
      <vt:variant>
        <vt:lpwstr/>
      </vt:variant>
      <vt:variant>
        <vt:lpwstr>_Toc405208331</vt:lpwstr>
      </vt:variant>
      <vt:variant>
        <vt:i4>1966130</vt:i4>
      </vt:variant>
      <vt:variant>
        <vt:i4>56</vt:i4>
      </vt:variant>
      <vt:variant>
        <vt:i4>0</vt:i4>
      </vt:variant>
      <vt:variant>
        <vt:i4>5</vt:i4>
      </vt:variant>
      <vt:variant>
        <vt:lpwstr/>
      </vt:variant>
      <vt:variant>
        <vt:lpwstr>_Toc405208330</vt:lpwstr>
      </vt:variant>
      <vt:variant>
        <vt:i4>2031666</vt:i4>
      </vt:variant>
      <vt:variant>
        <vt:i4>50</vt:i4>
      </vt:variant>
      <vt:variant>
        <vt:i4>0</vt:i4>
      </vt:variant>
      <vt:variant>
        <vt:i4>5</vt:i4>
      </vt:variant>
      <vt:variant>
        <vt:lpwstr/>
      </vt:variant>
      <vt:variant>
        <vt:lpwstr>_Toc405208329</vt:lpwstr>
      </vt:variant>
      <vt:variant>
        <vt:i4>2031666</vt:i4>
      </vt:variant>
      <vt:variant>
        <vt:i4>44</vt:i4>
      </vt:variant>
      <vt:variant>
        <vt:i4>0</vt:i4>
      </vt:variant>
      <vt:variant>
        <vt:i4>5</vt:i4>
      </vt:variant>
      <vt:variant>
        <vt:lpwstr/>
      </vt:variant>
      <vt:variant>
        <vt:lpwstr>_Toc405208328</vt:lpwstr>
      </vt:variant>
      <vt:variant>
        <vt:i4>2031666</vt:i4>
      </vt:variant>
      <vt:variant>
        <vt:i4>38</vt:i4>
      </vt:variant>
      <vt:variant>
        <vt:i4>0</vt:i4>
      </vt:variant>
      <vt:variant>
        <vt:i4>5</vt:i4>
      </vt:variant>
      <vt:variant>
        <vt:lpwstr/>
      </vt:variant>
      <vt:variant>
        <vt:lpwstr>_Toc405208327</vt:lpwstr>
      </vt:variant>
      <vt:variant>
        <vt:i4>2031666</vt:i4>
      </vt:variant>
      <vt:variant>
        <vt:i4>32</vt:i4>
      </vt:variant>
      <vt:variant>
        <vt:i4>0</vt:i4>
      </vt:variant>
      <vt:variant>
        <vt:i4>5</vt:i4>
      </vt:variant>
      <vt:variant>
        <vt:lpwstr/>
      </vt:variant>
      <vt:variant>
        <vt:lpwstr>_Toc405208326</vt:lpwstr>
      </vt:variant>
      <vt:variant>
        <vt:i4>2031666</vt:i4>
      </vt:variant>
      <vt:variant>
        <vt:i4>26</vt:i4>
      </vt:variant>
      <vt:variant>
        <vt:i4>0</vt:i4>
      </vt:variant>
      <vt:variant>
        <vt:i4>5</vt:i4>
      </vt:variant>
      <vt:variant>
        <vt:lpwstr/>
      </vt:variant>
      <vt:variant>
        <vt:lpwstr>_Toc405208325</vt:lpwstr>
      </vt:variant>
      <vt:variant>
        <vt:i4>2031666</vt:i4>
      </vt:variant>
      <vt:variant>
        <vt:i4>20</vt:i4>
      </vt:variant>
      <vt:variant>
        <vt:i4>0</vt:i4>
      </vt:variant>
      <vt:variant>
        <vt:i4>5</vt:i4>
      </vt:variant>
      <vt:variant>
        <vt:lpwstr/>
      </vt:variant>
      <vt:variant>
        <vt:lpwstr>_Toc405208324</vt:lpwstr>
      </vt:variant>
      <vt:variant>
        <vt:i4>2031666</vt:i4>
      </vt:variant>
      <vt:variant>
        <vt:i4>14</vt:i4>
      </vt:variant>
      <vt:variant>
        <vt:i4>0</vt:i4>
      </vt:variant>
      <vt:variant>
        <vt:i4>5</vt:i4>
      </vt:variant>
      <vt:variant>
        <vt:lpwstr/>
      </vt:variant>
      <vt:variant>
        <vt:lpwstr>_Toc405208323</vt:lpwstr>
      </vt:variant>
      <vt:variant>
        <vt:i4>2031666</vt:i4>
      </vt:variant>
      <vt:variant>
        <vt:i4>8</vt:i4>
      </vt:variant>
      <vt:variant>
        <vt:i4>0</vt:i4>
      </vt:variant>
      <vt:variant>
        <vt:i4>5</vt:i4>
      </vt:variant>
      <vt:variant>
        <vt:lpwstr/>
      </vt:variant>
      <vt:variant>
        <vt:lpwstr>_Toc405208322</vt:lpwstr>
      </vt:variant>
      <vt:variant>
        <vt:i4>2031666</vt:i4>
      </vt:variant>
      <vt:variant>
        <vt:i4>2</vt:i4>
      </vt:variant>
      <vt:variant>
        <vt:i4>0</vt:i4>
      </vt:variant>
      <vt:variant>
        <vt:i4>5</vt:i4>
      </vt:variant>
      <vt:variant>
        <vt:lpwstr/>
      </vt:variant>
      <vt:variant>
        <vt:lpwstr>_Toc405208321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dc:title>
  <dc:creator>MilenaVanDuppen</dc:creator>
  <cp:lastModifiedBy>Sabine Puype</cp:lastModifiedBy>
  <cp:revision>2</cp:revision>
  <cp:lastPrinted>2020-01-31T13:54:00Z</cp:lastPrinted>
  <dcterms:created xsi:type="dcterms:W3CDTF">2023-12-08T07:19:00Z</dcterms:created>
  <dcterms:modified xsi:type="dcterms:W3CDTF">2023-12-08T07:19:00Z</dcterms:modified>
</cp:coreProperties>
</file>